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忠县城市管理局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忠 县 公 安 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忠县生态环境局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忠县农业农村委员会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关于禁止在城区</w:t>
      </w:r>
      <w:r>
        <w:rPr>
          <w:rFonts w:hint="eastAsia" w:ascii="方正小标宋_GBK" w:hAnsi="方正小标宋_GBK" w:eastAsia="方正小标宋_GBK" w:cs="方正小标宋_GBK"/>
          <w:sz w:val="44"/>
          <w:szCs w:val="44"/>
          <w:lang w:val="en-US" w:eastAsia="zh-CN"/>
        </w:rPr>
        <w:t>露天焚烧熏制腌腊制品</w:t>
      </w:r>
      <w:r>
        <w:rPr>
          <w:rFonts w:hint="eastAsia" w:ascii="方正小标宋_GBK" w:hAnsi="方正小标宋_GBK" w:eastAsia="方正小标宋_GBK" w:cs="方正小标宋_GBK"/>
          <w:sz w:val="44"/>
          <w:szCs w:val="44"/>
        </w:rPr>
        <w:t>的</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为进一步改善城区空气质量，倡导文明绿色的生活方式，营造洁净、文明的城市环境，根据《中华人民共和国大气污染防治法》</w:t>
      </w:r>
      <w:r>
        <w:rPr>
          <w:rFonts w:hint="default" w:ascii="Times New Roman" w:hAnsi="Times New Roman" w:eastAsia="方正仿宋_GBK" w:cs="Times New Roman"/>
          <w:sz w:val="32"/>
          <w:szCs w:val="32"/>
          <w:lang w:eastAsia="zh-CN"/>
        </w:rPr>
        <w:t>、《中华人民共和国治安管理处罚法》、</w:t>
      </w:r>
      <w:r>
        <w:rPr>
          <w:rFonts w:hint="default" w:ascii="Times New Roman" w:hAnsi="Times New Roman" w:eastAsia="方正仿宋_GBK" w:cs="Times New Roman"/>
          <w:sz w:val="32"/>
          <w:szCs w:val="32"/>
        </w:rPr>
        <w:t>《重庆市大气污染防治条例》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《重庆市市容环境卫生管理条</w:t>
      </w:r>
      <w:r>
        <w:rPr>
          <w:rFonts w:hint="eastAsia" w:ascii="Times New Roman" w:hAnsi="Times New Roman" w:eastAsia="方正仿宋_GBK" w:cs="Times New Roman"/>
          <w:sz w:val="32"/>
          <w:szCs w:val="32"/>
          <w:lang w:val="en-US" w:eastAsia="zh-CN"/>
        </w:rPr>
        <w:t>例</w:t>
      </w:r>
      <w:r>
        <w:rPr>
          <w:rFonts w:hint="default" w:ascii="Times New Roman" w:hAnsi="Times New Roman" w:eastAsia="方正仿宋_GBK" w:cs="Times New Roman"/>
          <w:sz w:val="32"/>
          <w:szCs w:val="32"/>
        </w:rPr>
        <w:t>》等法律法规之规定，</w:t>
      </w:r>
      <w:r>
        <w:rPr>
          <w:rFonts w:hint="default" w:ascii="Times New Roman" w:hAnsi="Times New Roman" w:eastAsia="方正仿宋_GBK" w:cs="Times New Roman"/>
          <w:sz w:val="32"/>
          <w:szCs w:val="32"/>
          <w:lang w:val="en-US" w:eastAsia="zh-CN"/>
        </w:rPr>
        <w:t>按照《关于进一步加强露天焚烧整治工作改善空气质量的通知》（忠环发〔2022〕50号）和《关于印发忠县今冬明春大气和水污染防治攻坚工作方案的通知》（忠环委办发</w:t>
      </w:r>
      <w:r>
        <w:rPr>
          <w:rFonts w:hint="default" w:ascii="Times New Roman" w:hAnsi="Times New Roman" w:eastAsia="方正仿宋_GBK" w:cs="Times New Roman"/>
          <w:b w:val="0"/>
          <w:bCs w:val="0"/>
          <w:sz w:val="32"/>
          <w:szCs w:val="32"/>
          <w:highlight w:val="none"/>
          <w:lang w:eastAsia="zh-CN"/>
        </w:rPr>
        <w:t>〔2022〕</w:t>
      </w:r>
      <w:r>
        <w:rPr>
          <w:rFonts w:hint="default" w:ascii="Times New Roman" w:hAnsi="Times New Roman" w:eastAsia="方正仿宋_GBK" w:cs="Times New Roman"/>
          <w:b w:val="0"/>
          <w:bCs w:val="0"/>
          <w:sz w:val="32"/>
          <w:szCs w:val="32"/>
          <w:highlight w:val="none"/>
          <w:lang w:val="en-US" w:eastAsia="zh-CN"/>
        </w:rPr>
        <w:t>2号</w:t>
      </w:r>
      <w:r>
        <w:rPr>
          <w:rFonts w:hint="default" w:ascii="Times New Roman" w:hAnsi="Times New Roman" w:eastAsia="方正仿宋_GBK" w:cs="Times New Roman"/>
          <w:sz w:val="32"/>
          <w:szCs w:val="32"/>
          <w:lang w:val="en-US" w:eastAsia="zh-CN"/>
        </w:rPr>
        <w:t>）文件要求，</w:t>
      </w:r>
      <w:r>
        <w:rPr>
          <w:rFonts w:hint="eastAsia" w:ascii="Times New Roman" w:hAnsi="Times New Roman" w:eastAsia="方正仿宋_GBK" w:cs="Times New Roman"/>
          <w:sz w:val="32"/>
          <w:szCs w:val="32"/>
          <w:lang w:val="en-US" w:eastAsia="zh-CN"/>
        </w:rPr>
        <w:t>现就</w:t>
      </w:r>
      <w:r>
        <w:rPr>
          <w:rFonts w:hint="default" w:ascii="Times New Roman" w:hAnsi="Times New Roman" w:eastAsia="方正仿宋_GBK" w:cs="Times New Roman"/>
          <w:sz w:val="32"/>
          <w:szCs w:val="32"/>
        </w:rPr>
        <w:t>禁止在</w:t>
      </w:r>
      <w:r>
        <w:rPr>
          <w:rFonts w:hint="default" w:ascii="Times New Roman" w:hAnsi="Times New Roman" w:eastAsia="方正仿宋_GBK" w:cs="Times New Roman"/>
          <w:sz w:val="32"/>
          <w:szCs w:val="32"/>
          <w:lang w:eastAsia="zh-CN"/>
        </w:rPr>
        <w:t>忠县</w:t>
      </w:r>
      <w:r>
        <w:rPr>
          <w:rFonts w:hint="default" w:ascii="Times New Roman" w:hAnsi="Times New Roman" w:eastAsia="方正仿宋_GBK" w:cs="Times New Roman"/>
          <w:sz w:val="32"/>
          <w:szCs w:val="32"/>
        </w:rPr>
        <w:t>城区</w:t>
      </w:r>
      <w:r>
        <w:rPr>
          <w:rFonts w:hint="default" w:ascii="Times New Roman" w:hAnsi="Times New Roman" w:eastAsia="方正仿宋_GBK" w:cs="Times New Roman"/>
          <w:sz w:val="32"/>
          <w:szCs w:val="32"/>
          <w:lang w:val="en-US" w:eastAsia="zh-CN"/>
        </w:rPr>
        <w:t>露天焚烧</w:t>
      </w:r>
      <w:r>
        <w:rPr>
          <w:rFonts w:hint="default" w:ascii="Times New Roman" w:hAnsi="Times New Roman" w:eastAsia="方正仿宋_GBK" w:cs="Times New Roman"/>
          <w:sz w:val="32"/>
          <w:szCs w:val="32"/>
        </w:rPr>
        <w:t>熏制</w:t>
      </w:r>
      <w:r>
        <w:rPr>
          <w:rFonts w:hint="default" w:ascii="Times New Roman" w:hAnsi="Times New Roman" w:eastAsia="方正仿宋_GBK" w:cs="Times New Roman"/>
          <w:sz w:val="32"/>
          <w:szCs w:val="32"/>
          <w:lang w:val="en-US" w:eastAsia="zh-CN"/>
        </w:rPr>
        <w:t>腌腊</w:t>
      </w:r>
      <w:r>
        <w:rPr>
          <w:rFonts w:hint="default" w:ascii="Times New Roman" w:hAnsi="Times New Roman" w:eastAsia="方正仿宋_GBK" w:cs="Times New Roman"/>
          <w:sz w:val="32"/>
          <w:szCs w:val="32"/>
        </w:rPr>
        <w:t>制品有关事项通告如下：</w:t>
      </w:r>
    </w:p>
    <w:p>
      <w:pPr>
        <w:pStyle w:val="54"/>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rPr>
          <w:rFonts w:hint="default" w:ascii="Times New Roman" w:hAnsi="Times New Roman" w:eastAsia="方正仿宋_GBK" w:cs="Times New Roman"/>
          <w:snapToGrid w:val="0"/>
          <w:color w:val="000000"/>
          <w:spacing w:val="1"/>
          <w:sz w:val="32"/>
          <w:szCs w:val="32"/>
          <w:lang w:val="en-US" w:eastAsia="zh-CN"/>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严格</w:t>
      </w:r>
      <w:r>
        <w:rPr>
          <w:rFonts w:hint="eastAsia" w:ascii="方正黑体_GBK" w:hAnsi="方正黑体_GBK" w:eastAsia="方正黑体_GBK" w:cs="方正黑体_GBK"/>
          <w:sz w:val="32"/>
          <w:szCs w:val="32"/>
          <w:lang w:eastAsia="zh-CN"/>
        </w:rPr>
        <w:t>令行禁止</w:t>
      </w:r>
      <w:r>
        <w:rPr>
          <w:rFonts w:hint="eastAsia" w:ascii="方正黑体_GBK" w:hAnsi="方正黑体_GBK" w:eastAsia="方正黑体_GBK" w:cs="方正黑体_GBK"/>
          <w:sz w:val="32"/>
          <w:szCs w:val="32"/>
        </w:rPr>
        <w:t>。</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忠</w:t>
      </w:r>
      <w:r>
        <w:rPr>
          <w:rFonts w:hint="default" w:ascii="Times New Roman" w:hAnsi="Times New Roman" w:eastAsia="方正仿宋_GBK" w:cs="Times New Roman"/>
          <w:sz w:val="32"/>
          <w:szCs w:val="32"/>
        </w:rPr>
        <w:t>县</w:t>
      </w:r>
      <w:r>
        <w:rPr>
          <w:rFonts w:hint="default" w:ascii="Times New Roman" w:hAnsi="Times New Roman" w:eastAsia="方正仿宋_GBK" w:cs="Times New Roman"/>
          <w:sz w:val="32"/>
          <w:szCs w:val="32"/>
          <w:lang w:eastAsia="zh-CN"/>
        </w:rPr>
        <w:t>城市规划区范围内</w:t>
      </w:r>
      <w:r>
        <w:rPr>
          <w:rFonts w:hint="default" w:ascii="Times New Roman" w:hAnsi="Times New Roman" w:eastAsia="方正仿宋_GBK" w:cs="Times New Roman"/>
          <w:sz w:val="32"/>
          <w:szCs w:val="32"/>
        </w:rPr>
        <w:t>禁止任何单位和个人</w:t>
      </w:r>
      <w:r>
        <w:rPr>
          <w:rFonts w:hint="default"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城市道路、园林绿地、广场、坡崖堡坎、机关企事业单位、居民社区、江河岸坡、房屋楼道楼顶等场所烟熏腊肉香肠</w:t>
      </w:r>
      <w:r>
        <w:rPr>
          <w:rFonts w:hint="default" w:ascii="Times New Roman" w:hAnsi="Times New Roman" w:eastAsia="方正仿宋_GBK" w:cs="Times New Roman"/>
          <w:sz w:val="32"/>
          <w:szCs w:val="32"/>
          <w:lang w:eastAsia="zh-CN"/>
        </w:rPr>
        <w:t>和露天焚烧树叶、枯草、秸秆、垃圾等杂物</w:t>
      </w:r>
      <w:r>
        <w:rPr>
          <w:rFonts w:hint="default" w:ascii="Times New Roman" w:hAnsi="Times New Roman" w:eastAsia="方正仿宋_GBK" w:cs="Times New Roman"/>
          <w:sz w:val="32"/>
          <w:szCs w:val="32"/>
        </w:rPr>
        <w:t>；禁止</w:t>
      </w:r>
      <w:r>
        <w:rPr>
          <w:rFonts w:hint="eastAsia" w:eastAsia="方正仿宋_GBK" w:cs="Times New Roman"/>
          <w:sz w:val="32"/>
          <w:szCs w:val="32"/>
          <w:lang w:val="en-US" w:eastAsia="zh-CN"/>
        </w:rPr>
        <w:t>私自</w:t>
      </w:r>
      <w:r>
        <w:rPr>
          <w:rFonts w:hint="default" w:ascii="Times New Roman" w:hAnsi="Times New Roman" w:eastAsia="方正仿宋_GBK" w:cs="Times New Roman"/>
          <w:sz w:val="32"/>
          <w:szCs w:val="32"/>
        </w:rPr>
        <w:t>搭建固定或临时的不符合相关环保规定的设施设备进行烟熏腊肉香肠</w:t>
      </w:r>
      <w:r>
        <w:rPr>
          <w:rFonts w:hint="default" w:ascii="Times New Roman" w:hAnsi="Times New Roman" w:eastAsia="方正仿宋_GBK" w:cs="Times New Roman"/>
          <w:sz w:val="32"/>
          <w:szCs w:val="32"/>
          <w:lang w:eastAsia="zh-CN"/>
        </w:rPr>
        <w:t>等制品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二、加大查处力度。</w:t>
      </w:r>
      <w:r>
        <w:rPr>
          <w:rFonts w:hint="default" w:ascii="Times New Roman" w:hAnsi="Times New Roman" w:eastAsia="方正仿宋_GBK" w:cs="Times New Roman"/>
          <w:sz w:val="32"/>
          <w:szCs w:val="32"/>
        </w:rPr>
        <w:t>对违反本通告的单位和个人，将根据《重庆市大气污染防治条例》第八十九条、第九十条的规定，由县生态环境局、县城市管理局、县农业农村委等主管部门责令改正，并</w:t>
      </w:r>
      <w:r>
        <w:rPr>
          <w:rFonts w:hint="eastAsia" w:ascii="Times New Roman" w:hAnsi="Times New Roman" w:eastAsia="方正仿宋_GBK" w:cs="Times New Roman"/>
          <w:sz w:val="32"/>
          <w:szCs w:val="32"/>
          <w:lang w:val="en-US" w:eastAsia="zh-CN"/>
        </w:rPr>
        <w:t>依法处罚</w:t>
      </w:r>
      <w:r>
        <w:rPr>
          <w:rFonts w:hint="default" w:ascii="Times New Roman" w:hAnsi="Times New Roman" w:eastAsia="方正仿宋_GBK" w:cs="Times New Roman"/>
          <w:sz w:val="32"/>
          <w:szCs w:val="32"/>
        </w:rPr>
        <w:t>。对拒不整改、拆除，阻碍执行公务的，由公安机关依照《中华人民共和国治安管理处罚法》有关规定处罚；构成犯罪的，依法追究其刑事责任。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加强宣传</w:t>
      </w:r>
      <w:r>
        <w:rPr>
          <w:rFonts w:hint="eastAsia" w:ascii="方正黑体_GBK" w:hAnsi="方正黑体_GBK" w:eastAsia="方正黑体_GBK" w:cs="方正黑体_GBK"/>
          <w:sz w:val="32"/>
          <w:szCs w:val="32"/>
        </w:rPr>
        <w:t>监督。</w:t>
      </w:r>
      <w:r>
        <w:rPr>
          <w:rFonts w:hint="default" w:ascii="Times New Roman" w:hAnsi="Times New Roman" w:eastAsia="方正仿宋_GBK" w:cs="Times New Roman"/>
          <w:sz w:val="32"/>
          <w:szCs w:val="32"/>
          <w:lang w:eastAsia="zh-CN"/>
        </w:rPr>
        <w:t>街道社区落实属地管理责任，加大禁止露天焚烧和烟熏腊制品的宣传及巡查力度，及时劝阻制止。</w:t>
      </w:r>
      <w:r>
        <w:rPr>
          <w:rFonts w:hint="eastAsia" w:ascii="Times New Roman" w:hAnsi="Times New Roman" w:eastAsia="方正仿宋_GBK" w:cs="Times New Roman"/>
          <w:sz w:val="32"/>
          <w:szCs w:val="32"/>
          <w:lang w:val="en-US" w:eastAsia="zh-CN"/>
        </w:rPr>
        <w:t>相关职能部门严格督促检查，加大联合巡查执法力度，形成工作合力。</w:t>
      </w:r>
      <w:r>
        <w:rPr>
          <w:rFonts w:hint="default" w:ascii="Times New Roman" w:hAnsi="Times New Roman" w:eastAsia="方正仿宋_GBK" w:cs="Times New Roman"/>
          <w:sz w:val="32"/>
          <w:szCs w:val="32"/>
        </w:rPr>
        <w:t>欢迎广大市民积极参与和监督，发现、制止、投诉和举报身边违法违规露天焚烧、烟熏</w:t>
      </w:r>
      <w:r>
        <w:rPr>
          <w:rFonts w:hint="default" w:ascii="Times New Roman" w:hAnsi="Times New Roman" w:eastAsia="方正仿宋_GBK" w:cs="Times New Roman"/>
          <w:sz w:val="32"/>
          <w:szCs w:val="32"/>
          <w:lang w:eastAsia="zh-CN"/>
        </w:rPr>
        <w:t>腊制品</w:t>
      </w:r>
      <w:r>
        <w:rPr>
          <w:rFonts w:hint="default" w:ascii="Times New Roman" w:hAnsi="Times New Roman" w:eastAsia="方正仿宋_GBK" w:cs="Times New Roman"/>
          <w:sz w:val="32"/>
          <w:szCs w:val="32"/>
        </w:rPr>
        <w:t>的行为。</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举报投诉电话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忠</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县</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公</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安</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局：</w:t>
      </w:r>
      <w:r>
        <w:rPr>
          <w:rFonts w:hint="eastAsia" w:ascii="Times New Roman" w:hAnsi="Times New Roman" w:eastAsia="方正仿宋_GBK" w:cs="Times New Roman"/>
          <w:sz w:val="32"/>
          <w:szCs w:val="32"/>
          <w:lang w:val="en-US" w:eastAsia="zh-CN"/>
        </w:rPr>
        <w:t>54455110；54456110</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忠县生态环境局：</w:t>
      </w:r>
      <w:r>
        <w:rPr>
          <w:rFonts w:hint="default" w:ascii="Times New Roman" w:hAnsi="Times New Roman" w:eastAsia="方正仿宋_GBK" w:cs="Times New Roman"/>
          <w:sz w:val="32"/>
          <w:szCs w:val="32"/>
          <w:lang w:val="en-US" w:eastAsia="zh-CN"/>
        </w:rPr>
        <w:t>548</w:t>
      </w:r>
      <w:r>
        <w:rPr>
          <w:rFonts w:hint="default" w:ascii="Times New Roman" w:hAnsi="Times New Roman" w:eastAsia="方正仿宋_GBK" w:cs="Times New Roman"/>
          <w:sz w:val="32"/>
          <w:szCs w:val="32"/>
        </w:rPr>
        <w:t>12369</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忠县城市管理局：</w:t>
      </w:r>
      <w:r>
        <w:rPr>
          <w:rFonts w:hint="default" w:ascii="Times New Roman" w:hAnsi="Times New Roman" w:eastAsia="方正仿宋_GBK" w:cs="Times New Roman"/>
          <w:sz w:val="32"/>
          <w:szCs w:val="32"/>
          <w:lang w:val="en-US" w:eastAsia="zh-CN"/>
        </w:rPr>
        <w:t>542</w:t>
      </w:r>
      <w:r>
        <w:rPr>
          <w:rFonts w:hint="default" w:ascii="Times New Roman" w:hAnsi="Times New Roman" w:eastAsia="方正仿宋_GBK" w:cs="Times New Roman"/>
          <w:sz w:val="32"/>
          <w:szCs w:val="32"/>
        </w:rPr>
        <w:t>12319</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eastAsia="zh-CN"/>
        </w:rPr>
        <w:t>忠县农业农村委：</w:t>
      </w:r>
      <w:r>
        <w:rPr>
          <w:rFonts w:hint="eastAsia" w:ascii="Times New Roman" w:hAnsi="Times New Roman" w:eastAsia="方正仿宋_GBK" w:cs="Times New Roman"/>
          <w:sz w:val="32"/>
          <w:szCs w:val="32"/>
          <w:lang w:val="en-US" w:eastAsia="zh-CN"/>
        </w:rPr>
        <w:t>54233110</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本通告自公布之日起执行。</w:t>
      </w:r>
    </w:p>
    <w:p>
      <w:pPr>
        <w:keepNext w:val="0"/>
        <w:keepLines w:val="0"/>
        <w:pageBreakBefore w:val="0"/>
        <w:widowControl w:val="0"/>
        <w:kinsoku/>
        <w:wordWrap/>
        <w:overflowPunct/>
        <w:topLinePunct w:val="0"/>
        <w:autoSpaceDE/>
        <w:autoSpaceDN/>
        <w:bidi w:val="0"/>
        <w:adjustRightInd/>
        <w:snapToGrid/>
        <w:spacing w:line="560" w:lineRule="exact"/>
        <w:ind w:left="0" w:firstLine="641"/>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sz w:val="32"/>
          <w:szCs w:val="32"/>
        </w:rPr>
        <w:t>　　特此通告。</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lang w:val="en-US" w:eastAsia="zh-CN"/>
        </w:rPr>
      </w:pPr>
      <w:r>
        <w:rPr>
          <w:rFonts w:hint="default" w:ascii="Times New Roman" w:hAnsi="Times New Roman" w:eastAsia="方正仿宋_GBK" w:cs="Times New Roman"/>
          <w:b w:val="0"/>
          <w:bCs w:val="0"/>
          <w:sz w:val="32"/>
          <w:szCs w:val="32"/>
          <w:lang w:val="en-US" w:eastAsia="zh-CN"/>
        </w:rPr>
        <w:t>忠</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县</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公</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安</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局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忠县生态环境局</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忠县城市管理局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忠县农业农村委</w:t>
      </w:r>
      <w:r>
        <w:rPr>
          <w:rFonts w:hint="eastAsia" w:ascii="Times New Roman" w:hAnsi="Times New Roman" w:eastAsia="方正仿宋_GBK" w:cs="Times New Roman"/>
          <w:b w:val="0"/>
          <w:bCs w:val="0"/>
          <w:sz w:val="32"/>
          <w:szCs w:val="32"/>
          <w:lang w:val="en-US" w:eastAsia="zh-CN"/>
        </w:rPr>
        <w:t>员会</w:t>
      </w:r>
      <w:bookmarkStart w:id="0" w:name="_GoBack"/>
      <w:bookmarkEnd w:id="0"/>
    </w:p>
    <w:p>
      <w:pPr>
        <w:pStyle w:val="2"/>
        <w:pageBreakBefore w:val="0"/>
        <w:widowControl w:val="0"/>
        <w:kinsoku/>
        <w:wordWrap/>
        <w:overflowPunct/>
        <w:topLinePunct w:val="0"/>
        <w:autoSpaceDE/>
        <w:autoSpaceDN/>
        <w:bidi w:val="0"/>
        <w:adjustRightInd/>
        <w:snapToGrid/>
        <w:spacing w:before="0" w:after="0" w:line="594" w:lineRule="exact"/>
        <w:ind w:left="0" w:leftChars="0" w:firstLine="420" w:firstLineChars="0"/>
        <w:jc w:val="right"/>
        <w:rPr>
          <w:rFonts w:hint="default" w:ascii="Times New Roman" w:hAnsi="Times New Roman" w:eastAsia="方正仿宋_GBK" w:cs="Times New Roman"/>
          <w:b w:val="0"/>
          <w:bCs w:val="0"/>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594" w:lineRule="exact"/>
        <w:ind w:left="0" w:leftChars="0" w:firstLine="420" w:firstLineChars="0"/>
        <w:jc w:val="right"/>
        <w:rPr>
          <w:rFonts w:hint="default" w:ascii="Times New Roman" w:hAnsi="Times New Roman" w:cs="Times New Roman"/>
        </w:rPr>
      </w:pPr>
      <w:r>
        <w:rPr>
          <w:rFonts w:hint="default" w:ascii="Times New Roman" w:hAnsi="Times New Roman" w:eastAsia="方正仿宋_GBK" w:cs="Times New Roman"/>
          <w:b w:val="0"/>
          <w:bCs w:val="0"/>
          <w:sz w:val="32"/>
          <w:szCs w:val="32"/>
          <w:lang w:val="en-US" w:eastAsia="zh-CN"/>
        </w:rPr>
        <w:t>2022年12月12日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embedRegular r:id="rId1" w:fontKey="{08DCE326-DC0E-4B7D-BDD7-C96C2E1EF12F}"/>
  </w:font>
  <w:font w:name="方正仿宋_GBK">
    <w:panose1 w:val="03000509000000000000"/>
    <w:charset w:val="86"/>
    <w:family w:val="auto"/>
    <w:pitch w:val="default"/>
    <w:sig w:usb0="00000001" w:usb1="080E0000" w:usb2="00000000" w:usb3="00000000" w:csb0="00040000" w:csb1="00000000"/>
    <w:embedRegular r:id="rId2" w:fontKey="{7376A89C-F451-41A0-A6A8-81519CBB137D}"/>
  </w:font>
  <w:font w:name="方正黑体_GBK">
    <w:panose1 w:val="03000509000000000000"/>
    <w:charset w:val="86"/>
    <w:family w:val="auto"/>
    <w:pitch w:val="default"/>
    <w:sig w:usb0="00000001" w:usb1="080E0000" w:usb2="00000000" w:usb3="00000000" w:csb0="00040000" w:csb1="00000000"/>
    <w:embedRegular r:id="rId3" w:fontKey="{70F15AA6-DB38-445E-80E6-0E65136E88F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zg4ODliNThmNWFjYTgzNjRkNDYyY2UwMWJkNzUifQ=="/>
  </w:docVars>
  <w:rsids>
    <w:rsidRoot w:val="1D2467B5"/>
    <w:rsid w:val="004B4CF1"/>
    <w:rsid w:val="00DB6189"/>
    <w:rsid w:val="01DA226F"/>
    <w:rsid w:val="01E3633C"/>
    <w:rsid w:val="02430E37"/>
    <w:rsid w:val="0474622B"/>
    <w:rsid w:val="04BC0AE8"/>
    <w:rsid w:val="05EF091B"/>
    <w:rsid w:val="074325C7"/>
    <w:rsid w:val="07B93C8A"/>
    <w:rsid w:val="09327487"/>
    <w:rsid w:val="09BD4550"/>
    <w:rsid w:val="0C013CF8"/>
    <w:rsid w:val="0DDE1593"/>
    <w:rsid w:val="0E1B389B"/>
    <w:rsid w:val="0E240267"/>
    <w:rsid w:val="0ECA5559"/>
    <w:rsid w:val="0FE663C2"/>
    <w:rsid w:val="13967702"/>
    <w:rsid w:val="143C189D"/>
    <w:rsid w:val="1D2467B5"/>
    <w:rsid w:val="1F8930E8"/>
    <w:rsid w:val="22576CFF"/>
    <w:rsid w:val="22D62FBF"/>
    <w:rsid w:val="2EDD4D10"/>
    <w:rsid w:val="2FB43990"/>
    <w:rsid w:val="31894B7E"/>
    <w:rsid w:val="31AC0DC2"/>
    <w:rsid w:val="33305A23"/>
    <w:rsid w:val="3690623A"/>
    <w:rsid w:val="39EC3F33"/>
    <w:rsid w:val="3D5D428E"/>
    <w:rsid w:val="418408ED"/>
    <w:rsid w:val="422F4279"/>
    <w:rsid w:val="43000F6E"/>
    <w:rsid w:val="44F3127A"/>
    <w:rsid w:val="482174AE"/>
    <w:rsid w:val="48BE688E"/>
    <w:rsid w:val="49017A5E"/>
    <w:rsid w:val="4A021F22"/>
    <w:rsid w:val="4E125FF9"/>
    <w:rsid w:val="4ED62109"/>
    <w:rsid w:val="4F787B64"/>
    <w:rsid w:val="52940ADB"/>
    <w:rsid w:val="54335269"/>
    <w:rsid w:val="576928F2"/>
    <w:rsid w:val="59C07F57"/>
    <w:rsid w:val="5A5A0C54"/>
    <w:rsid w:val="5DA64C50"/>
    <w:rsid w:val="5E8C68B8"/>
    <w:rsid w:val="62FA7330"/>
    <w:rsid w:val="64250587"/>
    <w:rsid w:val="68EB145C"/>
    <w:rsid w:val="69C83F61"/>
    <w:rsid w:val="6B8E5AE2"/>
    <w:rsid w:val="6C6403E5"/>
    <w:rsid w:val="6F184BC4"/>
    <w:rsid w:val="762B29A6"/>
    <w:rsid w:val="76E51953"/>
    <w:rsid w:val="7726052D"/>
    <w:rsid w:val="777A57AE"/>
    <w:rsid w:val="783C69A3"/>
    <w:rsid w:val="78E11649"/>
    <w:rsid w:val="7E3C2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2">
    <w:name w:val="heading 4"/>
    <w:basedOn w:val="1"/>
    <w:next w:val="1"/>
    <w:qFormat/>
    <w:uiPriority w:val="0"/>
    <w:pPr>
      <w:keepNext/>
      <w:keepLines/>
      <w:spacing w:before="280" w:after="290" w:line="376" w:lineRule="atLeast"/>
      <w:outlineLvl w:val="3"/>
    </w:pPr>
    <w:rPr>
      <w:rFonts w:ascii="等线 Light" w:hAnsi="等线 Light" w:eastAsia="等线 Light" w:cs="Times New Roman"/>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727272"/>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727272"/>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hover31"/>
    <w:basedOn w:val="6"/>
    <w:qFormat/>
    <w:uiPriority w:val="0"/>
    <w:rPr>
      <w:shd w:val="clear" w:fill="FF0000"/>
    </w:rPr>
  </w:style>
  <w:style w:type="character" w:customStyle="1" w:styleId="16">
    <w:name w:val="hover32"/>
    <w:basedOn w:val="6"/>
    <w:qFormat/>
    <w:uiPriority w:val="0"/>
    <w:rPr>
      <w:shd w:val="clear" w:fill="FF0000"/>
    </w:rPr>
  </w:style>
  <w:style w:type="character" w:customStyle="1" w:styleId="17">
    <w:name w:val="hover33"/>
    <w:basedOn w:val="6"/>
    <w:qFormat/>
    <w:uiPriority w:val="0"/>
    <w:rPr>
      <w:b/>
    </w:rPr>
  </w:style>
  <w:style w:type="character" w:customStyle="1" w:styleId="18">
    <w:name w:val="ban-dy"/>
    <w:basedOn w:val="6"/>
    <w:qFormat/>
    <w:uiPriority w:val="0"/>
    <w:rPr>
      <w:sz w:val="27"/>
      <w:szCs w:val="27"/>
    </w:rPr>
  </w:style>
  <w:style w:type="character" w:customStyle="1" w:styleId="19">
    <w:name w:val="cur"/>
    <w:basedOn w:val="6"/>
    <w:qFormat/>
    <w:uiPriority w:val="0"/>
    <w:rPr>
      <w:shd w:val="clear" w:fill="84B5FF"/>
    </w:rPr>
  </w:style>
  <w:style w:type="character" w:customStyle="1" w:styleId="20">
    <w:name w:val="cur1"/>
    <w:basedOn w:val="6"/>
    <w:qFormat/>
    <w:uiPriority w:val="0"/>
    <w:rPr>
      <w:shd w:val="clear" w:fill="FF0000"/>
    </w:rPr>
  </w:style>
  <w:style w:type="character" w:customStyle="1" w:styleId="21">
    <w:name w:val="cur2"/>
    <w:basedOn w:val="6"/>
    <w:qFormat/>
    <w:uiPriority w:val="0"/>
    <w:rPr>
      <w:color w:val="3354A2"/>
    </w:rPr>
  </w:style>
  <w:style w:type="character" w:customStyle="1" w:styleId="22">
    <w:name w:val="red"/>
    <w:basedOn w:val="6"/>
    <w:qFormat/>
    <w:uiPriority w:val="0"/>
    <w:rPr>
      <w:color w:val="E33938"/>
      <w:u w:val="single"/>
    </w:rPr>
  </w:style>
  <w:style w:type="character" w:customStyle="1" w:styleId="23">
    <w:name w:val="red1"/>
    <w:basedOn w:val="6"/>
    <w:qFormat/>
    <w:uiPriority w:val="0"/>
    <w:rPr>
      <w:color w:val="E1211F"/>
      <w:u w:val="single"/>
    </w:rPr>
  </w:style>
  <w:style w:type="character" w:customStyle="1" w:styleId="24">
    <w:name w:val="red2"/>
    <w:basedOn w:val="6"/>
    <w:qFormat/>
    <w:uiPriority w:val="0"/>
    <w:rPr>
      <w:color w:val="E1211F"/>
    </w:rPr>
  </w:style>
  <w:style w:type="character" w:customStyle="1" w:styleId="25">
    <w:name w:val="red3"/>
    <w:basedOn w:val="6"/>
    <w:qFormat/>
    <w:uiPriority w:val="0"/>
    <w:rPr>
      <w:color w:val="E1211F"/>
    </w:rPr>
  </w:style>
  <w:style w:type="character" w:customStyle="1" w:styleId="26">
    <w:name w:val="red4"/>
    <w:basedOn w:val="6"/>
    <w:qFormat/>
    <w:uiPriority w:val="0"/>
    <w:rPr>
      <w:color w:val="E1211F"/>
    </w:rPr>
  </w:style>
  <w:style w:type="character" w:customStyle="1" w:styleId="27">
    <w:name w:val="red5"/>
    <w:basedOn w:val="6"/>
    <w:qFormat/>
    <w:uiPriority w:val="0"/>
    <w:rPr>
      <w:color w:val="E1211F"/>
    </w:rPr>
  </w:style>
  <w:style w:type="character" w:customStyle="1" w:styleId="28">
    <w:name w:val="con"/>
    <w:basedOn w:val="6"/>
    <w:qFormat/>
    <w:uiPriority w:val="0"/>
  </w:style>
  <w:style w:type="character" w:customStyle="1" w:styleId="29">
    <w:name w:val="yj-time"/>
    <w:basedOn w:val="6"/>
    <w:qFormat/>
    <w:uiPriority w:val="0"/>
    <w:rPr>
      <w:color w:val="AAAAAA"/>
      <w:sz w:val="18"/>
      <w:szCs w:val="18"/>
    </w:rPr>
  </w:style>
  <w:style w:type="character" w:customStyle="1" w:styleId="30">
    <w:name w:val="tit14"/>
    <w:basedOn w:val="6"/>
    <w:qFormat/>
    <w:uiPriority w:val="0"/>
    <w:rPr>
      <w:b/>
      <w:color w:val="333333"/>
      <w:sz w:val="39"/>
      <w:szCs w:val="39"/>
    </w:rPr>
  </w:style>
  <w:style w:type="character" w:customStyle="1" w:styleId="31">
    <w:name w:val="tyhl"/>
    <w:basedOn w:val="6"/>
    <w:qFormat/>
    <w:uiPriority w:val="0"/>
    <w:rPr>
      <w:shd w:val="clear" w:fill="FFFFFF"/>
    </w:rPr>
  </w:style>
  <w:style w:type="character" w:customStyle="1" w:styleId="32">
    <w:name w:val="w100"/>
    <w:basedOn w:val="6"/>
    <w:qFormat/>
    <w:uiPriority w:val="0"/>
    <w:rPr>
      <w:color w:val="AAAAAA"/>
      <w:sz w:val="18"/>
      <w:szCs w:val="18"/>
    </w:rPr>
  </w:style>
  <w:style w:type="character" w:customStyle="1" w:styleId="33">
    <w:name w:val="yj-blue"/>
    <w:basedOn w:val="6"/>
    <w:qFormat/>
    <w:uiPriority w:val="0"/>
    <w:rPr>
      <w:b/>
      <w:color w:val="FFFFFF"/>
      <w:sz w:val="21"/>
      <w:szCs w:val="21"/>
      <w:shd w:val="clear" w:fill="1E84CB"/>
    </w:rPr>
  </w:style>
  <w:style w:type="character" w:customStyle="1" w:styleId="34">
    <w:name w:val="yjr"/>
    <w:basedOn w:val="6"/>
    <w:qFormat/>
    <w:uiPriority w:val="0"/>
  </w:style>
  <w:style w:type="character" w:customStyle="1" w:styleId="35">
    <w:name w:val="yjl"/>
    <w:basedOn w:val="6"/>
    <w:qFormat/>
    <w:uiPriority w:val="0"/>
    <w:rPr>
      <w:color w:val="999999"/>
    </w:rPr>
  </w:style>
  <w:style w:type="character" w:customStyle="1" w:styleId="36">
    <w:name w:val="name"/>
    <w:basedOn w:val="6"/>
    <w:qFormat/>
    <w:uiPriority w:val="0"/>
    <w:rPr>
      <w:color w:val="2760B7"/>
    </w:rPr>
  </w:style>
  <w:style w:type="paragraph" w:customStyle="1" w:styleId="37">
    <w:name w:val="tit"/>
    <w:basedOn w:val="1"/>
    <w:qFormat/>
    <w:uiPriority w:val="0"/>
    <w:pPr>
      <w:spacing w:before="390" w:beforeAutospacing="0"/>
      <w:jc w:val="left"/>
    </w:pPr>
    <w:rPr>
      <w:color w:val="333333"/>
      <w:kern w:val="0"/>
      <w:sz w:val="30"/>
      <w:szCs w:val="30"/>
      <w:lang w:val="en-US" w:eastAsia="zh-CN" w:bidi="ar"/>
    </w:rPr>
  </w:style>
  <w:style w:type="paragraph" w:customStyle="1" w:styleId="38">
    <w:name w:val="tit1"/>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39">
    <w:name w:val="tit2"/>
    <w:basedOn w:val="1"/>
    <w:qFormat/>
    <w:uiPriority w:val="0"/>
    <w:pPr>
      <w:jc w:val="left"/>
    </w:pPr>
    <w:rPr>
      <w:b/>
      <w:color w:val="2760B7"/>
      <w:kern w:val="0"/>
      <w:sz w:val="27"/>
      <w:szCs w:val="27"/>
      <w:lang w:val="en-US" w:eastAsia="zh-CN" w:bidi="ar"/>
    </w:rPr>
  </w:style>
  <w:style w:type="paragraph" w:customStyle="1" w:styleId="40">
    <w:name w:val="tit4"/>
    <w:basedOn w:val="1"/>
    <w:qFormat/>
    <w:uiPriority w:val="0"/>
    <w:pPr>
      <w:spacing w:before="300" w:beforeAutospacing="0" w:after="60" w:afterAutospacing="0"/>
      <w:jc w:val="left"/>
    </w:pPr>
    <w:rPr>
      <w:b/>
      <w:color w:val="2760B7"/>
      <w:kern w:val="0"/>
      <w:sz w:val="27"/>
      <w:szCs w:val="27"/>
      <w:lang w:val="en-US" w:eastAsia="zh-CN" w:bidi="ar"/>
    </w:rPr>
  </w:style>
  <w:style w:type="paragraph" w:customStyle="1" w:styleId="41">
    <w:name w:val="tit6"/>
    <w:basedOn w:val="1"/>
    <w:qFormat/>
    <w:uiPriority w:val="0"/>
    <w:pPr>
      <w:jc w:val="left"/>
    </w:pPr>
    <w:rPr>
      <w:b/>
      <w:color w:val="2760B7"/>
      <w:kern w:val="0"/>
      <w:sz w:val="27"/>
      <w:szCs w:val="27"/>
      <w:lang w:val="en-US" w:eastAsia="zh-CN" w:bidi="ar"/>
    </w:rPr>
  </w:style>
  <w:style w:type="paragraph" w:customStyle="1" w:styleId="42">
    <w:name w:val="tit8"/>
    <w:basedOn w:val="1"/>
    <w:qFormat/>
    <w:uiPriority w:val="0"/>
    <w:pPr>
      <w:jc w:val="left"/>
    </w:pPr>
    <w:rPr>
      <w:kern w:val="0"/>
      <w:lang w:val="en-US" w:eastAsia="zh-CN" w:bidi="ar"/>
    </w:rPr>
  </w:style>
  <w:style w:type="paragraph" w:customStyle="1" w:styleId="43">
    <w:name w:val="tit10"/>
    <w:basedOn w:val="1"/>
    <w:qFormat/>
    <w:uiPriority w:val="0"/>
    <w:pPr>
      <w:spacing w:line="330" w:lineRule="atLeast"/>
      <w:ind w:right="840"/>
      <w:jc w:val="left"/>
      <w:textAlignment w:val="center"/>
    </w:pPr>
    <w:rPr>
      <w:b/>
      <w:color w:val="2760B7"/>
      <w:kern w:val="0"/>
      <w:sz w:val="27"/>
      <w:szCs w:val="27"/>
      <w:lang w:val="en-US" w:eastAsia="zh-CN" w:bidi="ar"/>
    </w:rPr>
  </w:style>
  <w:style w:type="paragraph" w:customStyle="1" w:styleId="44">
    <w:name w:val="tit12"/>
    <w:basedOn w:val="1"/>
    <w:qFormat/>
    <w:uiPriority w:val="0"/>
    <w:pPr>
      <w:spacing w:line="750" w:lineRule="atLeast"/>
      <w:ind w:right="270"/>
      <w:jc w:val="right"/>
    </w:pPr>
    <w:rPr>
      <w:color w:val="333333"/>
      <w:kern w:val="0"/>
      <w:sz w:val="24"/>
      <w:szCs w:val="24"/>
      <w:lang w:val="en-US" w:eastAsia="zh-CN" w:bidi="ar"/>
    </w:rPr>
  </w:style>
  <w:style w:type="character" w:customStyle="1" w:styleId="45">
    <w:name w:val="con5"/>
    <w:basedOn w:val="6"/>
    <w:qFormat/>
    <w:uiPriority w:val="0"/>
  </w:style>
  <w:style w:type="character" w:customStyle="1" w:styleId="46">
    <w:name w:val="yj-time2"/>
    <w:basedOn w:val="6"/>
    <w:qFormat/>
    <w:uiPriority w:val="0"/>
    <w:rPr>
      <w:color w:val="AAAAAA"/>
      <w:sz w:val="18"/>
      <w:szCs w:val="18"/>
    </w:rPr>
  </w:style>
  <w:style w:type="character" w:customStyle="1" w:styleId="47">
    <w:name w:val="yj-time3"/>
    <w:basedOn w:val="6"/>
    <w:qFormat/>
    <w:uiPriority w:val="0"/>
    <w:rPr>
      <w:color w:val="AAAAAA"/>
      <w:sz w:val="18"/>
      <w:szCs w:val="18"/>
    </w:rPr>
  </w:style>
  <w:style w:type="character" w:customStyle="1" w:styleId="48">
    <w:name w:val="tit18"/>
    <w:basedOn w:val="6"/>
    <w:qFormat/>
    <w:uiPriority w:val="0"/>
    <w:rPr>
      <w:b/>
      <w:color w:val="333333"/>
      <w:sz w:val="39"/>
      <w:szCs w:val="39"/>
    </w:rPr>
  </w:style>
  <w:style w:type="character" w:customStyle="1" w:styleId="49">
    <w:name w:val="current3"/>
    <w:basedOn w:val="6"/>
    <w:qFormat/>
    <w:uiPriority w:val="0"/>
    <w:rPr>
      <w:color w:val="FFFFFF"/>
      <w:shd w:val="clear" w:fill="4E4E4E"/>
    </w:rPr>
  </w:style>
  <w:style w:type="character" w:customStyle="1" w:styleId="50">
    <w:name w:val="now1"/>
    <w:basedOn w:val="6"/>
    <w:qFormat/>
    <w:uiPriority w:val="0"/>
    <w:rPr>
      <w:color w:val="FFFFFF"/>
      <w:shd w:val="clear" w:fill="4E4E4E"/>
    </w:rPr>
  </w:style>
  <w:style w:type="character" w:customStyle="1" w:styleId="51">
    <w:name w:val="now"/>
    <w:basedOn w:val="6"/>
    <w:qFormat/>
    <w:uiPriority w:val="0"/>
    <w:rPr>
      <w:color w:val="FFFFFF"/>
      <w:shd w:val="clear" w:fill="4E4E4E"/>
    </w:rPr>
  </w:style>
  <w:style w:type="character" w:customStyle="1" w:styleId="52">
    <w:name w:val="current2"/>
    <w:basedOn w:val="6"/>
    <w:qFormat/>
    <w:uiPriority w:val="0"/>
    <w:rPr>
      <w:color w:val="FFFFFF"/>
      <w:shd w:val="clear" w:fill="4E4E4E"/>
    </w:rPr>
  </w:style>
  <w:style w:type="character" w:customStyle="1" w:styleId="53">
    <w:name w:val="current5"/>
    <w:basedOn w:val="6"/>
    <w:qFormat/>
    <w:uiPriority w:val="0"/>
    <w:rPr>
      <w:color w:val="FFFFFF"/>
      <w:shd w:val="clear" w:fill="4E4E4E"/>
    </w:rPr>
  </w:style>
  <w:style w:type="paragraph" w:customStyle="1" w:styleId="54">
    <w:name w:val="BodyText"/>
    <w:basedOn w:val="1"/>
    <w:qFormat/>
    <w:uiPriority w:val="0"/>
    <w:pPr>
      <w:spacing w:after="120"/>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781</Words>
  <Characters>828</Characters>
  <Lines>0</Lines>
  <Paragraphs>0</Paragraphs>
  <TotalTime>3</TotalTime>
  <ScaleCrop>false</ScaleCrop>
  <LinksUpToDate>false</LinksUpToDate>
  <CharactersWithSpaces>869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2021-10-27T06:12:00Z</dcterms:created>
  <dc:creator>Administrator</dc:creator>
  <cp:lastModifiedBy>Administrator</cp:lastModifiedBy>
  <cp:lastPrinted>2022-12-12T08:09:00Z</cp:lastPrinted>
  <dcterms:modified xsi:type="dcterms:W3CDTF">2022-12-12T08:40:51Z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567FB9A907A440F9B9FD6A46E37EADE9</vt:lpwstr>
  </property>
</Properties>
</file>