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01" w:rsidRDefault="00222201" w:rsidP="00222201">
      <w:pPr>
        <w:snapToGrid w:val="0"/>
        <w:spacing w:line="588" w:lineRule="exact"/>
        <w:ind w:left="-2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附件1：</w:t>
      </w:r>
    </w:p>
    <w:tbl>
      <w:tblPr>
        <w:tblW w:w="14318" w:type="dxa"/>
        <w:tblInd w:w="-614" w:type="dxa"/>
        <w:tblCellMar>
          <w:left w:w="0" w:type="dxa"/>
          <w:right w:w="0" w:type="dxa"/>
        </w:tblCellMar>
        <w:tblLook w:val="0000"/>
      </w:tblPr>
      <w:tblGrid>
        <w:gridCol w:w="457"/>
        <w:gridCol w:w="1290"/>
        <w:gridCol w:w="1200"/>
        <w:gridCol w:w="960"/>
        <w:gridCol w:w="675"/>
        <w:gridCol w:w="1515"/>
        <w:gridCol w:w="1365"/>
        <w:gridCol w:w="4335"/>
        <w:gridCol w:w="2521"/>
      </w:tblGrid>
      <w:tr w:rsidR="00222201" w:rsidTr="00C32667">
        <w:trPr>
          <w:trHeight w:val="692"/>
        </w:trPr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 xml:space="preserve">警务辅助人员岗位一览表 </w:t>
            </w:r>
          </w:p>
        </w:tc>
      </w:tr>
      <w:tr w:rsidR="00222201" w:rsidTr="00C32667">
        <w:trPr>
          <w:trHeight w:val="9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岗位类别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辅警类别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招聘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br/>
              <w:t>人数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性别、年龄、身体条件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学历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br/>
              <w:t>要求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资格条件和工作能力要求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工作地点</w:t>
            </w:r>
          </w:p>
        </w:tc>
      </w:tr>
      <w:tr w:rsidR="00222201" w:rsidTr="00C32667">
        <w:trPr>
          <w:trHeight w:val="106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社区警务岗1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治安辅助类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勤务辅警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1.限男性；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2.年龄18至35周岁。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已取得大专及以上学历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1.能熟练使用计算机office等办公软件；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2.具备较好的语言表达和群众沟通能力。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新生街道、马灌镇、三汇镇、野鹤镇、白石镇、官坝镇、拔山镇、东溪镇、涂井乡</w:t>
            </w:r>
          </w:p>
        </w:tc>
      </w:tr>
      <w:tr w:rsidR="00222201" w:rsidTr="00C32667">
        <w:trPr>
          <w:trHeight w:val="9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社区警务岗2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治安辅助类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勤务辅警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1.限男性；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2.年龄18至35周岁。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已取得大专及以上学历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1.能熟练使用计算机office等办公软件；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2.具备较好的语言表达和群众沟通能力。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乌杨街道、新立镇、复兴镇、石黄镇、任家镇、汝溪镇、黄金镇、永丰镇、花桥镇</w:t>
            </w:r>
          </w:p>
        </w:tc>
      </w:tr>
      <w:tr w:rsidR="00222201" w:rsidTr="00C32667">
        <w:trPr>
          <w:trHeight w:val="102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窗口服务岗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行政助理类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文职辅警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1.限女性；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2.年龄18至35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周岁。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已取得大专及以上学历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1.能熟练使用计算机office等办公软件；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2.具备较好的语言表达和群众沟通能力。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金鸡镇、洋渡镇、双桂镇、磨子乡、金声乡</w:t>
            </w:r>
          </w:p>
        </w:tc>
      </w:tr>
      <w:tr w:rsidR="00222201" w:rsidTr="00C32667">
        <w:trPr>
          <w:trHeight w:val="9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维稳勤务岗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治安辅助类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勤务辅警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Pr="00222201" w:rsidRDefault="00222201" w:rsidP="00C32667">
            <w:pPr>
              <w:widowControl/>
              <w:snapToGrid w:val="0"/>
              <w:spacing w:line="588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222201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1.限男性；</w:t>
            </w:r>
            <w:r w:rsidRPr="00222201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2.年龄18至35周岁。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P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222201"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已取得大专及以上学历（退役军人可放宽至高中及以上学历）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ind w:rightChars="-69" w:right="-145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1.具备一定的技战术能力；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br/>
              <w:t>2.具备较好的语言表达和群众沟通能力。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201" w:rsidRDefault="00222201" w:rsidP="00C32667">
            <w:pPr>
              <w:widowControl/>
              <w:snapToGrid w:val="0"/>
              <w:spacing w:line="5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忠州街道、白公街道</w:t>
            </w:r>
          </w:p>
        </w:tc>
      </w:tr>
    </w:tbl>
    <w:p w:rsidR="00D60615" w:rsidRPr="00222201" w:rsidRDefault="00D60615" w:rsidP="00222201"/>
    <w:sectPr w:rsidR="00D60615" w:rsidRPr="00222201">
      <w:pgSz w:w="16838" w:h="11906" w:orient="landscape"/>
      <w:pgMar w:top="1587" w:right="1834" w:bottom="1474" w:left="1984" w:header="851" w:footer="992" w:gutter="0"/>
      <w:pgNumType w:fmt="numberInDash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E8" w:rsidRDefault="00E949E8" w:rsidP="004C798B">
      <w:r>
        <w:separator/>
      </w:r>
    </w:p>
  </w:endnote>
  <w:endnote w:type="continuationSeparator" w:id="1">
    <w:p w:rsidR="00E949E8" w:rsidRDefault="00E949E8" w:rsidP="004C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E8" w:rsidRDefault="00E949E8" w:rsidP="004C798B">
      <w:r>
        <w:separator/>
      </w:r>
    </w:p>
  </w:footnote>
  <w:footnote w:type="continuationSeparator" w:id="1">
    <w:p w:rsidR="00E949E8" w:rsidRDefault="00E949E8" w:rsidP="004C7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98B"/>
    <w:rsid w:val="00222201"/>
    <w:rsid w:val="004C798B"/>
    <w:rsid w:val="00BD5C35"/>
    <w:rsid w:val="00D60615"/>
    <w:rsid w:val="00E9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79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C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C79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7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C798B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4C79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4C798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2025-08-21T06:45:00Z</dcterms:created>
  <dcterms:modified xsi:type="dcterms:W3CDTF">2025-08-21T09:02:00Z</dcterms:modified>
</cp:coreProperties>
</file>