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50781B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  <w:proofErr w:type="gramStart"/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忠教育</w:t>
      </w:r>
      <w:proofErr w:type="gramEnd"/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Style w:val="NormalCharacter"/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号</w:t>
      </w:r>
    </w:p>
    <w:p w:rsidR="00A07EC6" w:rsidRDefault="00A07EC6">
      <w:pPr>
        <w:tabs>
          <w:tab w:val="left" w:pos="840"/>
        </w:tabs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spacing w:line="594" w:lineRule="exact"/>
        <w:jc w:val="center"/>
        <w:rPr>
          <w:rFonts w:ascii="Times New Roman" w:eastAsia="方正仿宋_GBK" w:hAnsi="Times New Roman" w:cs="Times New Roman"/>
          <w:b/>
          <w:bCs/>
          <w:szCs w:val="32"/>
        </w:rPr>
      </w:pPr>
    </w:p>
    <w:p w:rsidR="00A07EC6" w:rsidRDefault="0050781B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忠县教育委员会</w:t>
      </w:r>
    </w:p>
    <w:p w:rsidR="00A07EC6" w:rsidRDefault="0050781B">
      <w:pPr>
        <w:shd w:val="clear" w:color="auto" w:fill="FFFFFF"/>
        <w:spacing w:line="594" w:lineRule="exact"/>
        <w:ind w:rightChars="1387" w:right="2913" w:firstLineChars="668" w:firstLine="2939"/>
        <w:jc w:val="distribute"/>
        <w:rPr>
          <w:rFonts w:ascii="Times New Roman" w:eastAsia="方正小标宋_GBK" w:hAnsi="Times New Roman" w:cs="Times New Roman"/>
          <w:snapToGrid w:val="0"/>
          <w:spacing w:val="85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忠县水利局</w:t>
      </w:r>
    </w:p>
    <w:p w:rsidR="00A07EC6" w:rsidRDefault="0050781B">
      <w:pPr>
        <w:pStyle w:val="a0"/>
        <w:spacing w:line="594" w:lineRule="exact"/>
        <w:ind w:rightChars="1387" w:right="2913" w:firstLineChars="668" w:firstLine="2939"/>
        <w:jc w:val="distribute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忠县河长办公室</w:t>
      </w:r>
    </w:p>
    <w:p w:rsidR="00A07EC6" w:rsidRDefault="0050781B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“我爱家乡水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共护幸福河”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主题活动</w:t>
      </w:r>
    </w:p>
    <w:p w:rsidR="00A07EC6" w:rsidRDefault="0050781B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获奖</w:t>
      </w:r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情况的通报</w:t>
      </w:r>
    </w:p>
    <w:p w:rsidR="00A07EC6" w:rsidRDefault="00A07EC6">
      <w:pPr>
        <w:pStyle w:val="a0"/>
        <w:spacing w:line="594" w:lineRule="exact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</w:p>
    <w:p w:rsidR="00A07EC6" w:rsidRDefault="0050781B">
      <w:pPr>
        <w:pStyle w:val="5"/>
        <w:ind w:leftChars="0" w:left="0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各中小学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40"/>
        </w:rPr>
        <w:t>：</w:t>
      </w:r>
    </w:p>
    <w:p w:rsidR="00A07EC6" w:rsidRDefault="005078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根据《关于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我爱家乡水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共护幸福河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主题活动的通知</w:t>
      </w:r>
      <w:r>
        <w:rPr>
          <w:rFonts w:ascii="Times New Roman" w:eastAsia="方正仿宋_GBK" w:hAnsi="Times New Roman" w:cs="Times New Roman"/>
          <w:sz w:val="32"/>
          <w:szCs w:val="32"/>
        </w:rPr>
        <w:t>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忠</w:t>
      </w:r>
      <w:r>
        <w:rPr>
          <w:rFonts w:ascii="Times New Roman" w:eastAsia="方正仿宋_GBK" w:hAnsi="Times New Roman" w:cs="Times New Roman"/>
          <w:sz w:val="32"/>
          <w:szCs w:val="32"/>
        </w:rPr>
        <w:t>教育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/>
          <w:sz w:val="32"/>
          <w:szCs w:val="32"/>
        </w:rPr>
        <w:t>文件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精神</w:t>
      </w:r>
      <w:r>
        <w:rPr>
          <w:rFonts w:ascii="Times New Roman" w:eastAsia="方正仿宋_GBK" w:hAnsi="Times New Roman" w:cs="Times New Roman"/>
          <w:sz w:val="32"/>
          <w:szCs w:val="32"/>
        </w:rPr>
        <w:t>，县教委、县水利局、县河长办按照公平、公正的原则，对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所学校上报的活动综合材料及</w:t>
      </w:r>
      <w:r>
        <w:rPr>
          <w:rFonts w:ascii="Times New Roman" w:eastAsia="方正仿宋_GBK" w:hAnsi="Times New Roman" w:cs="Times New Roman"/>
          <w:sz w:val="32"/>
          <w:szCs w:val="32"/>
        </w:rPr>
        <w:t>359</w:t>
      </w:r>
      <w:r>
        <w:rPr>
          <w:rFonts w:ascii="Times New Roman" w:eastAsia="方正仿宋_GBK" w:hAnsi="Times New Roman" w:cs="Times New Roman"/>
          <w:sz w:val="32"/>
          <w:szCs w:val="32"/>
        </w:rPr>
        <w:t>份</w:t>
      </w:r>
      <w:r>
        <w:rPr>
          <w:rFonts w:ascii="Times New Roman" w:eastAsia="方正仿宋_GBK" w:hAnsi="Times New Roman" w:cs="Times New Roman"/>
          <w:sz w:val="32"/>
          <w:szCs w:val="32"/>
        </w:rPr>
        <w:t>征文</w:t>
      </w:r>
      <w:r>
        <w:rPr>
          <w:rFonts w:ascii="Times New Roman" w:eastAsia="方正仿宋_GBK" w:hAnsi="Times New Roman" w:cs="Times New Roman"/>
          <w:sz w:val="32"/>
          <w:szCs w:val="32"/>
        </w:rPr>
        <w:t>进行评审，评选出优秀组织奖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个，优秀</w:t>
      </w:r>
      <w:r>
        <w:rPr>
          <w:rFonts w:ascii="Times New Roman" w:eastAsia="方正仿宋_GBK" w:hAnsi="Times New Roman" w:cs="Times New Roman"/>
          <w:sz w:val="32"/>
          <w:szCs w:val="32"/>
        </w:rPr>
        <w:t>征文</w:t>
      </w:r>
      <w:r>
        <w:rPr>
          <w:rFonts w:ascii="Times New Roman" w:eastAsia="方正仿宋_GBK" w:hAnsi="Times New Roman" w:cs="Times New Roman"/>
          <w:sz w:val="32"/>
          <w:szCs w:val="32"/>
        </w:rPr>
        <w:t>160</w:t>
      </w:r>
      <w:r>
        <w:rPr>
          <w:rFonts w:ascii="Times New Roman" w:eastAsia="方正仿宋_GBK" w:hAnsi="Times New Roman" w:cs="Times New Roman"/>
          <w:sz w:val="32"/>
          <w:szCs w:val="32"/>
        </w:rPr>
        <w:t>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见附件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07EC6" w:rsidRDefault="005078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希望受表彰的单位和个人，珍惜荣誉，再接再厉，</w:t>
      </w:r>
      <w:r>
        <w:rPr>
          <w:rFonts w:ascii="Times New Roman" w:eastAsia="方正仿宋_GBK" w:hAnsi="Times New Roman" w:cs="Times New Roman"/>
          <w:sz w:val="32"/>
          <w:szCs w:val="32"/>
        </w:rPr>
        <w:t>积极引导青少年自觉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绿水青山就是金山银山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理念，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进一步强化河长制工作，共建幸福美丽河库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07EC6" w:rsidRDefault="00A07EC6">
      <w:pPr>
        <w:pStyle w:val="a0"/>
        <w:spacing w:line="594" w:lineRule="exact"/>
        <w:rPr>
          <w:rFonts w:ascii="Times New Roman" w:hAnsi="Times New Roman" w:cs="Times New Roman"/>
        </w:rPr>
      </w:pPr>
    </w:p>
    <w:p w:rsidR="00A07EC6" w:rsidRDefault="005078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我爱家乡水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共护幸福河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主题活动</w:t>
      </w:r>
      <w:r>
        <w:rPr>
          <w:rFonts w:ascii="Times New Roman" w:eastAsia="方正仿宋_GBK" w:hAnsi="Times New Roman" w:cs="Times New Roman"/>
          <w:sz w:val="32"/>
          <w:szCs w:val="32"/>
        </w:rPr>
        <w:t>获奖名单</w:t>
      </w:r>
    </w:p>
    <w:p w:rsidR="00A07EC6" w:rsidRDefault="00A07EC6">
      <w:pPr>
        <w:pStyle w:val="a0"/>
        <w:spacing w:line="594" w:lineRule="exact"/>
        <w:jc w:val="left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pStyle w:val="5"/>
        <w:spacing w:line="594" w:lineRule="exact"/>
        <w:ind w:leftChars="0" w:left="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50781B">
      <w:pPr>
        <w:pStyle w:val="a0"/>
        <w:spacing w:line="594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Cs w:val="32"/>
        </w:rPr>
        <w:t>忠县教育委员会</w:t>
      </w:r>
      <w:r>
        <w:rPr>
          <w:rFonts w:ascii="Times New Roman" w:eastAsia="方正仿宋_GBK" w:hAnsi="Times New Roman" w:cs="Times New Roman"/>
          <w:szCs w:val="32"/>
        </w:rPr>
        <w:t xml:space="preserve">                       </w:t>
      </w:r>
      <w:r>
        <w:rPr>
          <w:rFonts w:ascii="Times New Roman" w:eastAsia="方正仿宋_GBK" w:hAnsi="Times New Roman" w:cs="Times New Roman"/>
          <w:szCs w:val="32"/>
        </w:rPr>
        <w:t>忠县水利局</w:t>
      </w:r>
    </w:p>
    <w:p w:rsidR="00A07EC6" w:rsidRDefault="00A07EC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A07EC6">
      <w:pPr>
        <w:pStyle w:val="a0"/>
      </w:pPr>
    </w:p>
    <w:p w:rsidR="00A07EC6" w:rsidRDefault="005078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忠县河长办公室</w:t>
      </w:r>
    </w:p>
    <w:p w:rsidR="00A07EC6" w:rsidRDefault="0050781B">
      <w:pPr>
        <w:spacing w:line="594" w:lineRule="exact"/>
        <w:ind w:firstLineChars="1900" w:firstLine="60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07EC6" w:rsidRDefault="00A07EC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7E0CE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A07EC6" w:rsidRDefault="00A07EC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A07EC6">
      <w:pPr>
        <w:pStyle w:val="a0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pStyle w:val="5"/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A07EC6"/>
    <w:p w:rsidR="00A07EC6" w:rsidRDefault="00A07EC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A07EC6">
      <w:pPr>
        <w:pStyle w:val="a0"/>
        <w:rPr>
          <w:rFonts w:ascii="Times New Roman" w:eastAsia="方正仿宋_GBK" w:hAnsi="Times New Roman" w:cs="Times New Roman"/>
          <w:szCs w:val="32"/>
        </w:rPr>
      </w:pPr>
    </w:p>
    <w:p w:rsidR="00A07EC6" w:rsidRDefault="00A07EC6">
      <w:pPr>
        <w:pStyle w:val="5"/>
      </w:pPr>
    </w:p>
    <w:p w:rsidR="00A07EC6" w:rsidRDefault="00A07EC6">
      <w:pPr>
        <w:pStyle w:val="5"/>
        <w:rPr>
          <w:rFonts w:ascii="Times New Roman" w:eastAsia="方正仿宋_GBK" w:hAnsi="Times New Roman" w:cs="Times New Roman"/>
          <w:sz w:val="32"/>
          <w:szCs w:val="32"/>
        </w:rPr>
      </w:pPr>
    </w:p>
    <w:p w:rsidR="00A07EC6" w:rsidRDefault="0050781B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A07EC6" w:rsidRDefault="0050781B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我爱家乡水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共护幸福河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主题活动获奖名单</w:t>
      </w:r>
    </w:p>
    <w:p w:rsidR="00A07EC6" w:rsidRDefault="00A07EC6">
      <w:pPr>
        <w:pStyle w:val="a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1700"/>
        <w:gridCol w:w="2100"/>
        <w:gridCol w:w="1996"/>
        <w:gridCol w:w="1859"/>
      </w:tblGrid>
      <w:tr w:rsidR="00A07EC6">
        <w:trPr>
          <w:cantSplit/>
          <w:trHeight w:hRule="exact" w:val="540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小学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中段</w:t>
            </w:r>
          </w:p>
        </w:tc>
      </w:tr>
      <w:tr w:rsidR="00A07EC6">
        <w:trPr>
          <w:cantSplit/>
          <w:trHeight w:hRule="exact" w:val="60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所在学校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李沁遥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飞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白贵杰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东溪小学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袁晓晴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龚巾蕾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汝溪小学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王元军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张光祥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陈丽雯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杜小红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闫子茜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白石小学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冬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陈锦鑫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黄金小学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燕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秦诗瑶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忠州三小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陈建华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周林洁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忠州四小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何宇航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顺溪小学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唐秀英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袁诗寒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太集小学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谭丽玲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何静怡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太集小学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周光云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冉海霞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蒲家小学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邓林莉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孙铭宇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汝溪小学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熊秋银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邓春玲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鹤小学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邬梦雪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吴雨霜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谢步高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邓紫峻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黄龙小学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邓荣海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刘嘉鑫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新立小学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徐睿琳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双桂小学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李瞿颜羽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瞿希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羚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汪稀奇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庙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王江琳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袁一丹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凌云小学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绮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王小箭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万板小学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甜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冯诗宸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白公路小学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霞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谭晴曦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蒲家小学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静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甘暁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霖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东溪小学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向晓丽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林冠宇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咸隆小学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阮嘉睿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汝溪小学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雪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傅婉鑫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九亭小学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张凤斌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沈怡宣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石黄小学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刘鸿菊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陈坤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兴峰小学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超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张家旭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陈再艳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杨李燕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倒灌小学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杨林娜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高洞小学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曾刚菊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陈紫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薰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高洞小学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范一琴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黄歆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芮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钦小学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冉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张凤杰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娟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沈馨菲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王秋梅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张渝东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黄龙小学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许佳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佳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王晨语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精华小学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霖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黄雨洁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双桂小学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王诗蕊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汇小学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谢承刚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叶娟宏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忠州三小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4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黄茂轩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忠州四小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890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小学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高段</w:t>
            </w:r>
          </w:p>
        </w:tc>
      </w:tr>
      <w:tr w:rsidR="00A07EC6">
        <w:trPr>
          <w:cantSplit/>
          <w:trHeight w:hRule="exact" w:val="82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所在学校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杨晨汐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乌杨小学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钟勤峰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苟贞琼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曹家小学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黄海琼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宝小学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陈凤丹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罗夕雯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金声小学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彭玉玲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新立小学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李钰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涔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菁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拔山小学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赖治宇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拔山实验小学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峥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谭子为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秦建兰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任宇晨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忠州二小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周馨乐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顺溪小学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周超琼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罗尚宏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任家小学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田明鑫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义兴小学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秦明发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罗雨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檬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东溪小学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邓洪林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胡俊博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复兴小学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艾之雪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宝小学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红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欣悦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丰收小学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邓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毅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王晓雨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马灌小学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李长春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烽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显周小学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郭爱华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刘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崔丽华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刘家宇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忠州二小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波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向诗洁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忠州二小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汪荣华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琬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忠州二小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陶将来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陈雨涵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忠州三小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岳志琼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周渝晗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白公路小学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张秀华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石雨欣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㽏井小学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陶素英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罗先俊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新生小学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彭雨涵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曹家小学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喻月倩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莞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石子小学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冉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俊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邓成龙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复兴小学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殷秀娟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刘心怡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磨子小学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世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梅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蒋展鹏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金声小学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朱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燕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黄冰璇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新场小学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袁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成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陈思琳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碾盘小学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伍见苹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李慧欣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石黄小学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秦俊霞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卢韦龙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兴峰小学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吴嗣雄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谢美渝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中岭小学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冉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璐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魏诗奇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拔山小学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王秀芳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丁绍杰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拔山实验小学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郭增熠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八德小学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黄小茜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婵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永丰小学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花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陈程飞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白石小学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彬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李海龙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巴营小学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黄宗明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杨伊涵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两河小学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李佳熹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实验小学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汪荣华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范欣宇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㽏井小学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徐君臣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  <w:lang/>
              </w:rPr>
              <w:t>三等奖</w:t>
            </w:r>
          </w:p>
        </w:tc>
      </w:tr>
      <w:tr w:rsidR="00A07EC6">
        <w:trPr>
          <w:cantSplit/>
          <w:trHeight w:hRule="exact" w:val="874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初中组</w:t>
            </w:r>
          </w:p>
        </w:tc>
      </w:tr>
      <w:tr w:rsidR="00A07EC6">
        <w:trPr>
          <w:cantSplit/>
          <w:trHeight w:hRule="exact" w:val="87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所在学校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任艳梅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义兴小学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邱宇妍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义兴小学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胡晓莉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戴季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邹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乌杨初中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蒋中凤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唐慧琴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民族中学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罗宣芬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谢津津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民族中学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许玉兰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轻松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聂素兰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欧阳鑫悦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洪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汪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黄金镇中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彭晓蓉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周子寒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㽏井中学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曾梦熙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㽏井中学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巍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谭语欣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义兴小学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胡长银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曹诗怡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倩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乌杨初中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李民俊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秦思梦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洋渡镇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袁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民族中学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刘思伟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钥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鹤小学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莉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唐桂清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胡晓红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吴雨楠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郑利华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朱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蒋云闯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谭春婷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张浩然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花桥镇中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蕴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方金灿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黄金镇中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磊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吴佩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紊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浠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颜子卿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贺建明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聘婷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㽏井中学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范小军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乌杨初中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斯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冉芙琳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洋渡镇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庹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发军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成焱炀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民族中学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熊春华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秦美玲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民族中学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周春兰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莎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鹤小学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罗利明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杨方雨露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官坝中学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刘汉英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文诗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嫣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燕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付津鑫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张志祥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蓝圣杰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马灌中学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张贵珍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谭丽君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金鸡镇中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瞿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小花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黎玉婷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新立中学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欣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彭祯超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李福龙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陈诗曼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花桥镇中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冉鑫睿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黄金镇中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张仁成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江安琪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黄金镇中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熊秋芳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任婷婷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刘思然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秦晓华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黄文静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㽏井中学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姚会花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695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高中组</w:t>
            </w:r>
          </w:p>
        </w:tc>
      </w:tr>
      <w:tr w:rsidR="00A07EC6">
        <w:trPr>
          <w:cantSplit/>
          <w:trHeight w:hRule="exact" w:val="67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所在学校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范秋月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陈华林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张婉莹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陈建军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罗鑫翠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王波慧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范静雯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谭道忠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王明珠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邹清容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彦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石晓容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陈青松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新立中学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李光林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廖宇杰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扬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陈伏容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三汇中学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喻燕萍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陈家敏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江雨璇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王波慧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萌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邹清容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廖静媛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萧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婷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闫秀英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袁子丹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乌杨中学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闫秀英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孙澜熙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宝中学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秦艳霞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苓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新立中学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凤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田巧莉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拔山中学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卢慧芹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三汇中学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明春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吴嗣萱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三汇中学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杨琳淋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桀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曹丽花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刘美彤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州中学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秦大明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邓思涵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谭道忠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5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黄晓琰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忠县中学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马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EC6">
        <w:trPr>
          <w:cantSplit/>
          <w:trHeight w:hRule="exact" w:val="856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  <w:lang/>
              </w:rPr>
              <w:t>优秀组织奖</w:t>
            </w:r>
          </w:p>
        </w:tc>
      </w:tr>
      <w:tr w:rsidR="00A07EC6">
        <w:trPr>
          <w:cantSplit/>
          <w:trHeight w:hRule="exact" w:val="4671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义兴小学、乌杨小学、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乌杨初中、曹家小学、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东溪小学</w:t>
            </w:r>
          </w:p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民族中学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石宝小学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、石宝中学、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汝溪小学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、金声小学</w:t>
            </w:r>
          </w:p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官坝小学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官坝中学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马灌中学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新立小学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拔山小学</w:t>
            </w:r>
          </w:p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拔山实验小学、拔山中学、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白石小学、黄金小学、黄金镇中</w:t>
            </w:r>
          </w:p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忠县中学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忠州中学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㽏井中学、实验小学、忠州二小</w:t>
            </w:r>
          </w:p>
          <w:p w:rsidR="00A07EC6" w:rsidRDefault="0050781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忠州三小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、忠州四小、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顺溪小学</w:t>
            </w:r>
          </w:p>
        </w:tc>
      </w:tr>
    </w:tbl>
    <w:p w:rsidR="00A07EC6" w:rsidRDefault="00A07EC6">
      <w:pPr>
        <w:pStyle w:val="5"/>
        <w:rPr>
          <w:rFonts w:ascii="Times New Roman" w:hAnsi="Times New Roman" w:cs="Times New Roman"/>
        </w:rPr>
      </w:pPr>
    </w:p>
    <w:p w:rsidR="00A07EC6" w:rsidRDefault="00A07EC6">
      <w:pPr>
        <w:rPr>
          <w:rFonts w:ascii="Times New Roman" w:hAnsi="Times New Roman" w:cs="Times New Roman"/>
        </w:rPr>
      </w:pPr>
    </w:p>
    <w:p w:rsidR="00A07EC6" w:rsidRDefault="00A07EC6">
      <w:pPr>
        <w:pStyle w:val="a0"/>
        <w:rPr>
          <w:rFonts w:ascii="Times New Roman" w:hAnsi="Times New Roman" w:cs="Times New Roman"/>
        </w:rPr>
      </w:pPr>
    </w:p>
    <w:p w:rsidR="00A07EC6" w:rsidRDefault="00A07EC6">
      <w:pPr>
        <w:pStyle w:val="5"/>
        <w:rPr>
          <w:rFonts w:ascii="Times New Roman" w:hAnsi="Times New Roman" w:cs="Times New Roman"/>
        </w:rPr>
      </w:pPr>
    </w:p>
    <w:p w:rsidR="00A07EC6" w:rsidRDefault="00A07EC6">
      <w:pPr>
        <w:rPr>
          <w:rFonts w:ascii="Times New Roman" w:hAnsi="Times New Roman" w:cs="Times New Roman"/>
        </w:rPr>
      </w:pPr>
    </w:p>
    <w:p w:rsidR="00A07EC6" w:rsidRDefault="00A07EC6">
      <w:pPr>
        <w:pStyle w:val="5"/>
        <w:rPr>
          <w:rFonts w:ascii="Times New Roman" w:hAnsi="Times New Roman" w:cs="Times New Roman"/>
        </w:rPr>
      </w:pPr>
    </w:p>
    <w:p w:rsidR="00A07EC6" w:rsidRDefault="00A07EC6">
      <w:pPr>
        <w:rPr>
          <w:rFonts w:ascii="Times New Roman" w:hAnsi="Times New Roman" w:cs="Times New Roman"/>
        </w:rPr>
      </w:pPr>
    </w:p>
    <w:p w:rsidR="00A07EC6" w:rsidRDefault="00A07EC6">
      <w:pPr>
        <w:pStyle w:val="a0"/>
        <w:rPr>
          <w:rFonts w:ascii="Times New Roman" w:hAnsi="Times New Roman" w:cs="Times New Roman"/>
        </w:rPr>
      </w:pPr>
    </w:p>
    <w:p w:rsidR="00A07EC6" w:rsidRDefault="00A07EC6">
      <w:pPr>
        <w:pStyle w:val="5"/>
        <w:rPr>
          <w:rFonts w:ascii="Times New Roman" w:hAnsi="Times New Roman" w:cs="Times New Roman"/>
        </w:rPr>
      </w:pPr>
    </w:p>
    <w:p w:rsidR="00A07EC6" w:rsidRDefault="00A07EC6">
      <w:pPr>
        <w:pStyle w:val="5"/>
        <w:ind w:leftChars="0" w:left="0"/>
        <w:rPr>
          <w:rFonts w:ascii="Times New Roman" w:hAnsi="Times New Roman" w:cs="Times New Roman"/>
        </w:rPr>
      </w:pPr>
    </w:p>
    <w:p w:rsidR="00A07EC6" w:rsidRDefault="00A07EC6">
      <w:pPr>
        <w:rPr>
          <w:rFonts w:ascii="Times New Roman" w:hAnsi="Times New Roman" w:cs="Times New Roman"/>
        </w:rPr>
      </w:pPr>
    </w:p>
    <w:p w:rsidR="00A07EC6" w:rsidRDefault="00A07EC6">
      <w:pPr>
        <w:pStyle w:val="a0"/>
      </w:pPr>
    </w:p>
    <w:p w:rsidR="00A07EC6" w:rsidRDefault="00A07EC6">
      <w:pPr>
        <w:spacing w:line="594" w:lineRule="exact"/>
        <w:rPr>
          <w:rFonts w:ascii="Times New Roman" w:eastAsia="方正黑体_GBK" w:hAnsi="Times New Roman" w:cs="Times New Roman"/>
        </w:rPr>
      </w:pPr>
    </w:p>
    <w:p w:rsidR="00A07EC6" w:rsidRDefault="00A07EC6">
      <w:pPr>
        <w:widowControl/>
        <w:spacing w:line="594" w:lineRule="exact"/>
        <w:ind w:firstLineChars="100" w:firstLine="280"/>
        <w:rPr>
          <w:rFonts w:ascii="Times New Roman" w:hAnsi="Times New Roman" w:cs="Times New Roman"/>
        </w:rPr>
      </w:pPr>
      <w:r w:rsidRPr="00A07EC6">
        <w:rPr>
          <w:rFonts w:ascii="Times New Roman" w:eastAsia="方正仿宋_GBK" w:hAnsi="Times New Roman" w:cs="Times New Roman"/>
          <w:kern w:val="0"/>
          <w:sz w:val="28"/>
          <w:szCs w:val="28"/>
        </w:rPr>
        <w:pict>
          <v:line id="_x0000_s1026" style="position:absolute;left:0;text-align:left;z-index:251660288" from="7.8pt,33.8pt" to="444.6pt,33.8pt" o:gfxdata="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S65k1gAAAAgBAAAPAAAAAAAAAAEAIAAAACIAAABkcnMvZG93bnJldi54bWxQSwEC&#10;FAAUAAAACACHTuJACsPgevYBAADlAwAADgAAAAAAAAABACAAAAAlAQAAZHJzL2Uyb0RvYy54bWxQ&#10;SwUGAAAAAAYABgBZAQAAjQUAAAAA&#10;" strokeweight="1.25pt"/>
        </w:pict>
      </w:r>
      <w:r w:rsidRPr="00A07EC6">
        <w:rPr>
          <w:rFonts w:ascii="Times New Roman" w:eastAsia="方正仿宋_GBK" w:hAnsi="Times New Roman" w:cs="Times New Roman"/>
          <w:kern w:val="0"/>
          <w:sz w:val="28"/>
          <w:szCs w:val="28"/>
        </w:rPr>
        <w:pict>
          <v:line id="_x0000_s1027" style="position:absolute;left:0;text-align:left;z-index:251659264" from="7.8pt,2.4pt" to="444.6pt,2.4pt" o:gfxdata="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bxrj1QAAAAYBAAAPAAAAAAAAAAEAIAAAACIAAABkcnMvZG93bnJldi54bWxQSwEC&#10;FAAUAAAACACHTuJAk4c9EPcBAADlAwAADgAAAAAAAAABACAAAAAkAQAAZHJzL2Uyb0RvYy54bWxQ&#10;SwUGAAAAAAYABgBZAQAAjQUAAAAA&#10;" strokeweight="1.25pt"/>
        </w:pic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>忠县教育委员会办公室</w:t>
      </w:r>
      <w:r w:rsidR="0050781B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 xml:space="preserve">           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</w:t>
      </w:r>
      <w:r w:rsidR="0050781B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 xml:space="preserve"> 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20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>23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 w:rsidR="0050781B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5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 w:rsidR="0050781B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18</w:t>
      </w:r>
      <w:r w:rsidR="0050781B">
        <w:rPr>
          <w:rFonts w:ascii="Times New Roman" w:eastAsia="方正仿宋_GBK" w:hAnsi="Times New Roman" w:cs="Times New Roman"/>
          <w:kern w:val="0"/>
          <w:sz w:val="28"/>
          <w:szCs w:val="28"/>
        </w:rPr>
        <w:t>日印发</w:t>
      </w:r>
    </w:p>
    <w:sectPr w:rsidR="00A07EC6" w:rsidSect="00A07EC6">
      <w:footerReference w:type="default" r:id="rId7"/>
      <w:pgSz w:w="11906" w:h="16838"/>
      <w:pgMar w:top="1984" w:right="1446" w:bottom="1644" w:left="1446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1B" w:rsidRDefault="0050781B" w:rsidP="00A07EC6">
      <w:r>
        <w:separator/>
      </w:r>
    </w:p>
  </w:endnote>
  <w:endnote w:type="continuationSeparator" w:id="0">
    <w:p w:rsidR="0050781B" w:rsidRDefault="0050781B" w:rsidP="00A0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C6" w:rsidRDefault="00A07E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07EC6" w:rsidRDefault="00A07EC6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0781B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E0CE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1B" w:rsidRDefault="0050781B" w:rsidP="00A07EC6">
      <w:r>
        <w:separator/>
      </w:r>
    </w:p>
  </w:footnote>
  <w:footnote w:type="continuationSeparator" w:id="0">
    <w:p w:rsidR="0050781B" w:rsidRDefault="0050781B" w:rsidP="00A07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NhOGI3ZjAwY2YwODg3YzJiMTIxMTc5NGFiZWMyZTQifQ=="/>
  </w:docVars>
  <w:rsids>
    <w:rsidRoot w:val="566261E6"/>
    <w:rsid w:val="0050781B"/>
    <w:rsid w:val="007E0CEC"/>
    <w:rsid w:val="00A07EC6"/>
    <w:rsid w:val="00DE1BE7"/>
    <w:rsid w:val="018E172C"/>
    <w:rsid w:val="01E4183C"/>
    <w:rsid w:val="07C1467C"/>
    <w:rsid w:val="09BF3EA2"/>
    <w:rsid w:val="0A141B0B"/>
    <w:rsid w:val="0A8B19B0"/>
    <w:rsid w:val="0AC672D7"/>
    <w:rsid w:val="0E677FB6"/>
    <w:rsid w:val="134D1151"/>
    <w:rsid w:val="13BF52E0"/>
    <w:rsid w:val="1707727B"/>
    <w:rsid w:val="1921362A"/>
    <w:rsid w:val="1EEA2AA6"/>
    <w:rsid w:val="215F7D83"/>
    <w:rsid w:val="2A8722B0"/>
    <w:rsid w:val="2C1B3A5A"/>
    <w:rsid w:val="2E5543E9"/>
    <w:rsid w:val="2F883590"/>
    <w:rsid w:val="2FF564AC"/>
    <w:rsid w:val="30A019DD"/>
    <w:rsid w:val="331F3585"/>
    <w:rsid w:val="3407590D"/>
    <w:rsid w:val="34B273B7"/>
    <w:rsid w:val="3C066345"/>
    <w:rsid w:val="3C241E9D"/>
    <w:rsid w:val="3E174F1A"/>
    <w:rsid w:val="426254CD"/>
    <w:rsid w:val="42FA74B4"/>
    <w:rsid w:val="430417B4"/>
    <w:rsid w:val="46292E13"/>
    <w:rsid w:val="46695434"/>
    <w:rsid w:val="475F172D"/>
    <w:rsid w:val="47F440BD"/>
    <w:rsid w:val="4D2748B7"/>
    <w:rsid w:val="4E423123"/>
    <w:rsid w:val="4F363F69"/>
    <w:rsid w:val="51DF6D9D"/>
    <w:rsid w:val="53DD7D86"/>
    <w:rsid w:val="54120B01"/>
    <w:rsid w:val="55CA1A3A"/>
    <w:rsid w:val="55CB664D"/>
    <w:rsid w:val="566261E6"/>
    <w:rsid w:val="592F3F03"/>
    <w:rsid w:val="5AA10A88"/>
    <w:rsid w:val="5D3A5825"/>
    <w:rsid w:val="5E196E4B"/>
    <w:rsid w:val="635F53E5"/>
    <w:rsid w:val="67925101"/>
    <w:rsid w:val="68FE5C6A"/>
    <w:rsid w:val="6AA67D9D"/>
    <w:rsid w:val="6E396B08"/>
    <w:rsid w:val="6E940257"/>
    <w:rsid w:val="70BE2CF2"/>
    <w:rsid w:val="73CF2F2C"/>
    <w:rsid w:val="785B2C30"/>
    <w:rsid w:val="7877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07E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A07EC6"/>
    <w:pPr>
      <w:spacing w:line="600" w:lineRule="exact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uiPriority w:val="39"/>
    <w:unhideWhenUsed/>
    <w:qFormat/>
    <w:rsid w:val="00A07EC6"/>
    <w:pPr>
      <w:ind w:leftChars="800" w:left="1680"/>
    </w:pPr>
  </w:style>
  <w:style w:type="paragraph" w:styleId="a4">
    <w:name w:val="footer"/>
    <w:basedOn w:val="a"/>
    <w:qFormat/>
    <w:rsid w:val="00A0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0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A07EC6"/>
  </w:style>
  <w:style w:type="character" w:styleId="a7">
    <w:name w:val="Hyperlink"/>
    <w:basedOn w:val="a1"/>
    <w:qFormat/>
    <w:rsid w:val="00A07EC6"/>
    <w:rPr>
      <w:rFonts w:cs="Times New Roman"/>
      <w:color w:val="0000FF"/>
      <w:u w:val="single"/>
    </w:rPr>
  </w:style>
  <w:style w:type="character" w:customStyle="1" w:styleId="NormalCharacter">
    <w:name w:val="NormalCharacter"/>
    <w:semiHidden/>
    <w:qFormat/>
    <w:rsid w:val="00A07EC6"/>
  </w:style>
  <w:style w:type="paragraph" w:customStyle="1" w:styleId="1">
    <w:name w:val="正文文本1"/>
    <w:basedOn w:val="a"/>
    <w:qFormat/>
    <w:rsid w:val="00A07EC6"/>
    <w:pPr>
      <w:jc w:val="center"/>
    </w:pPr>
    <w:rPr>
      <w:b/>
      <w:sz w:val="32"/>
    </w:rPr>
  </w:style>
  <w:style w:type="character" w:customStyle="1" w:styleId="font11">
    <w:name w:val="font11"/>
    <w:basedOn w:val="a1"/>
    <w:qFormat/>
    <w:rsid w:val="00A07EC6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木俞</dc:creator>
  <cp:lastModifiedBy>Sysceo.com</cp:lastModifiedBy>
  <cp:revision>2</cp:revision>
  <cp:lastPrinted>2023-05-19T02:53:00Z</cp:lastPrinted>
  <dcterms:created xsi:type="dcterms:W3CDTF">2023-03-08T01:33:00Z</dcterms:created>
  <dcterms:modified xsi:type="dcterms:W3CDTF">2024-02-04T06:54:00Z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C947CC06AD674BA0A85F1FDD9B730EDE</vt:lpwstr>
  </property>
</Properties>
</file>