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eastAsia="方正黑体_GBK"/>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1017905</wp:posOffset>
                </wp:positionV>
                <wp:extent cx="6242685" cy="1421765"/>
                <wp:effectExtent l="0" t="0" r="0" b="0"/>
                <wp:wrapNone/>
                <wp:docPr id="2" name="文本框 5"/>
                <wp:cNvGraphicFramePr/>
                <a:graphic xmlns:a="http://schemas.openxmlformats.org/drawingml/2006/main">
                  <a:graphicData uri="http://schemas.microsoft.com/office/word/2010/wordprocessingShape">
                    <wps:wsp>
                      <wps:cNvSpPr txBox="1"/>
                      <wps:spPr>
                        <a:xfrm>
                          <a:off x="0" y="0"/>
                          <a:ext cx="6242685" cy="1421765"/>
                        </a:xfrm>
                        <a:prstGeom prst="rect">
                          <a:avLst/>
                        </a:prstGeom>
                        <a:noFill/>
                        <a:ln>
                          <a:noFill/>
                        </a:ln>
                      </wps:spPr>
                      <wps:txbx>
                        <w:txbxContent>
                          <w:p>
                            <w:pPr>
                              <w:rPr>
                                <w:rFonts w:hint="eastAsia" w:ascii="方正小标宋_GBK" w:hAnsi="方正小标宋简体" w:eastAsia="方正小标宋_GBK" w:cs="方正小标宋简体"/>
                                <w:color w:val="FF0000"/>
                                <w:spacing w:val="20"/>
                                <w:w w:val="90"/>
                                <w:sz w:val="96"/>
                                <w:szCs w:val="96"/>
                              </w:rPr>
                            </w:pPr>
                            <w:r>
                              <w:rPr>
                                <w:rFonts w:hint="eastAsia" w:ascii="方正小标宋_GBK" w:hAnsi="方正小标宋简体" w:eastAsia="方正小标宋_GBK" w:cs="Times New Roman"/>
                                <w:color w:val="FF0000"/>
                                <w:spacing w:val="23"/>
                                <w:w w:val="85"/>
                                <w:sz w:val="144"/>
                                <w:szCs w:val="144"/>
                                <w:lang w:eastAsia="zh-CN"/>
                              </w:rPr>
                              <w:t>忠县</w:t>
                            </w:r>
                            <w:r>
                              <w:rPr>
                                <w:rFonts w:hint="eastAsia" w:ascii="方正小标宋_GBK" w:hAnsi="方正小标宋简体" w:eastAsia="方正小标宋_GBK" w:cs="Times New Roman"/>
                                <w:color w:val="FF0000"/>
                                <w:spacing w:val="23"/>
                                <w:w w:val="85"/>
                                <w:sz w:val="144"/>
                                <w:szCs w:val="144"/>
                              </w:rPr>
                              <w:t>林业局文件</w:t>
                            </w:r>
                          </w:p>
                        </w:txbxContent>
                      </wps:txbx>
                      <wps:bodyPr lIns="91439" tIns="45720" rIns="91439" bIns="45720" upright="1"/>
                    </wps:wsp>
                  </a:graphicData>
                </a:graphic>
              </wp:anchor>
            </w:drawing>
          </mc:Choice>
          <mc:Fallback>
            <w:pict>
              <v:shape id="文本框 5" o:spid="_x0000_s1026" o:spt="202" type="#_x0000_t202" style="position:absolute;left:0pt;margin-left:2.05pt;margin-top:80.15pt;height:111.95pt;width:491.55pt;z-index:251660288;mso-width-relative:page;mso-height-relative:page;" filled="f" stroked="f" coordsize="21600,21600" o:gfxdata="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ABdrZAAAACQEAAA8AAAAAAAAAAQAgAAAAIgAAAGRycy9k&#10;b3ducmV2LnhtbFBLAQIUABQAAAAIAIdO4kDH+RrmyAEAAIMDAAAOAAAAAAAAAAEAIAAAACgBAABk&#10;cnMvZTJvRG9jLnhtbFBLBQYAAAAABgAGAFkBAABiBQAAAAA=&#10;">
                <v:fill on="f" focussize="0,0"/>
                <v:stroke on="f"/>
                <v:imagedata o:title=""/>
                <o:lock v:ext="edit" aspectratio="f"/>
                <v:textbox inset="7.19992125984252pt,1.27mm,7.19992125984252pt,1.27mm">
                  <w:txbxContent>
                    <w:p>
                      <w:pPr>
                        <w:rPr>
                          <w:rFonts w:hint="eastAsia" w:ascii="方正小标宋_GBK" w:hAnsi="方正小标宋简体" w:eastAsia="方正小标宋_GBK" w:cs="方正小标宋简体"/>
                          <w:color w:val="FF0000"/>
                          <w:spacing w:val="20"/>
                          <w:w w:val="90"/>
                          <w:sz w:val="96"/>
                          <w:szCs w:val="96"/>
                        </w:rPr>
                      </w:pPr>
                      <w:r>
                        <w:rPr>
                          <w:rFonts w:hint="eastAsia" w:ascii="方正小标宋_GBK" w:hAnsi="方正小标宋简体" w:eastAsia="方正小标宋_GBK" w:cs="Times New Roman"/>
                          <w:color w:val="FF0000"/>
                          <w:spacing w:val="23"/>
                          <w:w w:val="85"/>
                          <w:sz w:val="144"/>
                          <w:szCs w:val="144"/>
                          <w:lang w:eastAsia="zh-CN"/>
                        </w:rPr>
                        <w:t>忠县</w:t>
                      </w:r>
                      <w:r>
                        <w:rPr>
                          <w:rFonts w:hint="eastAsia" w:ascii="方正小标宋_GBK" w:hAnsi="方正小标宋简体" w:eastAsia="方正小标宋_GBK" w:cs="Times New Roman"/>
                          <w:color w:val="FF0000"/>
                          <w:spacing w:val="23"/>
                          <w:w w:val="85"/>
                          <w:sz w:val="144"/>
                          <w:szCs w:val="144"/>
                        </w:rPr>
                        <w:t>林业局文件</w:t>
                      </w:r>
                    </w:p>
                  </w:txbxContent>
                </v:textbox>
              </v:shape>
            </w:pict>
          </mc:Fallback>
        </mc:AlternateContent>
      </w:r>
    </w:p>
    <w:p>
      <w:pPr>
        <w:rPr>
          <w:rFonts w:eastAsia="方正黑体_GBK"/>
        </w:rPr>
      </w:pPr>
    </w:p>
    <w:p>
      <w:pPr>
        <w:rPr>
          <w:rFonts w:eastAsia="方正黑体_GBK"/>
        </w:rPr>
      </w:pPr>
    </w:p>
    <w:p>
      <w:pPr>
        <w:rPr>
          <w:rFonts w:eastAsia="方正黑体_GBK"/>
        </w:rPr>
      </w:pPr>
    </w:p>
    <w:p>
      <w:bookmarkStart w:id="1" w:name="_GoBack"/>
      <w:bookmarkEnd w:id="1"/>
    </w:p>
    <w:p/>
    <w:p>
      <w:pPr>
        <w:spacing w:line="680" w:lineRule="exact"/>
      </w:pPr>
    </w:p>
    <w:p/>
    <w:p>
      <w:pPr>
        <w:jc w:val="center"/>
        <w:rPr>
          <w:rFonts w:eastAsia="方正楷体_GBK"/>
        </w:rPr>
      </w:pPr>
      <w:bookmarkStart w:id="0" w:name="doc_mark"/>
      <w:r>
        <w:rPr>
          <w:rFonts w:hint="eastAsia"/>
          <w:lang w:eastAsia="zh-CN"/>
        </w:rPr>
        <w:t>忠林发</w:t>
      </w:r>
      <w:r>
        <w:rPr>
          <w:rFonts w:hint="eastAsia"/>
        </w:rPr>
        <w:t>〔2022〕</w:t>
      </w:r>
      <w:r>
        <w:rPr>
          <w:rFonts w:hint="eastAsia"/>
          <w:lang w:val="en-US" w:eastAsia="zh-CN"/>
        </w:rPr>
        <w:t>48</w:t>
      </w:r>
      <w:r>
        <w:rPr>
          <w:rFonts w:hint="eastAsia"/>
        </w:rPr>
        <w:t>号</w:t>
      </w:r>
      <w:bookmarkEnd w:id="0"/>
    </w:p>
    <w:p>
      <w:r>
        <w:rPr>
          <w:rFonts w:eastAsia="方正黑体_GBK"/>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83820</wp:posOffset>
                </wp:positionV>
                <wp:extent cx="5692775" cy="28575"/>
                <wp:effectExtent l="0" t="0" r="3175" b="9525"/>
                <wp:wrapNone/>
                <wp:docPr id="1" name="矩形 8"/>
                <wp:cNvGraphicFramePr/>
                <a:graphic xmlns:a="http://schemas.openxmlformats.org/drawingml/2006/main">
                  <a:graphicData uri="http://schemas.microsoft.com/office/word/2010/wordprocessingShape">
                    <wps:wsp>
                      <wps:cNvSpPr/>
                      <wps:spPr>
                        <a:xfrm>
                          <a:off x="0" y="0"/>
                          <a:ext cx="5692775" cy="28575"/>
                        </a:xfrm>
                        <a:prstGeom prst="rect">
                          <a:avLst/>
                        </a:prstGeom>
                        <a:solidFill>
                          <a:srgbClr val="FF0000"/>
                        </a:solidFill>
                        <a:ln w="15875">
                          <a:noFill/>
                        </a:ln>
                      </wps:spPr>
                      <wps:bodyPr upright="1"/>
                    </wps:wsp>
                  </a:graphicData>
                </a:graphic>
              </wp:anchor>
            </w:drawing>
          </mc:Choice>
          <mc:Fallback>
            <w:pict>
              <v:rect id="矩形 8" o:spid="_x0000_s1026" o:spt="1" style="position:absolute;left:0pt;margin-left:1.45pt;margin-top:6.6pt;height:2.25pt;width:448.25pt;z-index:251659264;mso-width-relative:page;mso-height-relative:page;" fillcolor="#FF0000" filled="t" stroked="f" coordsize="21600,21600" o:gfxdata="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PA5tTUAAAABwEAAA8AAAAAAAAAAQAgAAAAIgAAAGRycy9kb3ducmV2LnhtbFBLAQIUABQAAAAI&#10;AIdO4kDoCh0huAEAAGgDAAAOAAAAAAAAAAEAIAAAACMBAABkcnMvZTJvRG9jLnhtbFBLBQYAAAAA&#10;BgAGAFkBAABNBQAAAAA=&#10;">
                <v:fill on="t" focussize="0,0"/>
                <v:stroke on="f" weight="1.25pt"/>
                <v:imagedata o:title=""/>
                <o:lock v:ext="edit" aspectratio="f"/>
              </v:rect>
            </w:pict>
          </mc:Fallback>
        </mc:AlternateContent>
      </w:r>
    </w:p>
    <w:p/>
    <w:p>
      <w:pPr>
        <w:spacing w:line="560" w:lineRule="exact"/>
        <w:jc w:val="center"/>
        <w:rPr>
          <w:rFonts w:ascii="方正小标宋_GBK" w:eastAsia="方正小标宋_GBK"/>
          <w:sz w:val="44"/>
          <w:szCs w:val="44"/>
        </w:rPr>
      </w:pPr>
      <w:r>
        <w:rPr>
          <w:rFonts w:hint="eastAsia" w:ascii="方正小标宋_GBK" w:eastAsia="方正小标宋_GBK"/>
          <w:sz w:val="44"/>
          <w:szCs w:val="44"/>
          <w:lang w:eastAsia="zh-CN"/>
        </w:rPr>
        <w:t>忠县</w:t>
      </w:r>
      <w:r>
        <w:rPr>
          <w:rFonts w:hint="eastAsia" w:ascii="方正小标宋_GBK" w:eastAsia="方正小标宋_GBK"/>
          <w:sz w:val="44"/>
          <w:szCs w:val="44"/>
        </w:rPr>
        <w:t>林业局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关于切实做好本轮降温降雨前森林防火工作的紧</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急</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通</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知</w:t>
      </w:r>
    </w:p>
    <w:p>
      <w:pPr>
        <w:spacing w:line="560" w:lineRule="exact"/>
        <w:rPr>
          <w:szCs w:val="32"/>
        </w:rPr>
      </w:pPr>
    </w:p>
    <w:p>
      <w:pPr>
        <w:spacing w:line="560" w:lineRule="exact"/>
        <w:rPr>
          <w:szCs w:val="32"/>
        </w:rPr>
      </w:pPr>
      <w:r>
        <w:rPr>
          <w:rFonts w:hint="eastAsia"/>
          <w:szCs w:val="32"/>
        </w:rPr>
        <w:t>各</w:t>
      </w:r>
      <w:r>
        <w:rPr>
          <w:rFonts w:hint="eastAsia"/>
          <w:szCs w:val="32"/>
          <w:lang w:eastAsia="zh-CN"/>
        </w:rPr>
        <w:t>乡镇人民政府，各街道办事处，国有林场</w:t>
      </w:r>
      <w:r>
        <w:rPr>
          <w:rFonts w:hint="eastAsia"/>
          <w:szCs w:val="32"/>
        </w:rPr>
        <w:t>：</w:t>
      </w:r>
      <w:r>
        <w:rPr>
          <w:szCs w:val="32"/>
        </w:rPr>
        <w:t xml:space="preserve"> </w:t>
      </w:r>
    </w:p>
    <w:p>
      <w:pPr>
        <w:ind w:firstLine="632" w:firstLineChars="200"/>
        <w:jc w:val="left"/>
        <w:rPr>
          <w:szCs w:val="32"/>
        </w:rPr>
      </w:pPr>
      <w:r>
        <w:rPr>
          <w:rFonts w:hint="eastAsia"/>
          <w:szCs w:val="32"/>
        </w:rPr>
        <w:t>根据</w:t>
      </w:r>
      <w:r>
        <w:rPr>
          <w:szCs w:val="32"/>
        </w:rPr>
        <w:t>气象</w:t>
      </w:r>
      <w:r>
        <w:rPr>
          <w:rFonts w:hint="eastAsia"/>
          <w:szCs w:val="32"/>
          <w:lang w:eastAsia="zh-CN"/>
        </w:rPr>
        <w:t>局</w:t>
      </w:r>
      <w:r>
        <w:rPr>
          <w:szCs w:val="32"/>
        </w:rPr>
        <w:t>预测，</w:t>
      </w:r>
      <w:r>
        <w:rPr>
          <w:rFonts w:hint="eastAsia"/>
          <w:szCs w:val="32"/>
        </w:rPr>
        <w:t>8月29日</w:t>
      </w:r>
      <w:r>
        <w:rPr>
          <w:rFonts w:hint="eastAsia"/>
          <w:szCs w:val="32"/>
          <w:lang w:eastAsia="zh-CN"/>
        </w:rPr>
        <w:t>夜间</w:t>
      </w:r>
      <w:r>
        <w:rPr>
          <w:rFonts w:hint="eastAsia"/>
          <w:szCs w:val="32"/>
        </w:rPr>
        <w:t>至</w:t>
      </w:r>
      <w:r>
        <w:rPr>
          <w:rFonts w:hint="eastAsia"/>
          <w:szCs w:val="32"/>
          <w:lang w:val="en-US" w:eastAsia="zh-CN"/>
        </w:rPr>
        <w:t>9月3</w:t>
      </w:r>
      <w:r>
        <w:rPr>
          <w:rFonts w:hint="eastAsia"/>
          <w:szCs w:val="32"/>
        </w:rPr>
        <w:t>日，</w:t>
      </w:r>
      <w:r>
        <w:rPr>
          <w:rFonts w:hint="eastAsia"/>
          <w:szCs w:val="32"/>
          <w:lang w:eastAsia="zh-CN"/>
        </w:rPr>
        <w:t>我县有</w:t>
      </w:r>
      <w:r>
        <w:rPr>
          <w:rFonts w:hint="eastAsia"/>
          <w:szCs w:val="32"/>
        </w:rPr>
        <w:t>降温降雨天气过程</w:t>
      </w:r>
      <w:r>
        <w:rPr>
          <w:rFonts w:hint="eastAsia"/>
          <w:szCs w:val="32"/>
          <w:lang w:eastAsia="zh-CN"/>
        </w:rPr>
        <w:t>，局地伴有雷电、短时强降水、阵性大风等</w:t>
      </w:r>
      <w:r>
        <w:rPr>
          <w:rFonts w:hint="eastAsia"/>
          <w:szCs w:val="32"/>
        </w:rPr>
        <w:t>，大部地区日最高气温</w:t>
      </w:r>
      <w:r>
        <w:rPr>
          <w:rFonts w:hint="eastAsia"/>
          <w:szCs w:val="32"/>
          <w:lang w:eastAsia="zh-CN"/>
        </w:rPr>
        <w:t>将</w:t>
      </w:r>
      <w:r>
        <w:rPr>
          <w:rFonts w:hint="eastAsia"/>
          <w:szCs w:val="32"/>
        </w:rPr>
        <w:t>降至</w:t>
      </w:r>
      <w:r>
        <w:rPr>
          <w:szCs w:val="32"/>
        </w:rPr>
        <w:t>3</w:t>
      </w:r>
      <w:r>
        <w:rPr>
          <w:rFonts w:hint="eastAsia"/>
          <w:szCs w:val="32"/>
          <w:lang w:val="en-US" w:eastAsia="zh-CN"/>
        </w:rPr>
        <w:t>0</w:t>
      </w:r>
      <w:r>
        <w:rPr>
          <w:rFonts w:hint="eastAsia" w:ascii="宋体" w:hAnsi="宋体" w:eastAsia="宋体" w:cs="宋体"/>
          <w:szCs w:val="32"/>
        </w:rPr>
        <w:t>℃</w:t>
      </w:r>
      <w:r>
        <w:rPr>
          <w:szCs w:val="32"/>
        </w:rPr>
        <w:t>以下，本轮高温天气</w:t>
      </w:r>
      <w:r>
        <w:rPr>
          <w:rFonts w:hint="eastAsia"/>
          <w:szCs w:val="32"/>
        </w:rPr>
        <w:t>即将</w:t>
      </w:r>
      <w:r>
        <w:rPr>
          <w:szCs w:val="32"/>
        </w:rPr>
        <w:t>结束</w:t>
      </w:r>
      <w:r>
        <w:rPr>
          <w:rFonts w:hint="eastAsia"/>
          <w:szCs w:val="32"/>
        </w:rPr>
        <w:t>。</w:t>
      </w:r>
      <w:r>
        <w:rPr>
          <w:rFonts w:hint="eastAsia"/>
          <w:szCs w:val="32"/>
          <w:lang w:eastAsia="zh-CN"/>
        </w:rPr>
        <w:t>根据《</w:t>
      </w:r>
      <w:r>
        <w:rPr>
          <w:rFonts w:hint="eastAsia" w:ascii="方正仿宋_GBK" w:hAnsi="方正仿宋_GBK" w:eastAsia="方正仿宋_GBK" w:cs="方正仿宋_GBK"/>
          <w:sz w:val="32"/>
          <w:szCs w:val="32"/>
        </w:rPr>
        <w:t>重庆市林业局关于切实做好本轮降温降雨前森林防火工作的紧急通知</w:t>
      </w:r>
      <w:r>
        <w:rPr>
          <w:rFonts w:hint="eastAsia"/>
          <w:szCs w:val="32"/>
          <w:lang w:eastAsia="zh-CN"/>
        </w:rPr>
        <w:t>》</w:t>
      </w:r>
      <w:r>
        <w:rPr>
          <w:rFonts w:hint="eastAsia"/>
          <w:lang w:eastAsia="zh-CN"/>
        </w:rPr>
        <w:t>渝林防</w:t>
      </w:r>
      <w:r>
        <w:rPr>
          <w:rFonts w:hint="eastAsia"/>
        </w:rPr>
        <w:t>〔2022〕</w:t>
      </w:r>
      <w:r>
        <w:rPr>
          <w:rFonts w:hint="eastAsia"/>
          <w:lang w:val="en-US" w:eastAsia="zh-CN"/>
        </w:rPr>
        <w:t>27</w:t>
      </w:r>
      <w:r>
        <w:rPr>
          <w:rFonts w:hint="eastAsia"/>
        </w:rPr>
        <w:t>号</w:t>
      </w:r>
      <w:r>
        <w:rPr>
          <w:rFonts w:hint="eastAsia"/>
          <w:lang w:eastAsia="zh-CN"/>
        </w:rPr>
        <w:t>文件要求，</w:t>
      </w:r>
      <w:r>
        <w:rPr>
          <w:rFonts w:hint="eastAsia"/>
          <w:szCs w:val="32"/>
        </w:rPr>
        <w:t>为持续</w:t>
      </w:r>
      <w:r>
        <w:rPr>
          <w:szCs w:val="32"/>
        </w:rPr>
        <w:t>做好当前森林防火工作，</w:t>
      </w:r>
      <w:r>
        <w:rPr>
          <w:rFonts w:hint="eastAsia"/>
          <w:szCs w:val="32"/>
        </w:rPr>
        <w:t>落实好8月29日全市林业系统调度会议要求，确保</w:t>
      </w:r>
      <w:r>
        <w:rPr>
          <w:szCs w:val="32"/>
        </w:rPr>
        <w:t>降温</w:t>
      </w:r>
      <w:r>
        <w:rPr>
          <w:rFonts w:hint="eastAsia"/>
          <w:szCs w:val="32"/>
        </w:rPr>
        <w:t>无有效</w:t>
      </w:r>
      <w:r>
        <w:rPr>
          <w:szCs w:val="32"/>
        </w:rPr>
        <w:t>降雨</w:t>
      </w:r>
      <w:r>
        <w:rPr>
          <w:rFonts w:hint="eastAsia"/>
          <w:szCs w:val="32"/>
        </w:rPr>
        <w:t>期间不</w:t>
      </w:r>
      <w:r>
        <w:rPr>
          <w:szCs w:val="32"/>
        </w:rPr>
        <w:t>发生森林火灾，现将有关事宜紧急通知如下：</w:t>
      </w:r>
    </w:p>
    <w:p>
      <w:pPr>
        <w:spacing w:line="560" w:lineRule="exact"/>
        <w:ind w:firstLine="632" w:firstLineChars="200"/>
        <w:rPr>
          <w:rFonts w:ascii="方正黑体_GBK" w:eastAsia="方正黑体_GBK"/>
          <w:szCs w:val="32"/>
        </w:rPr>
      </w:pPr>
      <w:r>
        <w:rPr>
          <w:rFonts w:hint="eastAsia" w:ascii="方正黑体_GBK" w:eastAsia="方正黑体_GBK"/>
          <w:szCs w:val="32"/>
        </w:rPr>
        <w:t>一、形势分析</w:t>
      </w:r>
    </w:p>
    <w:p>
      <w:pPr>
        <w:spacing w:line="560" w:lineRule="exact"/>
        <w:ind w:firstLine="632" w:firstLineChars="200"/>
        <w:rPr>
          <w:szCs w:val="32"/>
        </w:rPr>
      </w:pPr>
      <w:r>
        <w:rPr>
          <w:rFonts w:hint="eastAsia" w:ascii="方正楷体_GBK" w:eastAsia="方正楷体_GBK"/>
          <w:szCs w:val="32"/>
        </w:rPr>
        <w:t>（一</w:t>
      </w:r>
      <w:r>
        <w:rPr>
          <w:rFonts w:ascii="方正楷体_GBK" w:eastAsia="方正楷体_GBK"/>
          <w:szCs w:val="32"/>
        </w:rPr>
        <w:t>）</w:t>
      </w:r>
      <w:r>
        <w:rPr>
          <w:rFonts w:hint="eastAsia" w:ascii="方正楷体_GBK" w:eastAsia="方正楷体_GBK"/>
          <w:szCs w:val="32"/>
        </w:rPr>
        <w:t>降雨范围</w:t>
      </w:r>
      <w:r>
        <w:rPr>
          <w:rFonts w:ascii="方正楷体_GBK" w:eastAsia="方正楷体_GBK"/>
          <w:szCs w:val="32"/>
        </w:rPr>
        <w:t>不均</w:t>
      </w:r>
      <w:r>
        <w:rPr>
          <w:rFonts w:hint="eastAsia"/>
          <w:szCs w:val="32"/>
        </w:rPr>
        <w:t>。</w:t>
      </w:r>
      <w:r>
        <w:rPr>
          <w:rFonts w:hint="eastAsia" w:ascii="方正仿宋_GBK" w:hAnsi="Times New Roman" w:eastAsia="方正仿宋_GBK" w:cs="Times New Roman"/>
          <w:bCs/>
          <w:sz w:val="32"/>
          <w:lang w:val="en-US" w:eastAsia="zh-CN"/>
        </w:rPr>
        <w:t>根据最新气象资料，</w:t>
      </w:r>
      <w:r>
        <w:rPr>
          <w:rFonts w:hint="default" w:ascii="Times New Roman" w:hAnsi="Times New Roman" w:eastAsia="方正仿宋_GBK" w:cs="Times New Roman"/>
          <w:bCs/>
          <w:sz w:val="32"/>
          <w:lang w:val="en-US" w:eastAsia="zh-CN"/>
        </w:rPr>
        <w:t>预计29日下午开始至9月初（9月3日前后），我县将迎来一次降温降雨天气过程，29日下午至30日夜间，双桂、任家、新立小到中雨，雨量5-10毫米；白公、新生、乌杨、复兴、洋渡、东溪、善广、石子、磨子中雨、忠州、拔山、花桥、永丰、白石中到大雨，雨量15-25毫米</w:t>
      </w:r>
      <w:r>
        <w:rPr>
          <w:rFonts w:hint="default" w:ascii="Times New Roman" w:hAnsi="Times New Roman" w:cs="Times New Roman"/>
          <w:bCs/>
          <w:sz w:val="32"/>
          <w:lang w:val="en-US" w:eastAsia="zh-CN"/>
        </w:rPr>
        <w:t>，</w:t>
      </w:r>
      <w:r>
        <w:rPr>
          <w:rFonts w:hint="default" w:ascii="Times New Roman" w:hAnsi="Times New Roman" w:eastAsia="方正仿宋_GBK" w:cs="Times New Roman"/>
          <w:bCs/>
          <w:sz w:val="32"/>
          <w:lang w:val="en-US" w:eastAsia="zh-CN"/>
        </w:rPr>
        <w:t>石宝、汝溪、野鹤、官坝、石黄、马灌、金鸡、三汇、黄金、涂井、金声、兴峰大到暴雨，雨量25-50毫米，局地50毫米以上。</w:t>
      </w:r>
      <w:r>
        <w:rPr>
          <w:rFonts w:hint="default" w:ascii="Times New Roman" w:hAnsi="Times New Roman" w:cs="Times New Roman"/>
          <w:szCs w:val="32"/>
        </w:rPr>
        <w:t>期间，会出现雷雨天气，雷雨时局地伴有短时</w:t>
      </w:r>
      <w:r>
        <w:rPr>
          <w:szCs w:val="32"/>
        </w:rPr>
        <w:t>强降雨、阵性大风等强对流天气</w:t>
      </w:r>
      <w:r>
        <w:rPr>
          <w:rFonts w:hint="eastAsia"/>
          <w:szCs w:val="32"/>
        </w:rPr>
        <w:t>，具</w:t>
      </w:r>
      <w:r>
        <w:rPr>
          <w:szCs w:val="32"/>
        </w:rPr>
        <w:t>有</w:t>
      </w:r>
      <w:r>
        <w:rPr>
          <w:rFonts w:hint="eastAsia"/>
          <w:szCs w:val="32"/>
        </w:rPr>
        <w:t>发</w:t>
      </w:r>
      <w:r>
        <w:rPr>
          <w:szCs w:val="32"/>
        </w:rPr>
        <w:t>生雷击火</w:t>
      </w:r>
      <w:r>
        <w:rPr>
          <w:rFonts w:hint="eastAsia"/>
          <w:szCs w:val="32"/>
        </w:rPr>
        <w:t>、设施设备</w:t>
      </w:r>
      <w:r>
        <w:rPr>
          <w:szCs w:val="32"/>
        </w:rPr>
        <w:t>起火</w:t>
      </w:r>
      <w:r>
        <w:rPr>
          <w:rFonts w:hint="eastAsia"/>
          <w:szCs w:val="32"/>
        </w:rPr>
        <w:t>的</w:t>
      </w:r>
      <w:r>
        <w:rPr>
          <w:szCs w:val="32"/>
        </w:rPr>
        <w:t>可能性</w:t>
      </w:r>
      <w:r>
        <w:rPr>
          <w:rFonts w:hint="eastAsia"/>
          <w:szCs w:val="32"/>
        </w:rPr>
        <w:t>。其中</w:t>
      </w:r>
      <w:r>
        <w:rPr>
          <w:szCs w:val="32"/>
        </w:rPr>
        <w:t>，部分林区</w:t>
      </w:r>
      <w:r>
        <w:rPr>
          <w:rFonts w:hint="eastAsia"/>
          <w:szCs w:val="32"/>
        </w:rPr>
        <w:t>可</w:t>
      </w:r>
      <w:r>
        <w:rPr>
          <w:szCs w:val="32"/>
        </w:rPr>
        <w:t>能</w:t>
      </w:r>
      <w:r>
        <w:rPr>
          <w:rFonts w:hint="eastAsia"/>
          <w:szCs w:val="32"/>
        </w:rPr>
        <w:t>无法形成</w:t>
      </w:r>
      <w:r>
        <w:rPr>
          <w:szCs w:val="32"/>
        </w:rPr>
        <w:t>有效降雨</w:t>
      </w:r>
      <w:r>
        <w:rPr>
          <w:rFonts w:hint="eastAsia"/>
          <w:szCs w:val="32"/>
        </w:rPr>
        <w:t>，</w:t>
      </w:r>
      <w:r>
        <w:rPr>
          <w:szCs w:val="32"/>
        </w:rPr>
        <w:t>降温不降雨现象突出。</w:t>
      </w:r>
    </w:p>
    <w:p>
      <w:pPr>
        <w:spacing w:line="560" w:lineRule="exact"/>
        <w:ind w:firstLine="632" w:firstLineChars="200"/>
        <w:rPr>
          <w:szCs w:val="32"/>
        </w:rPr>
      </w:pPr>
      <w:r>
        <w:rPr>
          <w:rFonts w:hint="eastAsia" w:ascii="方正楷体_GBK" w:eastAsia="方正楷体_GBK"/>
          <w:szCs w:val="32"/>
        </w:rPr>
        <w:t>（二</w:t>
      </w:r>
      <w:r>
        <w:rPr>
          <w:rFonts w:ascii="方正楷体_GBK" w:eastAsia="方正楷体_GBK"/>
          <w:szCs w:val="32"/>
        </w:rPr>
        <w:t>）</w:t>
      </w:r>
      <w:r>
        <w:rPr>
          <w:rFonts w:hint="eastAsia" w:ascii="方正楷体_GBK" w:eastAsia="方正楷体_GBK"/>
          <w:szCs w:val="32"/>
        </w:rPr>
        <w:t>林</w:t>
      </w:r>
      <w:r>
        <w:rPr>
          <w:rFonts w:ascii="方正楷体_GBK" w:eastAsia="方正楷体_GBK"/>
          <w:szCs w:val="32"/>
        </w:rPr>
        <w:t>区</w:t>
      </w:r>
      <w:r>
        <w:rPr>
          <w:rFonts w:hint="eastAsia" w:ascii="方正楷体_GBK" w:eastAsia="方正楷体_GBK"/>
          <w:szCs w:val="32"/>
        </w:rPr>
        <w:t>物候</w:t>
      </w:r>
      <w:r>
        <w:rPr>
          <w:rFonts w:ascii="方正楷体_GBK" w:eastAsia="方正楷体_GBK"/>
          <w:szCs w:val="32"/>
        </w:rPr>
        <w:t>不利</w:t>
      </w:r>
      <w:r>
        <w:rPr>
          <w:szCs w:val="32"/>
        </w:rPr>
        <w:t>。</w:t>
      </w:r>
      <w:r>
        <w:rPr>
          <w:rFonts w:hint="eastAsia"/>
          <w:szCs w:val="32"/>
        </w:rPr>
        <w:t>经过</w:t>
      </w:r>
      <w:r>
        <w:rPr>
          <w:szCs w:val="32"/>
        </w:rPr>
        <w:t>前段时间</w:t>
      </w:r>
      <w:r>
        <w:rPr>
          <w:rFonts w:hint="eastAsia"/>
          <w:szCs w:val="32"/>
          <w:lang w:val="en-US" w:eastAsia="zh-CN"/>
        </w:rPr>
        <w:t>34天</w:t>
      </w:r>
      <w:r>
        <w:rPr>
          <w:szCs w:val="32"/>
        </w:rPr>
        <w:t>的持续高温干旱天气，</w:t>
      </w:r>
      <w:r>
        <w:rPr>
          <w:rFonts w:hint="eastAsia"/>
          <w:szCs w:val="32"/>
        </w:rPr>
        <w:t>林</w:t>
      </w:r>
      <w:r>
        <w:rPr>
          <w:szCs w:val="32"/>
        </w:rPr>
        <w:t>区</w:t>
      </w:r>
      <w:r>
        <w:rPr>
          <w:rFonts w:hint="eastAsia"/>
          <w:szCs w:val="32"/>
        </w:rPr>
        <w:t>及周边</w:t>
      </w:r>
      <w:r>
        <w:rPr>
          <w:szCs w:val="32"/>
        </w:rPr>
        <w:t>大量树木、</w:t>
      </w:r>
      <w:r>
        <w:rPr>
          <w:rFonts w:hint="eastAsia"/>
          <w:szCs w:val="32"/>
          <w:lang w:eastAsia="zh-CN"/>
        </w:rPr>
        <w:t>竹子、</w:t>
      </w:r>
      <w:r>
        <w:rPr>
          <w:szCs w:val="32"/>
        </w:rPr>
        <w:t>草本干枯，</w:t>
      </w:r>
      <w:r>
        <w:rPr>
          <w:rFonts w:hint="eastAsia"/>
          <w:szCs w:val="32"/>
        </w:rPr>
        <w:t>地表</w:t>
      </w:r>
      <w:r>
        <w:rPr>
          <w:szCs w:val="32"/>
        </w:rPr>
        <w:t>可燃物</w:t>
      </w:r>
      <w:r>
        <w:rPr>
          <w:rFonts w:hint="eastAsia"/>
          <w:szCs w:val="32"/>
        </w:rPr>
        <w:t>急剧</w:t>
      </w:r>
      <w:r>
        <w:rPr>
          <w:szCs w:val="32"/>
        </w:rPr>
        <w:t>增加</w:t>
      </w:r>
      <w:r>
        <w:rPr>
          <w:rFonts w:hint="eastAsia"/>
          <w:szCs w:val="32"/>
        </w:rPr>
        <w:t>。在未形成</w:t>
      </w:r>
      <w:r>
        <w:rPr>
          <w:szCs w:val="32"/>
        </w:rPr>
        <w:t>有效降雨</w:t>
      </w:r>
      <w:r>
        <w:rPr>
          <w:rFonts w:hint="eastAsia"/>
          <w:szCs w:val="32"/>
        </w:rPr>
        <w:t>的林</w:t>
      </w:r>
      <w:r>
        <w:rPr>
          <w:szCs w:val="32"/>
        </w:rPr>
        <w:t>区</w:t>
      </w:r>
      <w:r>
        <w:rPr>
          <w:rFonts w:hint="eastAsia"/>
          <w:szCs w:val="32"/>
        </w:rPr>
        <w:t>，</w:t>
      </w:r>
      <w:r>
        <w:rPr>
          <w:szCs w:val="32"/>
        </w:rPr>
        <w:t>空气湿度</w:t>
      </w:r>
      <w:r>
        <w:rPr>
          <w:rFonts w:hint="eastAsia"/>
          <w:szCs w:val="32"/>
        </w:rPr>
        <w:t>的</w:t>
      </w:r>
      <w:r>
        <w:rPr>
          <w:szCs w:val="32"/>
        </w:rPr>
        <w:t>增加虽对可燃物含水率</w:t>
      </w:r>
      <w:r>
        <w:rPr>
          <w:rFonts w:hint="eastAsia"/>
          <w:szCs w:val="32"/>
        </w:rPr>
        <w:t>有</w:t>
      </w:r>
      <w:r>
        <w:rPr>
          <w:szCs w:val="32"/>
        </w:rPr>
        <w:t>一定的</w:t>
      </w:r>
      <w:r>
        <w:rPr>
          <w:rFonts w:hint="eastAsia"/>
          <w:szCs w:val="32"/>
        </w:rPr>
        <w:t>影响，</w:t>
      </w:r>
      <w:r>
        <w:rPr>
          <w:szCs w:val="32"/>
        </w:rPr>
        <w:t>但变化</w:t>
      </w:r>
      <w:r>
        <w:rPr>
          <w:rFonts w:hint="eastAsia"/>
          <w:szCs w:val="32"/>
        </w:rPr>
        <w:t>不</w:t>
      </w:r>
      <w:r>
        <w:rPr>
          <w:szCs w:val="32"/>
        </w:rPr>
        <w:t>大，</w:t>
      </w:r>
      <w:r>
        <w:rPr>
          <w:rFonts w:hint="eastAsia"/>
          <w:szCs w:val="32"/>
        </w:rPr>
        <w:t>可燃</w:t>
      </w:r>
      <w:r>
        <w:rPr>
          <w:szCs w:val="32"/>
        </w:rPr>
        <w:t>物含水率</w:t>
      </w:r>
      <w:r>
        <w:rPr>
          <w:rFonts w:hint="eastAsia"/>
          <w:szCs w:val="32"/>
        </w:rPr>
        <w:t>仍然保持低</w:t>
      </w:r>
      <w:r>
        <w:rPr>
          <w:szCs w:val="32"/>
        </w:rPr>
        <w:t>位，</w:t>
      </w:r>
      <w:r>
        <w:rPr>
          <w:rFonts w:hint="eastAsia"/>
          <w:szCs w:val="32"/>
        </w:rPr>
        <w:t>其</w:t>
      </w:r>
      <w:r>
        <w:rPr>
          <w:szCs w:val="32"/>
        </w:rPr>
        <w:t>易燃</w:t>
      </w:r>
      <w:r>
        <w:rPr>
          <w:rFonts w:hint="eastAsia"/>
          <w:szCs w:val="32"/>
        </w:rPr>
        <w:t>程度</w:t>
      </w:r>
      <w:r>
        <w:rPr>
          <w:szCs w:val="32"/>
        </w:rPr>
        <w:t>未能</w:t>
      </w:r>
      <w:r>
        <w:rPr>
          <w:rFonts w:hint="eastAsia"/>
          <w:szCs w:val="32"/>
        </w:rPr>
        <w:t>得到</w:t>
      </w:r>
      <w:r>
        <w:rPr>
          <w:szCs w:val="32"/>
        </w:rPr>
        <w:t>根本性改变。</w:t>
      </w:r>
    </w:p>
    <w:p>
      <w:pPr>
        <w:spacing w:line="560" w:lineRule="exact"/>
        <w:ind w:firstLine="632" w:firstLineChars="200"/>
        <w:rPr>
          <w:szCs w:val="32"/>
        </w:rPr>
      </w:pPr>
      <w:r>
        <w:rPr>
          <w:rFonts w:hint="eastAsia" w:ascii="方正楷体_GBK" w:eastAsia="方正楷体_GBK"/>
          <w:szCs w:val="32"/>
        </w:rPr>
        <w:t>（三</w:t>
      </w:r>
      <w:r>
        <w:rPr>
          <w:rFonts w:ascii="方正楷体_GBK" w:eastAsia="方正楷体_GBK"/>
          <w:szCs w:val="32"/>
        </w:rPr>
        <w:t>）</w:t>
      </w:r>
      <w:r>
        <w:rPr>
          <w:rFonts w:hint="eastAsia" w:ascii="方正楷体_GBK" w:eastAsia="方正楷体_GBK"/>
          <w:szCs w:val="32"/>
        </w:rPr>
        <w:t>野外用</w:t>
      </w:r>
      <w:r>
        <w:rPr>
          <w:rFonts w:ascii="方正楷体_GBK" w:eastAsia="方正楷体_GBK"/>
          <w:szCs w:val="32"/>
        </w:rPr>
        <w:t>火增多</w:t>
      </w:r>
      <w:r>
        <w:rPr>
          <w:rFonts w:hint="eastAsia"/>
          <w:szCs w:val="32"/>
        </w:rPr>
        <w:t>。随着本轮</w:t>
      </w:r>
      <w:r>
        <w:rPr>
          <w:szCs w:val="32"/>
        </w:rPr>
        <w:t>高温天气</w:t>
      </w:r>
      <w:r>
        <w:rPr>
          <w:rFonts w:hint="eastAsia"/>
          <w:szCs w:val="32"/>
        </w:rPr>
        <w:t>结束</w:t>
      </w:r>
      <w:r>
        <w:rPr>
          <w:szCs w:val="32"/>
        </w:rPr>
        <w:t>，</w:t>
      </w:r>
      <w:r>
        <w:rPr>
          <w:rFonts w:hint="eastAsia"/>
          <w:szCs w:val="32"/>
        </w:rPr>
        <w:t>气温逐渐下降，出门游玩人员逐渐增多，林</w:t>
      </w:r>
      <w:r>
        <w:rPr>
          <w:szCs w:val="32"/>
        </w:rPr>
        <w:t>区及周边吸烟</w:t>
      </w:r>
      <w:r>
        <w:rPr>
          <w:rFonts w:hint="eastAsia"/>
          <w:szCs w:val="32"/>
        </w:rPr>
        <w:t>现象</w:t>
      </w:r>
      <w:r>
        <w:rPr>
          <w:szCs w:val="32"/>
        </w:rPr>
        <w:t>将</w:t>
      </w:r>
      <w:r>
        <w:rPr>
          <w:rFonts w:hint="eastAsia"/>
          <w:szCs w:val="32"/>
          <w:lang w:eastAsia="zh-CN"/>
        </w:rPr>
        <w:t>依然存在</w:t>
      </w:r>
      <w:r>
        <w:rPr>
          <w:rFonts w:hint="eastAsia"/>
          <w:szCs w:val="32"/>
        </w:rPr>
        <w:t>，</w:t>
      </w:r>
      <w:r>
        <w:rPr>
          <w:rFonts w:hint="eastAsia"/>
          <w:szCs w:val="32"/>
          <w:lang w:eastAsia="zh-CN"/>
        </w:rPr>
        <w:t>抢在下雨前</w:t>
      </w:r>
      <w:r>
        <w:rPr>
          <w:rFonts w:hint="eastAsia"/>
          <w:szCs w:val="32"/>
        </w:rPr>
        <w:t>焚烧秸秆、</w:t>
      </w:r>
      <w:r>
        <w:rPr>
          <w:rFonts w:hint="eastAsia"/>
          <w:szCs w:val="32"/>
          <w:lang w:eastAsia="zh-CN"/>
        </w:rPr>
        <w:t>田边地草</w:t>
      </w:r>
      <w:r>
        <w:rPr>
          <w:rFonts w:hint="eastAsia"/>
          <w:szCs w:val="32"/>
        </w:rPr>
        <w:t>等农</w:t>
      </w:r>
      <w:r>
        <w:rPr>
          <w:szCs w:val="32"/>
        </w:rPr>
        <w:t>事</w:t>
      </w:r>
      <w:r>
        <w:rPr>
          <w:rFonts w:hint="eastAsia"/>
          <w:szCs w:val="32"/>
        </w:rPr>
        <w:t>用火行为</w:t>
      </w:r>
      <w:r>
        <w:rPr>
          <w:rFonts w:hint="eastAsia"/>
          <w:szCs w:val="32"/>
          <w:lang w:eastAsia="zh-CN"/>
        </w:rPr>
        <w:t>将会大幅增加</w:t>
      </w:r>
      <w:r>
        <w:rPr>
          <w:szCs w:val="32"/>
        </w:rPr>
        <w:t>，</w:t>
      </w:r>
      <w:r>
        <w:rPr>
          <w:rFonts w:hint="eastAsia"/>
          <w:szCs w:val="32"/>
        </w:rPr>
        <w:t>野外</w:t>
      </w:r>
      <w:r>
        <w:rPr>
          <w:szCs w:val="32"/>
        </w:rPr>
        <w:t>用火</w:t>
      </w:r>
      <w:r>
        <w:rPr>
          <w:rFonts w:hint="eastAsia"/>
          <w:szCs w:val="32"/>
        </w:rPr>
        <w:t>管控压力将持续，森林防火</w:t>
      </w:r>
      <w:r>
        <w:rPr>
          <w:szCs w:val="32"/>
        </w:rPr>
        <w:t>形势依然</w:t>
      </w:r>
      <w:r>
        <w:rPr>
          <w:rFonts w:hint="eastAsia"/>
          <w:szCs w:val="32"/>
        </w:rPr>
        <w:t>十</w:t>
      </w:r>
      <w:r>
        <w:rPr>
          <w:szCs w:val="32"/>
        </w:rPr>
        <w:t>分严峻</w:t>
      </w:r>
      <w:r>
        <w:rPr>
          <w:rFonts w:hint="eastAsia"/>
          <w:szCs w:val="32"/>
        </w:rPr>
        <w:t>。</w:t>
      </w:r>
    </w:p>
    <w:p>
      <w:pPr>
        <w:spacing w:line="560" w:lineRule="exact"/>
        <w:ind w:firstLine="632" w:firstLineChars="200"/>
        <w:rPr>
          <w:rFonts w:ascii="方正黑体_GBK" w:eastAsia="方正黑体_GBK"/>
          <w:szCs w:val="32"/>
        </w:rPr>
      </w:pPr>
      <w:r>
        <w:rPr>
          <w:rFonts w:hint="eastAsia" w:ascii="方正黑体_GBK" w:eastAsia="方正黑体_GBK"/>
          <w:szCs w:val="32"/>
        </w:rPr>
        <w:t>二、工作措施</w:t>
      </w:r>
    </w:p>
    <w:p>
      <w:pPr>
        <w:spacing w:line="560" w:lineRule="exact"/>
        <w:ind w:firstLine="632" w:firstLineChars="200"/>
        <w:rPr>
          <w:szCs w:val="32"/>
        </w:rPr>
      </w:pPr>
      <w:r>
        <w:rPr>
          <w:rFonts w:hint="eastAsia" w:ascii="方正楷体_GBK" w:eastAsia="方正楷体_GBK"/>
          <w:szCs w:val="32"/>
        </w:rPr>
        <w:t>（一）思想重视不减</w:t>
      </w:r>
      <w:r>
        <w:rPr>
          <w:rFonts w:hint="eastAsia"/>
          <w:szCs w:val="32"/>
        </w:rPr>
        <w:t>。</w:t>
      </w:r>
      <w:r>
        <w:rPr>
          <w:rFonts w:hint="eastAsia"/>
          <w:szCs w:val="32"/>
          <w:lang w:eastAsia="zh-CN"/>
        </w:rPr>
        <w:t>各乡镇（街道）和国有林场</w:t>
      </w:r>
      <w:r>
        <w:rPr>
          <w:rFonts w:hint="eastAsia"/>
          <w:szCs w:val="32"/>
        </w:rPr>
        <w:t>要</w:t>
      </w:r>
      <w:r>
        <w:rPr>
          <w:szCs w:val="32"/>
        </w:rPr>
        <w:t>进一步</w:t>
      </w:r>
      <w:r>
        <w:rPr>
          <w:rFonts w:hint="eastAsia"/>
          <w:szCs w:val="32"/>
        </w:rPr>
        <w:t>强</w:t>
      </w:r>
      <w:r>
        <w:rPr>
          <w:szCs w:val="32"/>
        </w:rPr>
        <w:t>化抓好森林防火的</w:t>
      </w:r>
      <w:r>
        <w:rPr>
          <w:rFonts w:hint="eastAsia"/>
          <w:szCs w:val="32"/>
        </w:rPr>
        <w:t>紧迫</w:t>
      </w:r>
      <w:r>
        <w:rPr>
          <w:szCs w:val="32"/>
        </w:rPr>
        <w:t>感，</w:t>
      </w:r>
      <w:r>
        <w:rPr>
          <w:rFonts w:hint="eastAsia"/>
          <w:szCs w:val="32"/>
        </w:rPr>
        <w:t>持续</w:t>
      </w:r>
      <w:r>
        <w:rPr>
          <w:rFonts w:hint="eastAsia" w:ascii="方正仿宋_GBK"/>
          <w:szCs w:val="32"/>
        </w:rPr>
        <w:t>保持“时时放心不下”</w:t>
      </w:r>
      <w:r>
        <w:rPr>
          <w:rFonts w:hint="eastAsia"/>
          <w:szCs w:val="32"/>
        </w:rPr>
        <w:t>的</w:t>
      </w:r>
      <w:r>
        <w:rPr>
          <w:szCs w:val="32"/>
        </w:rPr>
        <w:t>责任感，按照</w:t>
      </w:r>
      <w:r>
        <w:rPr>
          <w:rFonts w:hint="eastAsia"/>
          <w:szCs w:val="32"/>
          <w:lang w:eastAsia="zh-CN"/>
        </w:rPr>
        <w:t>县委、县政府</w:t>
      </w:r>
      <w:r>
        <w:rPr>
          <w:szCs w:val="32"/>
        </w:rPr>
        <w:t>工作安排</w:t>
      </w:r>
      <w:r>
        <w:rPr>
          <w:rFonts w:hint="eastAsia"/>
          <w:szCs w:val="32"/>
        </w:rPr>
        <w:t>，全力</w:t>
      </w:r>
      <w:r>
        <w:rPr>
          <w:szCs w:val="32"/>
        </w:rPr>
        <w:t>以赴抓好</w:t>
      </w:r>
      <w:r>
        <w:rPr>
          <w:rFonts w:hint="eastAsia"/>
          <w:szCs w:val="32"/>
        </w:rPr>
        <w:t>当前</w:t>
      </w:r>
      <w:r>
        <w:rPr>
          <w:szCs w:val="32"/>
        </w:rPr>
        <w:t>森林防火工作，严防思想松懈</w:t>
      </w:r>
      <w:r>
        <w:rPr>
          <w:rFonts w:hint="eastAsia"/>
          <w:szCs w:val="32"/>
        </w:rPr>
        <w:t>和</w:t>
      </w:r>
      <w:r>
        <w:rPr>
          <w:szCs w:val="32"/>
        </w:rPr>
        <w:t>麻痹大意</w:t>
      </w:r>
      <w:r>
        <w:rPr>
          <w:rFonts w:hint="eastAsia"/>
          <w:szCs w:val="32"/>
        </w:rPr>
        <w:t>，</w:t>
      </w:r>
      <w:r>
        <w:rPr>
          <w:szCs w:val="32"/>
        </w:rPr>
        <w:t>确保各项工作持续落实到位。</w:t>
      </w:r>
    </w:p>
    <w:p>
      <w:pPr>
        <w:spacing w:line="560" w:lineRule="exact"/>
        <w:ind w:firstLine="632" w:firstLineChars="200"/>
        <w:rPr>
          <w:szCs w:val="32"/>
        </w:rPr>
      </w:pPr>
      <w:r>
        <w:rPr>
          <w:rFonts w:hint="eastAsia" w:ascii="方正楷体_GBK" w:eastAsia="方正楷体_GBK"/>
          <w:szCs w:val="32"/>
        </w:rPr>
        <w:t>（二）宣传巡护不减</w:t>
      </w:r>
      <w:r>
        <w:rPr>
          <w:rFonts w:hint="eastAsia"/>
          <w:szCs w:val="32"/>
        </w:rPr>
        <w:t>。</w:t>
      </w:r>
      <w:r>
        <w:rPr>
          <w:rFonts w:hint="eastAsia"/>
          <w:szCs w:val="32"/>
          <w:lang w:eastAsia="zh-CN"/>
        </w:rPr>
        <w:t>各乡镇（街道）和国有林场</w:t>
      </w:r>
      <w:r>
        <w:rPr>
          <w:rFonts w:hint="eastAsia"/>
          <w:szCs w:val="32"/>
        </w:rPr>
        <w:t>要</w:t>
      </w:r>
      <w:r>
        <w:rPr>
          <w:szCs w:val="32"/>
        </w:rPr>
        <w:t>持续</w:t>
      </w:r>
      <w:r>
        <w:rPr>
          <w:rFonts w:hint="eastAsia"/>
          <w:szCs w:val="32"/>
        </w:rPr>
        <w:t>加大森林防火</w:t>
      </w:r>
      <w:r>
        <w:rPr>
          <w:szCs w:val="32"/>
        </w:rPr>
        <w:t>宣传</w:t>
      </w:r>
      <w:r>
        <w:rPr>
          <w:rFonts w:hint="eastAsia"/>
          <w:szCs w:val="32"/>
        </w:rPr>
        <w:t>教育力度，</w:t>
      </w:r>
      <w:r>
        <w:rPr>
          <w:szCs w:val="32"/>
        </w:rPr>
        <w:t>重点加大对林区农户等重点人群的宣传</w:t>
      </w:r>
      <w:r>
        <w:rPr>
          <w:rFonts w:hint="eastAsia"/>
          <w:szCs w:val="32"/>
        </w:rPr>
        <w:t>，</w:t>
      </w:r>
      <w:r>
        <w:rPr>
          <w:szCs w:val="32"/>
        </w:rPr>
        <w:t>做</w:t>
      </w:r>
      <w:r>
        <w:rPr>
          <w:rFonts w:hint="eastAsia"/>
          <w:szCs w:val="32"/>
        </w:rPr>
        <w:t>到</w:t>
      </w:r>
      <w:r>
        <w:rPr>
          <w:szCs w:val="32"/>
        </w:rPr>
        <w:t>宣传</w:t>
      </w:r>
      <w:r>
        <w:rPr>
          <w:rFonts w:hint="eastAsia"/>
          <w:szCs w:val="32"/>
        </w:rPr>
        <w:t>教育频次</w:t>
      </w:r>
      <w:r>
        <w:rPr>
          <w:szCs w:val="32"/>
        </w:rPr>
        <w:t>不减</w:t>
      </w:r>
      <w:r>
        <w:rPr>
          <w:rFonts w:hint="eastAsia"/>
          <w:szCs w:val="32"/>
        </w:rPr>
        <w:t>。要持续开展防火</w:t>
      </w:r>
      <w:r>
        <w:rPr>
          <w:szCs w:val="32"/>
        </w:rPr>
        <w:t>巡护</w:t>
      </w:r>
      <w:r>
        <w:rPr>
          <w:rFonts w:hint="eastAsia"/>
          <w:szCs w:val="32"/>
        </w:rPr>
        <w:t>，</w:t>
      </w:r>
      <w:r>
        <w:rPr>
          <w:szCs w:val="32"/>
        </w:rPr>
        <w:t>加大对林区</w:t>
      </w:r>
      <w:r>
        <w:rPr>
          <w:rFonts w:hint="eastAsia"/>
          <w:szCs w:val="32"/>
        </w:rPr>
        <w:t>输配电</w:t>
      </w:r>
      <w:r>
        <w:rPr>
          <w:szCs w:val="32"/>
        </w:rPr>
        <w:t>设施、</w:t>
      </w:r>
      <w:r>
        <w:rPr>
          <w:rFonts w:hint="eastAsia"/>
          <w:szCs w:val="32"/>
          <w:lang w:eastAsia="zh-CN"/>
        </w:rPr>
        <w:t>输油气管线、</w:t>
      </w:r>
      <w:r>
        <w:rPr>
          <w:rFonts w:hint="eastAsia"/>
          <w:szCs w:val="32"/>
        </w:rPr>
        <w:t>电信</w:t>
      </w:r>
      <w:r>
        <w:rPr>
          <w:szCs w:val="32"/>
        </w:rPr>
        <w:t>基站</w:t>
      </w:r>
      <w:r>
        <w:rPr>
          <w:rFonts w:hint="eastAsia"/>
          <w:szCs w:val="32"/>
          <w:lang w:eastAsia="zh-CN"/>
        </w:rPr>
        <w:t>、加油站</w:t>
      </w:r>
      <w:r>
        <w:rPr>
          <w:szCs w:val="32"/>
        </w:rPr>
        <w:t>等设施设备的火灾隐患排查，做到不</w:t>
      </w:r>
      <w:r>
        <w:rPr>
          <w:rFonts w:hint="eastAsia"/>
          <w:szCs w:val="32"/>
        </w:rPr>
        <w:t>留</w:t>
      </w:r>
      <w:r>
        <w:rPr>
          <w:szCs w:val="32"/>
        </w:rPr>
        <w:t>死角、不</w:t>
      </w:r>
      <w:r>
        <w:rPr>
          <w:rFonts w:hint="eastAsia"/>
          <w:szCs w:val="32"/>
        </w:rPr>
        <w:t>留</w:t>
      </w:r>
      <w:r>
        <w:rPr>
          <w:szCs w:val="32"/>
        </w:rPr>
        <w:t>盲区，及时发现</w:t>
      </w:r>
      <w:r>
        <w:rPr>
          <w:rFonts w:hint="eastAsia"/>
          <w:szCs w:val="32"/>
        </w:rPr>
        <w:t>和</w:t>
      </w:r>
      <w:r>
        <w:rPr>
          <w:szCs w:val="32"/>
        </w:rPr>
        <w:t>消除火灾隐患</w:t>
      </w:r>
      <w:r>
        <w:rPr>
          <w:rFonts w:hint="eastAsia"/>
          <w:szCs w:val="32"/>
        </w:rPr>
        <w:t>，确保</w:t>
      </w:r>
      <w:r>
        <w:rPr>
          <w:szCs w:val="32"/>
        </w:rPr>
        <w:t>林区巡护</w:t>
      </w:r>
      <w:r>
        <w:rPr>
          <w:rFonts w:hint="eastAsia"/>
          <w:szCs w:val="32"/>
        </w:rPr>
        <w:t>人</w:t>
      </w:r>
      <w:r>
        <w:rPr>
          <w:szCs w:val="32"/>
        </w:rPr>
        <w:t>员</w:t>
      </w:r>
      <w:r>
        <w:rPr>
          <w:rFonts w:hint="eastAsia"/>
          <w:szCs w:val="32"/>
        </w:rPr>
        <w:t>和巡护</w:t>
      </w:r>
      <w:r>
        <w:rPr>
          <w:szCs w:val="32"/>
        </w:rPr>
        <w:t>力度</w:t>
      </w:r>
      <w:r>
        <w:rPr>
          <w:rFonts w:hint="eastAsia"/>
          <w:szCs w:val="32"/>
        </w:rPr>
        <w:t>不</w:t>
      </w:r>
      <w:r>
        <w:rPr>
          <w:szCs w:val="32"/>
        </w:rPr>
        <w:t>减。</w:t>
      </w:r>
    </w:p>
    <w:p>
      <w:pPr>
        <w:spacing w:line="560" w:lineRule="exact"/>
        <w:ind w:firstLine="632" w:firstLineChars="200"/>
        <w:rPr>
          <w:szCs w:val="32"/>
        </w:rPr>
      </w:pPr>
      <w:r>
        <w:rPr>
          <w:rFonts w:hint="eastAsia" w:ascii="方正楷体_GBK" w:eastAsia="方正楷体_GBK"/>
          <w:szCs w:val="32"/>
        </w:rPr>
        <w:t>（三</w:t>
      </w:r>
      <w:r>
        <w:rPr>
          <w:rFonts w:ascii="方正楷体_GBK" w:eastAsia="方正楷体_GBK"/>
          <w:szCs w:val="32"/>
        </w:rPr>
        <w:t>）</w:t>
      </w:r>
      <w:r>
        <w:rPr>
          <w:rFonts w:hint="eastAsia" w:ascii="方正楷体_GBK" w:eastAsia="方正楷体_GBK"/>
          <w:szCs w:val="32"/>
        </w:rPr>
        <w:t>火源</w:t>
      </w:r>
      <w:r>
        <w:rPr>
          <w:rFonts w:ascii="方正楷体_GBK" w:eastAsia="方正楷体_GBK"/>
          <w:szCs w:val="32"/>
        </w:rPr>
        <w:t>管控不减</w:t>
      </w:r>
      <w:r>
        <w:rPr>
          <w:rFonts w:hint="eastAsia"/>
          <w:szCs w:val="32"/>
        </w:rPr>
        <w:t>。</w:t>
      </w:r>
      <w:r>
        <w:rPr>
          <w:rFonts w:hint="eastAsia"/>
          <w:szCs w:val="32"/>
          <w:lang w:eastAsia="zh-CN"/>
        </w:rPr>
        <w:t>各乡镇（街道）和国有林场</w:t>
      </w:r>
      <w:r>
        <w:rPr>
          <w:rFonts w:hint="eastAsia"/>
          <w:szCs w:val="32"/>
        </w:rPr>
        <w:t>要</w:t>
      </w:r>
      <w:r>
        <w:rPr>
          <w:szCs w:val="32"/>
        </w:rPr>
        <w:t>采取</w:t>
      </w:r>
      <w:r>
        <w:rPr>
          <w:rFonts w:hint="eastAsia"/>
          <w:szCs w:val="32"/>
        </w:rPr>
        <w:t>超</w:t>
      </w:r>
      <w:r>
        <w:rPr>
          <w:szCs w:val="32"/>
        </w:rPr>
        <w:t>常规措施，</w:t>
      </w:r>
      <w:r>
        <w:rPr>
          <w:rFonts w:hint="eastAsia"/>
          <w:szCs w:val="32"/>
        </w:rPr>
        <w:t>加大</w:t>
      </w:r>
      <w:r>
        <w:rPr>
          <w:szCs w:val="32"/>
        </w:rPr>
        <w:t>对重点地区、重点人</w:t>
      </w:r>
      <w:r>
        <w:rPr>
          <w:rFonts w:hint="eastAsia"/>
          <w:szCs w:val="32"/>
        </w:rPr>
        <w:t>员</w:t>
      </w:r>
      <w:r>
        <w:rPr>
          <w:szCs w:val="32"/>
        </w:rPr>
        <w:t>的管理，紧盯</w:t>
      </w:r>
      <w:r>
        <w:rPr>
          <w:rFonts w:hint="eastAsia"/>
          <w:szCs w:val="32"/>
        </w:rPr>
        <w:t>农</w:t>
      </w:r>
      <w:r>
        <w:rPr>
          <w:szCs w:val="32"/>
        </w:rPr>
        <w:t>事用火、旅游用火</w:t>
      </w:r>
      <w:r>
        <w:rPr>
          <w:rFonts w:hint="eastAsia"/>
          <w:szCs w:val="32"/>
        </w:rPr>
        <w:t>、</w:t>
      </w:r>
      <w:r>
        <w:rPr>
          <w:szCs w:val="32"/>
        </w:rPr>
        <w:t>林区</w:t>
      </w:r>
      <w:r>
        <w:rPr>
          <w:rFonts w:hint="eastAsia"/>
          <w:szCs w:val="32"/>
        </w:rPr>
        <w:t>及周边</w:t>
      </w:r>
      <w:r>
        <w:rPr>
          <w:szCs w:val="32"/>
        </w:rPr>
        <w:t>吸烟</w:t>
      </w:r>
      <w:r>
        <w:rPr>
          <w:rFonts w:hint="eastAsia"/>
          <w:szCs w:val="32"/>
        </w:rPr>
        <w:t>等</w:t>
      </w:r>
      <w:r>
        <w:rPr>
          <w:szCs w:val="32"/>
        </w:rPr>
        <w:t>用火行为，狠抓薄弱</w:t>
      </w:r>
      <w:r>
        <w:rPr>
          <w:rFonts w:hint="eastAsia"/>
          <w:szCs w:val="32"/>
        </w:rPr>
        <w:t>环节</w:t>
      </w:r>
      <w:r>
        <w:rPr>
          <w:szCs w:val="32"/>
        </w:rPr>
        <w:t>，切实管住野外火源</w:t>
      </w:r>
      <w:r>
        <w:rPr>
          <w:rFonts w:hint="eastAsia"/>
          <w:szCs w:val="32"/>
        </w:rPr>
        <w:t>。持续</w:t>
      </w:r>
      <w:r>
        <w:rPr>
          <w:szCs w:val="32"/>
        </w:rPr>
        <w:t>加大违规用火</w:t>
      </w:r>
      <w:r>
        <w:rPr>
          <w:rFonts w:hint="eastAsia"/>
          <w:szCs w:val="32"/>
        </w:rPr>
        <w:t>查处</w:t>
      </w:r>
      <w:r>
        <w:rPr>
          <w:szCs w:val="32"/>
        </w:rPr>
        <w:t>打击力度</w:t>
      </w:r>
      <w:r>
        <w:rPr>
          <w:rFonts w:hint="eastAsia"/>
          <w:szCs w:val="32"/>
        </w:rPr>
        <w:t>，</w:t>
      </w:r>
      <w:r>
        <w:rPr>
          <w:szCs w:val="32"/>
        </w:rPr>
        <w:t>依据有关规定从严</w:t>
      </w:r>
      <w:r>
        <w:rPr>
          <w:rFonts w:hint="eastAsia"/>
          <w:szCs w:val="32"/>
        </w:rPr>
        <w:t>从</w:t>
      </w:r>
      <w:r>
        <w:rPr>
          <w:szCs w:val="32"/>
        </w:rPr>
        <w:t>重从快处理，坚决遏制野外用火</w:t>
      </w:r>
      <w:r>
        <w:rPr>
          <w:rFonts w:hint="eastAsia"/>
          <w:szCs w:val="32"/>
        </w:rPr>
        <w:t>增长</w:t>
      </w:r>
      <w:r>
        <w:rPr>
          <w:szCs w:val="32"/>
        </w:rPr>
        <w:t>势头。</w:t>
      </w:r>
    </w:p>
    <w:p>
      <w:pPr>
        <w:spacing w:line="540" w:lineRule="exact"/>
        <w:ind w:firstLine="632" w:firstLineChars="200"/>
        <w:rPr>
          <w:szCs w:val="32"/>
        </w:rPr>
      </w:pPr>
      <w:r>
        <w:rPr>
          <w:rFonts w:hint="eastAsia" w:ascii="方正楷体_GBK" w:eastAsia="方正楷体_GBK"/>
          <w:szCs w:val="32"/>
        </w:rPr>
        <w:t>（四）</w:t>
      </w:r>
      <w:r>
        <w:rPr>
          <w:rFonts w:hint="eastAsia" w:ascii="方正楷体_GBK" w:eastAsia="方正楷体_GBK"/>
          <w:szCs w:val="32"/>
          <w:lang w:eastAsia="zh-CN"/>
        </w:rPr>
        <w:t>卡口值守</w:t>
      </w:r>
      <w:r>
        <w:rPr>
          <w:rFonts w:hint="eastAsia" w:ascii="方正楷体_GBK" w:eastAsia="方正楷体_GBK"/>
          <w:szCs w:val="32"/>
        </w:rPr>
        <w:t>不减</w:t>
      </w:r>
      <w:r>
        <w:rPr>
          <w:szCs w:val="32"/>
        </w:rPr>
        <w:t>。</w:t>
      </w:r>
      <w:r>
        <w:rPr>
          <w:rFonts w:hint="eastAsia"/>
          <w:szCs w:val="32"/>
          <w:lang w:eastAsia="zh-CN"/>
        </w:rPr>
        <w:t>各乡镇（街道）和国有林场</w:t>
      </w:r>
      <w:r>
        <w:rPr>
          <w:szCs w:val="32"/>
        </w:rPr>
        <w:t>要准确</w:t>
      </w:r>
      <w:r>
        <w:rPr>
          <w:rFonts w:hint="eastAsia"/>
          <w:szCs w:val="32"/>
        </w:rPr>
        <w:t>把握</w:t>
      </w:r>
      <w:r>
        <w:rPr>
          <w:szCs w:val="32"/>
        </w:rPr>
        <w:t>封山令解除标准，解除前要</w:t>
      </w:r>
      <w:r>
        <w:rPr>
          <w:rFonts w:hint="eastAsia"/>
          <w:szCs w:val="32"/>
        </w:rPr>
        <w:t>研判</w:t>
      </w:r>
      <w:r>
        <w:rPr>
          <w:szCs w:val="32"/>
        </w:rPr>
        <w:t>风险，不能盲目解除</w:t>
      </w:r>
      <w:r>
        <w:rPr>
          <w:rFonts w:hint="eastAsia"/>
          <w:szCs w:val="32"/>
        </w:rPr>
        <w:t>。</w:t>
      </w:r>
      <w:r>
        <w:rPr>
          <w:rFonts w:hint="eastAsia"/>
          <w:szCs w:val="32"/>
          <w:lang w:eastAsia="zh-CN"/>
        </w:rPr>
        <w:t>严格按照“封山令”的要求，增设的森林防火临时检查卡点和临时检查站一律不减，</w:t>
      </w:r>
      <w:r>
        <w:rPr>
          <w:rFonts w:hint="eastAsia"/>
          <w:szCs w:val="32"/>
        </w:rPr>
        <w:t>要</w:t>
      </w:r>
      <w:r>
        <w:rPr>
          <w:szCs w:val="32"/>
        </w:rPr>
        <w:t>持续落实好封山各项工作措施，严管非</w:t>
      </w:r>
      <w:r>
        <w:rPr>
          <w:rFonts w:hint="eastAsia"/>
          <w:szCs w:val="32"/>
        </w:rPr>
        <w:t>原</w:t>
      </w:r>
      <w:r>
        <w:rPr>
          <w:szCs w:val="32"/>
        </w:rPr>
        <w:t>住居</w:t>
      </w:r>
      <w:r>
        <w:rPr>
          <w:rFonts w:hint="eastAsia"/>
          <w:szCs w:val="32"/>
        </w:rPr>
        <w:t>民</w:t>
      </w:r>
      <w:r>
        <w:rPr>
          <w:szCs w:val="32"/>
        </w:rPr>
        <w:t>进山，进山卡口继续坚持</w:t>
      </w:r>
      <w:r>
        <w:rPr>
          <w:rFonts w:hint="eastAsia"/>
          <w:szCs w:val="32"/>
        </w:rPr>
        <w:t>24小时</w:t>
      </w:r>
      <w:r>
        <w:rPr>
          <w:szCs w:val="32"/>
        </w:rPr>
        <w:t>值守查验，严格进山登记和火源检查。</w:t>
      </w:r>
      <w:r>
        <w:rPr>
          <w:rFonts w:hint="eastAsia"/>
          <w:szCs w:val="32"/>
        </w:rPr>
        <w:t>对原</w:t>
      </w:r>
      <w:r>
        <w:rPr>
          <w:szCs w:val="32"/>
        </w:rPr>
        <w:t>住居民要进一步强化</w:t>
      </w:r>
      <w:r>
        <w:rPr>
          <w:rFonts w:hint="eastAsia"/>
          <w:szCs w:val="32"/>
        </w:rPr>
        <w:t>森林</w:t>
      </w:r>
      <w:r>
        <w:rPr>
          <w:szCs w:val="32"/>
        </w:rPr>
        <w:t>防火宣传教育</w:t>
      </w:r>
      <w:r>
        <w:rPr>
          <w:rFonts w:hint="eastAsia"/>
          <w:szCs w:val="32"/>
        </w:rPr>
        <w:t>、</w:t>
      </w:r>
      <w:r>
        <w:rPr>
          <w:szCs w:val="32"/>
        </w:rPr>
        <w:t>火源管控等</w:t>
      </w:r>
      <w:r>
        <w:rPr>
          <w:rFonts w:hint="eastAsia"/>
          <w:szCs w:val="32"/>
        </w:rPr>
        <w:t>工</w:t>
      </w:r>
      <w:r>
        <w:rPr>
          <w:szCs w:val="32"/>
        </w:rPr>
        <w:t>作措施。</w:t>
      </w:r>
    </w:p>
    <w:p>
      <w:pPr>
        <w:spacing w:line="540" w:lineRule="exact"/>
        <w:ind w:firstLine="632" w:firstLineChars="200"/>
        <w:rPr>
          <w:szCs w:val="32"/>
        </w:rPr>
      </w:pPr>
      <w:r>
        <w:rPr>
          <w:rFonts w:hint="eastAsia" w:ascii="方正楷体_GBK" w:eastAsia="方正楷体_GBK"/>
          <w:szCs w:val="32"/>
        </w:rPr>
        <w:t>（</w:t>
      </w:r>
      <w:r>
        <w:rPr>
          <w:rFonts w:hint="eastAsia" w:ascii="方正楷体_GBK" w:eastAsia="方正楷体_GBK"/>
          <w:szCs w:val="32"/>
          <w:lang w:eastAsia="zh-CN"/>
        </w:rPr>
        <w:t>五</w:t>
      </w:r>
      <w:r>
        <w:rPr>
          <w:rFonts w:hint="eastAsia" w:ascii="方正楷体_GBK" w:eastAsia="方正楷体_GBK"/>
          <w:szCs w:val="32"/>
        </w:rPr>
        <w:t>）应战准备不减</w:t>
      </w:r>
      <w:r>
        <w:rPr>
          <w:rFonts w:hint="eastAsia"/>
          <w:szCs w:val="32"/>
        </w:rPr>
        <w:t>。</w:t>
      </w:r>
      <w:r>
        <w:rPr>
          <w:rFonts w:hint="eastAsia"/>
          <w:szCs w:val="32"/>
          <w:lang w:eastAsia="zh-CN"/>
        </w:rPr>
        <w:t>各乡镇（街道）和国有林场</w:t>
      </w:r>
      <w:r>
        <w:rPr>
          <w:rFonts w:hint="eastAsia"/>
          <w:szCs w:val="32"/>
        </w:rPr>
        <w:t>要持续</w:t>
      </w:r>
      <w:r>
        <w:rPr>
          <w:szCs w:val="32"/>
        </w:rPr>
        <w:t>做好</w:t>
      </w:r>
      <w:r>
        <w:rPr>
          <w:rFonts w:hint="eastAsia"/>
          <w:szCs w:val="32"/>
        </w:rPr>
        <w:t>防火</w:t>
      </w:r>
      <w:r>
        <w:rPr>
          <w:szCs w:val="32"/>
        </w:rPr>
        <w:t>队伍集结、物资保障</w:t>
      </w:r>
      <w:r>
        <w:rPr>
          <w:rFonts w:hint="eastAsia"/>
          <w:szCs w:val="32"/>
        </w:rPr>
        <w:t>、</w:t>
      </w:r>
      <w:r>
        <w:rPr>
          <w:szCs w:val="32"/>
        </w:rPr>
        <w:t>机具检修，</w:t>
      </w:r>
      <w:r>
        <w:rPr>
          <w:rFonts w:hint="eastAsia"/>
          <w:szCs w:val="32"/>
        </w:rPr>
        <w:t>确保</w:t>
      </w:r>
      <w:r>
        <w:rPr>
          <w:szCs w:val="32"/>
        </w:rPr>
        <w:t>队伍不散、斗志不减</w:t>
      </w:r>
      <w:r>
        <w:rPr>
          <w:rFonts w:hint="eastAsia"/>
          <w:szCs w:val="32"/>
        </w:rPr>
        <w:t>。坚持24小时在</w:t>
      </w:r>
      <w:r>
        <w:rPr>
          <w:szCs w:val="32"/>
        </w:rPr>
        <w:t>岗值班，严格执行</w:t>
      </w:r>
      <w:r>
        <w:rPr>
          <w:rFonts w:hint="eastAsia"/>
          <w:szCs w:val="32"/>
          <w:lang w:eastAsia="zh-CN"/>
        </w:rPr>
        <w:t>日报告</w:t>
      </w:r>
      <w:r>
        <w:rPr>
          <w:rFonts w:hint="eastAsia"/>
          <w:szCs w:val="32"/>
        </w:rPr>
        <w:t>制度</w:t>
      </w:r>
      <w:r>
        <w:rPr>
          <w:szCs w:val="32"/>
        </w:rPr>
        <w:t>，一</w:t>
      </w:r>
      <w:r>
        <w:rPr>
          <w:rFonts w:hint="eastAsia"/>
          <w:szCs w:val="32"/>
        </w:rPr>
        <w:t>旦</w:t>
      </w:r>
      <w:r>
        <w:rPr>
          <w:szCs w:val="32"/>
        </w:rPr>
        <w:t>发</w:t>
      </w:r>
      <w:r>
        <w:rPr>
          <w:rFonts w:hint="eastAsia"/>
          <w:szCs w:val="32"/>
        </w:rPr>
        <w:t>生</w:t>
      </w:r>
      <w:r>
        <w:rPr>
          <w:szCs w:val="32"/>
        </w:rPr>
        <w:t>火情</w:t>
      </w:r>
      <w:r>
        <w:rPr>
          <w:rFonts w:hint="eastAsia"/>
          <w:szCs w:val="32"/>
        </w:rPr>
        <w:t>，</w:t>
      </w:r>
      <w:r>
        <w:rPr>
          <w:szCs w:val="32"/>
        </w:rPr>
        <w:t>确保</w:t>
      </w:r>
      <w:r>
        <w:rPr>
          <w:rFonts w:hint="eastAsia"/>
          <w:szCs w:val="32"/>
        </w:rPr>
        <w:t>及时处理，切实</w:t>
      </w:r>
      <w:r>
        <w:rPr>
          <w:szCs w:val="32"/>
        </w:rPr>
        <w:t>做到</w:t>
      </w:r>
      <w:r>
        <w:rPr>
          <w:rFonts w:hint="eastAsia"/>
          <w:szCs w:val="32"/>
        </w:rPr>
        <w:t>“</w:t>
      </w:r>
      <w:r>
        <w:rPr>
          <w:szCs w:val="32"/>
        </w:rPr>
        <w:t>早发现、早报告、早</w:t>
      </w:r>
      <w:r>
        <w:rPr>
          <w:rFonts w:hint="eastAsia"/>
          <w:szCs w:val="32"/>
        </w:rPr>
        <w:t>处置”。</w:t>
      </w:r>
    </w:p>
    <w:p>
      <w:pPr>
        <w:spacing w:line="540" w:lineRule="exact"/>
        <w:ind w:firstLine="632" w:firstLineChars="200"/>
        <w:rPr>
          <w:rFonts w:ascii="方正黑体_GBK" w:eastAsia="方正黑体_GBK"/>
          <w:szCs w:val="32"/>
        </w:rPr>
      </w:pPr>
      <w:r>
        <w:rPr>
          <w:rFonts w:hint="eastAsia" w:ascii="方正黑体_GBK" w:eastAsia="方正黑体_GBK"/>
          <w:szCs w:val="32"/>
        </w:rPr>
        <w:t>三、有关要求</w:t>
      </w:r>
    </w:p>
    <w:p>
      <w:pPr>
        <w:spacing w:line="540" w:lineRule="exact"/>
        <w:ind w:firstLine="632" w:firstLineChars="200"/>
        <w:rPr>
          <w:szCs w:val="32"/>
        </w:rPr>
      </w:pPr>
      <w:r>
        <w:rPr>
          <w:rFonts w:hint="eastAsia" w:ascii="方正楷体_GBK" w:eastAsia="方正楷体_GBK"/>
          <w:szCs w:val="32"/>
        </w:rPr>
        <w:t>（一</w:t>
      </w:r>
      <w:r>
        <w:rPr>
          <w:rFonts w:ascii="方正楷体_GBK" w:eastAsia="方正楷体_GBK"/>
          <w:szCs w:val="32"/>
        </w:rPr>
        <w:t>）</w:t>
      </w:r>
      <w:r>
        <w:rPr>
          <w:rFonts w:hint="eastAsia" w:ascii="方正楷体_GBK" w:eastAsia="方正楷体_GBK"/>
          <w:szCs w:val="32"/>
        </w:rPr>
        <w:t>提高思想认识</w:t>
      </w:r>
      <w:r>
        <w:rPr>
          <w:rFonts w:hint="eastAsia"/>
          <w:szCs w:val="32"/>
        </w:rPr>
        <w:t>。各</w:t>
      </w:r>
      <w:r>
        <w:rPr>
          <w:rFonts w:hint="eastAsia"/>
          <w:szCs w:val="32"/>
          <w:lang w:eastAsia="zh-CN"/>
        </w:rPr>
        <w:t>乡镇（街道）和国有林场</w:t>
      </w:r>
      <w:r>
        <w:rPr>
          <w:szCs w:val="32"/>
        </w:rPr>
        <w:t>要</w:t>
      </w:r>
      <w:r>
        <w:rPr>
          <w:rFonts w:hint="eastAsia"/>
          <w:szCs w:val="32"/>
        </w:rPr>
        <w:t>认真学习贯彻</w:t>
      </w:r>
      <w:r>
        <w:rPr>
          <w:szCs w:val="32"/>
        </w:rPr>
        <w:t>落实习近平总</w:t>
      </w:r>
      <w:r>
        <w:rPr>
          <w:rFonts w:hint="eastAsia"/>
          <w:szCs w:val="32"/>
        </w:rPr>
        <w:t>书记</w:t>
      </w:r>
      <w:r>
        <w:rPr>
          <w:szCs w:val="32"/>
        </w:rPr>
        <w:t>关于森林草原防火工作</w:t>
      </w:r>
      <w:r>
        <w:rPr>
          <w:rFonts w:hint="eastAsia"/>
          <w:szCs w:val="32"/>
        </w:rPr>
        <w:t>系列</w:t>
      </w:r>
      <w:r>
        <w:rPr>
          <w:szCs w:val="32"/>
        </w:rPr>
        <w:t>重要指示批示精神，</w:t>
      </w:r>
      <w:r>
        <w:rPr>
          <w:rFonts w:hint="eastAsia"/>
          <w:szCs w:val="32"/>
        </w:rPr>
        <w:t>充分</w:t>
      </w:r>
      <w:r>
        <w:rPr>
          <w:szCs w:val="32"/>
        </w:rPr>
        <w:t>认</w:t>
      </w:r>
      <w:r>
        <w:rPr>
          <w:rFonts w:hint="eastAsia"/>
          <w:szCs w:val="32"/>
        </w:rPr>
        <w:t>清做好本轮</w:t>
      </w:r>
      <w:r>
        <w:rPr>
          <w:szCs w:val="32"/>
        </w:rPr>
        <w:t>降温</w:t>
      </w:r>
      <w:r>
        <w:rPr>
          <w:rFonts w:hint="eastAsia"/>
          <w:szCs w:val="32"/>
        </w:rPr>
        <w:t>未形成有效</w:t>
      </w:r>
      <w:r>
        <w:rPr>
          <w:szCs w:val="32"/>
        </w:rPr>
        <w:t>降雨</w:t>
      </w:r>
      <w:r>
        <w:rPr>
          <w:rFonts w:hint="eastAsia"/>
          <w:szCs w:val="32"/>
        </w:rPr>
        <w:t>期间森林</w:t>
      </w:r>
      <w:r>
        <w:rPr>
          <w:szCs w:val="32"/>
        </w:rPr>
        <w:t>防火工作</w:t>
      </w:r>
      <w:r>
        <w:rPr>
          <w:rFonts w:hint="eastAsia"/>
          <w:szCs w:val="32"/>
        </w:rPr>
        <w:t>的</w:t>
      </w:r>
      <w:r>
        <w:rPr>
          <w:szCs w:val="32"/>
        </w:rPr>
        <w:t>极端重要性</w:t>
      </w:r>
      <w:r>
        <w:rPr>
          <w:rFonts w:hint="eastAsia"/>
          <w:szCs w:val="32"/>
        </w:rPr>
        <w:t>。</w:t>
      </w:r>
      <w:r>
        <w:rPr>
          <w:szCs w:val="32"/>
        </w:rPr>
        <w:t>要克服侥幸心理</w:t>
      </w:r>
      <w:r>
        <w:rPr>
          <w:rFonts w:hint="eastAsia"/>
          <w:szCs w:val="32"/>
        </w:rPr>
        <w:t>，确保</w:t>
      </w:r>
      <w:r>
        <w:rPr>
          <w:szCs w:val="32"/>
        </w:rPr>
        <w:t>各项工作措施</w:t>
      </w:r>
      <w:r>
        <w:rPr>
          <w:rFonts w:hint="eastAsia"/>
          <w:szCs w:val="32"/>
        </w:rPr>
        <w:t>只</w:t>
      </w:r>
      <w:r>
        <w:rPr>
          <w:szCs w:val="32"/>
        </w:rPr>
        <w:t>增不减</w:t>
      </w:r>
      <w:r>
        <w:rPr>
          <w:rFonts w:hint="eastAsia"/>
          <w:szCs w:val="32"/>
        </w:rPr>
        <w:t>、</w:t>
      </w:r>
      <w:r>
        <w:rPr>
          <w:szCs w:val="32"/>
        </w:rPr>
        <w:t>落实到位。</w:t>
      </w:r>
    </w:p>
    <w:p>
      <w:pPr>
        <w:spacing w:line="540" w:lineRule="exact"/>
        <w:ind w:firstLine="632" w:firstLineChars="200"/>
        <w:rPr>
          <w:szCs w:val="32"/>
        </w:rPr>
      </w:pPr>
      <w:r>
        <w:rPr>
          <w:rFonts w:hint="eastAsia" w:ascii="方正楷体_GBK" w:eastAsia="方正楷体_GBK"/>
          <w:szCs w:val="32"/>
        </w:rPr>
        <w:t>（二</w:t>
      </w:r>
      <w:r>
        <w:rPr>
          <w:rFonts w:ascii="方正楷体_GBK" w:eastAsia="方正楷体_GBK"/>
          <w:szCs w:val="32"/>
        </w:rPr>
        <w:t>）</w:t>
      </w:r>
      <w:r>
        <w:rPr>
          <w:rFonts w:hint="eastAsia" w:ascii="方正楷体_GBK" w:eastAsia="方正楷体_GBK"/>
          <w:szCs w:val="32"/>
        </w:rPr>
        <w:t>强化统筹</w:t>
      </w:r>
      <w:r>
        <w:rPr>
          <w:rFonts w:ascii="方正楷体_GBK" w:eastAsia="方正楷体_GBK"/>
          <w:szCs w:val="32"/>
        </w:rPr>
        <w:t>组织</w:t>
      </w:r>
      <w:r>
        <w:rPr>
          <w:rFonts w:hint="eastAsia"/>
          <w:szCs w:val="32"/>
        </w:rPr>
        <w:t>。要</w:t>
      </w:r>
      <w:r>
        <w:rPr>
          <w:szCs w:val="32"/>
        </w:rPr>
        <w:t>紧密结合</w:t>
      </w:r>
      <w:r>
        <w:rPr>
          <w:rFonts w:hint="eastAsia"/>
          <w:szCs w:val="32"/>
        </w:rPr>
        <w:t>第2号总林长令和</w:t>
      </w:r>
      <w:r>
        <w:rPr>
          <w:szCs w:val="32"/>
        </w:rPr>
        <w:t>前期森林防火工作实际，</w:t>
      </w:r>
      <w:r>
        <w:rPr>
          <w:rFonts w:hint="eastAsia"/>
          <w:szCs w:val="32"/>
        </w:rPr>
        <w:t>总结</w:t>
      </w:r>
      <w:r>
        <w:rPr>
          <w:szCs w:val="32"/>
        </w:rPr>
        <w:t>分析、</w:t>
      </w:r>
      <w:r>
        <w:rPr>
          <w:rFonts w:hint="eastAsia"/>
          <w:szCs w:val="32"/>
        </w:rPr>
        <w:t>查漏补缺，</w:t>
      </w:r>
      <w:r>
        <w:rPr>
          <w:szCs w:val="32"/>
        </w:rPr>
        <w:t>科学谋划</w:t>
      </w:r>
      <w:r>
        <w:rPr>
          <w:rFonts w:hint="eastAsia"/>
          <w:szCs w:val="32"/>
        </w:rPr>
        <w:t>、</w:t>
      </w:r>
      <w:r>
        <w:rPr>
          <w:szCs w:val="32"/>
        </w:rPr>
        <w:t>周密部署</w:t>
      </w:r>
      <w:r>
        <w:rPr>
          <w:rFonts w:hint="eastAsia"/>
          <w:szCs w:val="32"/>
        </w:rPr>
        <w:t>，</w:t>
      </w:r>
      <w:r>
        <w:rPr>
          <w:szCs w:val="32"/>
        </w:rPr>
        <w:t>统筹安排</w:t>
      </w:r>
      <w:r>
        <w:rPr>
          <w:rFonts w:hint="eastAsia"/>
          <w:szCs w:val="32"/>
        </w:rPr>
        <w:t>好森林</w:t>
      </w:r>
      <w:r>
        <w:rPr>
          <w:szCs w:val="32"/>
        </w:rPr>
        <w:t>防火</w:t>
      </w:r>
      <w:r>
        <w:rPr>
          <w:rFonts w:hint="eastAsia"/>
          <w:szCs w:val="32"/>
        </w:rPr>
        <w:t>人</w:t>
      </w:r>
      <w:r>
        <w:rPr>
          <w:szCs w:val="32"/>
        </w:rPr>
        <w:t>员</w:t>
      </w:r>
      <w:r>
        <w:rPr>
          <w:rFonts w:hint="eastAsia"/>
          <w:szCs w:val="32"/>
        </w:rPr>
        <w:t>和</w:t>
      </w:r>
      <w:r>
        <w:rPr>
          <w:szCs w:val="32"/>
        </w:rPr>
        <w:t>力量，确保</w:t>
      </w:r>
      <w:r>
        <w:rPr>
          <w:rFonts w:hint="eastAsia"/>
          <w:szCs w:val="32"/>
        </w:rPr>
        <w:t>各项工作</w:t>
      </w:r>
      <w:r>
        <w:rPr>
          <w:szCs w:val="32"/>
        </w:rPr>
        <w:t>措施持续有序、</w:t>
      </w:r>
      <w:r>
        <w:rPr>
          <w:rFonts w:hint="eastAsia"/>
          <w:szCs w:val="32"/>
        </w:rPr>
        <w:t>全面</w:t>
      </w:r>
      <w:r>
        <w:rPr>
          <w:szCs w:val="32"/>
        </w:rPr>
        <w:t>有力开展。</w:t>
      </w:r>
    </w:p>
    <w:p>
      <w:pPr>
        <w:spacing w:line="540" w:lineRule="exact"/>
        <w:ind w:firstLine="632" w:firstLineChars="200"/>
        <w:rPr>
          <w:szCs w:val="32"/>
        </w:rPr>
      </w:pPr>
      <w:r>
        <w:rPr>
          <w:rFonts w:hint="eastAsia" w:ascii="方正楷体_GBK" w:eastAsia="方正楷体_GBK"/>
          <w:szCs w:val="32"/>
        </w:rPr>
        <w:t>（三</w:t>
      </w:r>
      <w:r>
        <w:rPr>
          <w:rFonts w:ascii="方正楷体_GBK" w:eastAsia="方正楷体_GBK"/>
          <w:szCs w:val="32"/>
        </w:rPr>
        <w:t>）</w:t>
      </w:r>
      <w:r>
        <w:rPr>
          <w:rFonts w:hint="eastAsia" w:ascii="方正楷体_GBK" w:eastAsia="方正楷体_GBK"/>
          <w:szCs w:val="32"/>
        </w:rPr>
        <w:t>严肃</w:t>
      </w:r>
      <w:r>
        <w:rPr>
          <w:rFonts w:ascii="方正楷体_GBK" w:eastAsia="方正楷体_GBK"/>
          <w:szCs w:val="32"/>
        </w:rPr>
        <w:t>追究责任</w:t>
      </w:r>
      <w:r>
        <w:rPr>
          <w:szCs w:val="32"/>
        </w:rPr>
        <w:t>。</w:t>
      </w:r>
      <w:r>
        <w:rPr>
          <w:rFonts w:hint="eastAsia"/>
          <w:szCs w:val="32"/>
        </w:rPr>
        <w:t>要</w:t>
      </w:r>
      <w:r>
        <w:rPr>
          <w:szCs w:val="32"/>
        </w:rPr>
        <w:t>严格按照</w:t>
      </w:r>
      <w:r>
        <w:rPr>
          <w:rFonts w:hint="eastAsia"/>
          <w:szCs w:val="32"/>
        </w:rPr>
        <w:t>调度会</w:t>
      </w:r>
      <w:r>
        <w:rPr>
          <w:szCs w:val="32"/>
        </w:rPr>
        <w:t>工作安排和分片蹲点</w:t>
      </w:r>
      <w:r>
        <w:rPr>
          <w:rFonts w:hint="eastAsia"/>
          <w:szCs w:val="32"/>
        </w:rPr>
        <w:t>等</w:t>
      </w:r>
      <w:r>
        <w:rPr>
          <w:szCs w:val="32"/>
        </w:rPr>
        <w:t>要求，采取专项督导、抽查暗访、执法检查等手段，深入封</w:t>
      </w:r>
      <w:r>
        <w:rPr>
          <w:rFonts w:hint="eastAsia"/>
          <w:szCs w:val="32"/>
        </w:rPr>
        <w:t>山</w:t>
      </w:r>
      <w:r>
        <w:rPr>
          <w:szCs w:val="32"/>
        </w:rPr>
        <w:t>令未解</w:t>
      </w:r>
      <w:r>
        <w:rPr>
          <w:rFonts w:hint="eastAsia"/>
          <w:szCs w:val="32"/>
        </w:rPr>
        <w:t>除</w:t>
      </w:r>
      <w:r>
        <w:rPr>
          <w:szCs w:val="32"/>
        </w:rPr>
        <w:t>区域检查督导。</w:t>
      </w:r>
      <w:r>
        <w:rPr>
          <w:rFonts w:hint="eastAsia"/>
          <w:szCs w:val="32"/>
        </w:rPr>
        <w:t>对因</w:t>
      </w:r>
      <w:r>
        <w:rPr>
          <w:szCs w:val="32"/>
        </w:rPr>
        <w:t>不履职、不落实、敷衍塞</w:t>
      </w:r>
      <w:r>
        <w:rPr>
          <w:rFonts w:hint="eastAsia"/>
          <w:szCs w:val="32"/>
        </w:rPr>
        <w:t>责</w:t>
      </w:r>
      <w:r>
        <w:rPr>
          <w:szCs w:val="32"/>
        </w:rPr>
        <w:t>等</w:t>
      </w:r>
      <w:r>
        <w:rPr>
          <w:rFonts w:hint="eastAsia"/>
          <w:szCs w:val="32"/>
        </w:rPr>
        <w:t>引</w:t>
      </w:r>
      <w:r>
        <w:rPr>
          <w:szCs w:val="32"/>
        </w:rPr>
        <w:t>发森林火灾的，将严肃问责</w:t>
      </w:r>
      <w:r>
        <w:rPr>
          <w:rFonts w:hint="eastAsia"/>
          <w:szCs w:val="32"/>
        </w:rPr>
        <w:t>追责。</w:t>
      </w:r>
    </w:p>
    <w:p>
      <w:pPr>
        <w:pStyle w:val="2"/>
      </w:pPr>
    </w:p>
    <w:p>
      <w:pPr>
        <w:spacing w:line="540" w:lineRule="exact"/>
        <w:ind w:firstLine="5590" w:firstLineChars="1769"/>
        <w:rPr>
          <w:szCs w:val="32"/>
        </w:rPr>
      </w:pPr>
      <w:r>
        <w:rPr>
          <w:rFonts w:hint="eastAsia"/>
          <w:szCs w:val="32"/>
          <w:lang w:eastAsia="zh-CN"/>
        </w:rPr>
        <w:t>忠县</w:t>
      </w:r>
      <w:r>
        <w:rPr>
          <w:szCs w:val="32"/>
        </w:rPr>
        <w:t>林业局</w:t>
      </w:r>
    </w:p>
    <w:p>
      <w:pPr>
        <w:spacing w:line="540" w:lineRule="exact"/>
        <w:ind w:firstLine="5287" w:firstLineChars="1673"/>
        <w:rPr>
          <w:rFonts w:hint="eastAsia"/>
          <w:szCs w:val="32"/>
        </w:rPr>
      </w:pPr>
      <w:r>
        <w:rPr>
          <w:rFonts w:hint="eastAsia"/>
          <w:szCs w:val="32"/>
        </w:rPr>
        <w:t>202</w:t>
      </w:r>
      <w:r>
        <w:rPr>
          <w:szCs w:val="32"/>
        </w:rPr>
        <w:t>2</w:t>
      </w:r>
      <w:r>
        <w:rPr>
          <w:rFonts w:hint="eastAsia"/>
          <w:szCs w:val="32"/>
        </w:rPr>
        <w:t>年8月</w:t>
      </w:r>
      <w:r>
        <w:rPr>
          <w:szCs w:val="32"/>
        </w:rPr>
        <w:t>29</w:t>
      </w:r>
      <w:r>
        <w:rPr>
          <w:rFonts w:hint="eastAsia"/>
          <w:szCs w:val="32"/>
        </w:rPr>
        <w:t>日</w:t>
      </w:r>
    </w:p>
    <w:p>
      <w:pPr>
        <w:pStyle w:val="2"/>
        <w:rPr>
          <w:rFonts w:hint="eastAsia"/>
        </w:rPr>
      </w:pPr>
    </w:p>
    <w:p>
      <w:pPr>
        <w:spacing w:line="200" w:lineRule="exact"/>
      </w:pPr>
    </w:p>
    <w:p>
      <w:pPr>
        <w:pBdr>
          <w:top w:val="single" w:color="auto" w:sz="6" w:space="1"/>
          <w:bottom w:val="single" w:color="auto" w:sz="6" w:space="1"/>
        </w:pBdr>
        <w:spacing w:line="600" w:lineRule="exact"/>
        <w:ind w:firstLine="276" w:firstLineChars="100"/>
        <w:rPr>
          <w:position w:val="6"/>
          <w:sz w:val="28"/>
        </w:rPr>
      </w:pPr>
      <w:r>
        <w:rPr>
          <w:rFonts w:hint="eastAsia"/>
          <w:position w:val="6"/>
          <w:sz w:val="28"/>
          <w:lang w:eastAsia="zh-CN"/>
        </w:rPr>
        <w:t>忠县</w:t>
      </w:r>
      <w:r>
        <w:rPr>
          <w:rFonts w:hint="eastAsia"/>
          <w:position w:val="6"/>
          <w:sz w:val="28"/>
        </w:rPr>
        <w:t xml:space="preserve">林业局办公室                    </w:t>
      </w:r>
      <w:r>
        <w:rPr>
          <w:rFonts w:hint="eastAsia"/>
          <w:position w:val="6"/>
          <w:sz w:val="28"/>
          <w:lang w:val="en-US" w:eastAsia="zh-CN"/>
        </w:rPr>
        <w:t xml:space="preserve">   </w:t>
      </w:r>
      <w:r>
        <w:rPr>
          <w:rFonts w:hint="eastAsia"/>
          <w:position w:val="6"/>
          <w:sz w:val="28"/>
        </w:rPr>
        <w:t xml:space="preserve">   2022年8月29日印发</w:t>
      </w:r>
    </w:p>
    <w:sectPr>
      <w:footerReference r:id="rId3" w:type="default"/>
      <w:footerReference r:id="rId4"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hAnsi="宋体" w:eastAsia="宋体"/>
        <w:sz w:val="28"/>
      </w:rPr>
    </w:pPr>
    <w:r>
      <w:rPr>
        <w:rStyle w:val="10"/>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Style w:val="10"/>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sz w:val="28"/>
      </w:rPr>
    </w:pPr>
    <w:r>
      <w:rPr>
        <w:rStyle w:val="10"/>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Style w:val="10"/>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13"/>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evenAndOddHeaders w:val="1"/>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DgwYTczODdhMWFhOTY2NGUyMDg5ZDlkNGE0MDgifQ=="/>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453"/>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2D0"/>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28BB"/>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2A301AB"/>
    <w:rsid w:val="0B874492"/>
    <w:rsid w:val="0CD93263"/>
    <w:rsid w:val="17555BDC"/>
    <w:rsid w:val="1A0B74B6"/>
    <w:rsid w:val="2A056B1F"/>
    <w:rsid w:val="3ABC194A"/>
    <w:rsid w:val="3BD056AD"/>
    <w:rsid w:val="3D3E2AEA"/>
    <w:rsid w:val="41160006"/>
    <w:rsid w:val="4B9009B5"/>
    <w:rsid w:val="4D3D4B6D"/>
    <w:rsid w:val="5B123195"/>
    <w:rsid w:val="5DA25D18"/>
    <w:rsid w:val="5DC43009"/>
    <w:rsid w:val="67E91721"/>
    <w:rsid w:val="69BB0E9B"/>
    <w:rsid w:val="71632922"/>
    <w:rsid w:val="754D51F8"/>
    <w:rsid w:val="78D5695B"/>
    <w:rsid w:val="7B56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Date"/>
    <w:basedOn w:val="1"/>
    <w:next w:val="1"/>
    <w:link w:val="15"/>
    <w:qFormat/>
    <w:uiPriority w:val="0"/>
    <w:pPr>
      <w:ind w:left="100" w:leftChars="2500"/>
    </w:pPr>
  </w:style>
  <w:style w:type="paragraph" w:styleId="4">
    <w:name w:val="Balloon Text"/>
    <w:basedOn w:val="1"/>
    <w:link w:val="12"/>
    <w:qFormat/>
    <w:uiPriority w:val="0"/>
    <w:rPr>
      <w:sz w:val="18"/>
      <w:szCs w:val="18"/>
      <w:lang w:val="zh-CN" w:eastAsia="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99"/>
    <w:pPr>
      <w:widowControl/>
      <w:spacing w:before="100" w:beforeAutospacing="1" w:after="100" w:afterAutospacing="1"/>
      <w:jc w:val="left"/>
    </w:pPr>
    <w:rPr>
      <w:rFonts w:ascii="宋体" w:hAnsi="宋体" w:eastAsia="宋体"/>
      <w:color w:val="000000"/>
      <w:kern w:val="0"/>
      <w:sz w:val="24"/>
      <w:szCs w:val="24"/>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批注框文本 Char"/>
    <w:link w:val="4"/>
    <w:qFormat/>
    <w:uiPriority w:val="0"/>
    <w:rPr>
      <w:rFonts w:eastAsia="方正仿宋_GBK"/>
      <w:kern w:val="2"/>
      <w:sz w:val="18"/>
      <w:szCs w:val="18"/>
    </w:rPr>
  </w:style>
  <w:style w:type="paragraph" w:customStyle="1" w:styleId="13">
    <w:name w:val="Char Char1"/>
    <w:basedOn w:val="1"/>
    <w:next w:val="1"/>
    <w:semiHidden/>
    <w:qFormat/>
    <w:uiPriority w:val="0"/>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14">
    <w:name w:val="pa-0"/>
    <w:basedOn w:val="1"/>
    <w:qFormat/>
    <w:uiPriority w:val="0"/>
    <w:pPr>
      <w:widowControl/>
      <w:spacing w:line="480" w:lineRule="atLeast"/>
      <w:jc w:val="center"/>
    </w:pPr>
    <w:rPr>
      <w:rFonts w:ascii="宋体" w:hAnsi="宋体" w:eastAsia="宋体" w:cs="宋体"/>
      <w:kern w:val="0"/>
      <w:sz w:val="24"/>
      <w:szCs w:val="24"/>
    </w:rPr>
  </w:style>
  <w:style w:type="character" w:customStyle="1" w:styleId="15">
    <w:name w:val="日期 Char"/>
    <w:basedOn w:val="9"/>
    <w:link w:val="3"/>
    <w:qFormat/>
    <w:uiPriority w:val="0"/>
    <w:rPr>
      <w:rFonts w:eastAsia="方正仿宋_GBK"/>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Pages>
  <Words>1728</Words>
  <Characters>1760</Characters>
  <Lines>13</Lines>
  <Paragraphs>3</Paragraphs>
  <TotalTime>5</TotalTime>
  <ScaleCrop>false</ScaleCrop>
  <LinksUpToDate>false</LinksUpToDate>
  <CharactersWithSpaces>1791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2022-08-29T04:54:00Z</dcterms:created>
  <dc:creator>ye</dc:creator>
  <cp:lastModifiedBy>Administrator</cp:lastModifiedBy>
  <cp:lastPrinted>2022-08-29T08:16:00Z</cp:lastPrinted>
  <dcterms:modified xsi:type="dcterms:W3CDTF">2022-08-29T10:27:07Z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8E79E7F7231241F58B3A1067B35235C3</vt:lpwstr>
  </property>
</Properties>
</file>