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8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 w14:paraId="7BB191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 w14:paraId="10E2064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忠县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食品及农产品加工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贷款贴息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（第二批）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补助汇总表</w:t>
      </w:r>
    </w:p>
    <w:p w14:paraId="2640F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  <w:kern w:val="0"/>
          <w:szCs w:val="21"/>
        </w:rPr>
      </w:pPr>
    </w:p>
    <w:p w14:paraId="0157D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方正黑体_GBK" w:cs="Times New Roman"/>
          <w:kern w:val="0"/>
          <w:sz w:val="21"/>
          <w:szCs w:val="21"/>
        </w:rPr>
      </w:pPr>
    </w:p>
    <w:p w14:paraId="293389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方正黑体_GBK" w:cs="Times New Roman"/>
          <w:kern w:val="0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填报单位（盖章）：</w:t>
      </w:r>
      <w:r>
        <w:rPr>
          <w:rFonts w:hint="default" w:ascii="Times New Roman" w:hAnsi="Times New Roman" w:eastAsia="方正黑体_GBK" w:cs="Times New Roman"/>
          <w:b/>
          <w:bCs/>
          <w:kern w:val="0"/>
          <w:sz w:val="21"/>
          <w:szCs w:val="21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eastAsia="方正黑体_GBK" w:cs="Times New Roman"/>
          <w:bCs/>
          <w:kern w:val="0"/>
          <w:sz w:val="21"/>
          <w:szCs w:val="21"/>
        </w:rPr>
        <w:t>年   月   日</w:t>
      </w:r>
    </w:p>
    <w:tbl>
      <w:tblPr>
        <w:tblStyle w:val="3"/>
        <w:tblW w:w="133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509"/>
        <w:gridCol w:w="1140"/>
        <w:gridCol w:w="1425"/>
        <w:gridCol w:w="1275"/>
        <w:gridCol w:w="693"/>
        <w:gridCol w:w="1167"/>
        <w:gridCol w:w="847"/>
        <w:gridCol w:w="804"/>
        <w:gridCol w:w="804"/>
        <w:gridCol w:w="804"/>
        <w:gridCol w:w="804"/>
        <w:gridCol w:w="818"/>
        <w:gridCol w:w="851"/>
      </w:tblGrid>
      <w:tr w14:paraId="6948D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  <w:jc w:val="center"/>
        </w:trPr>
        <w:tc>
          <w:tcPr>
            <w:tcW w:w="3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1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申报主体名称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C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  <w:t>法定代表人姓名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F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  <w:t>法定代表人身份证号码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4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  <w:t>产业类别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主要经营内容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0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产值（元）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E6B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eastAsia="zh-CN"/>
              </w:rPr>
              <w:t>利润（元）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BEE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贷款金额（元）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0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已付利息</w:t>
            </w:r>
          </w:p>
          <w:p w14:paraId="5BB81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C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吸纳农村劳动力人数（人）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D7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带动增收</w:t>
            </w:r>
          </w:p>
          <w:p w14:paraId="3CA0D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金额</w:t>
            </w:r>
          </w:p>
          <w:p w14:paraId="473FF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FA4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带动农户数（户）</w:t>
            </w:r>
          </w:p>
        </w:tc>
      </w:tr>
      <w:tr w14:paraId="40EBA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2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5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80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37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6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1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D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7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E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1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D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C0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A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4A3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</w:tr>
      <w:tr w14:paraId="4BD3C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7C8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1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4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86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7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A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4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A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6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D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9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21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10E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</w:tr>
      <w:tr w14:paraId="278B3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BFD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E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8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C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9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B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5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4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E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1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6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410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270C6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D8B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B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78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1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F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7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4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F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C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7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0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27FB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7A17F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F19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3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D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37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4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8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6E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9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41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D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C7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E68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</w:tr>
    </w:tbl>
    <w:p w14:paraId="4C7A01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kern w:val="0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sz w:val="21"/>
          <w:szCs w:val="21"/>
        </w:rPr>
        <w:t>说明：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本表需同时提交电子件。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B51BE"/>
    <w:rsid w:val="6A3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2024-12-19T08:56:00Z</dcterms:created>
  <dc:creator>XuR</dc:creator>
  <cp:lastModifiedBy>XuR</cp:lastModifiedBy>
  <dcterms:modified xsi:type="dcterms:W3CDTF">2024-12-19T08:56:57Z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C3C225A09A5C48E486331A74DA33B3FE_11</vt:lpwstr>
  </property>
</Properties>
</file>