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594D8">
      <w:pPr>
        <w:pStyle w:val="6"/>
        <w:spacing w:before="0" w:beforeAutospacing="0"/>
        <w:jc w:val="center"/>
        <w:rPr>
          <w:rFonts w:hint="default" w:ascii="方正小标宋_GBK" w:hAnsi="方正小标宋_GBK" w:eastAsia="方正小标宋_GBK" w:cs="方正小标宋_GBK"/>
          <w:color w:val="000000" w:themeColor="text1"/>
          <w:sz w:val="36"/>
          <w:szCs w:val="36"/>
        </w:rPr>
      </w:pPr>
      <w:bookmarkStart w:id="0" w:name="_GoBack"/>
      <w:r>
        <w:rPr>
          <w:rFonts w:ascii="方正小标宋_GBK" w:hAnsi="方正小标宋_GBK" w:eastAsia="方正小标宋_GBK" w:cs="方正小标宋_GBK"/>
          <w:color w:val="000000" w:themeColor="text1"/>
          <w:sz w:val="36"/>
          <w:szCs w:val="36"/>
        </w:rPr>
        <w:t>重庆市忠县汝溪镇农业服务中心</w:t>
      </w:r>
    </w:p>
    <w:p w14:paraId="71E3E1C1">
      <w:pPr>
        <w:pStyle w:val="6"/>
        <w:spacing w:before="0" w:beforeAutospacing="0"/>
        <w:jc w:val="center"/>
        <w:rPr>
          <w:rFonts w:hint="default" w:ascii="方正小标宋_GBK" w:hAnsi="方正小标宋_GBK" w:eastAsia="方正小标宋_GBK" w:cs="方正小标宋_GBK"/>
          <w:color w:val="000000" w:themeColor="text1"/>
          <w:sz w:val="36"/>
          <w:szCs w:val="36"/>
          <w:shd w:val="clear" w:color="auto" w:fill="FFFFFF"/>
        </w:rPr>
      </w:pPr>
      <w:r>
        <w:rPr>
          <w:rFonts w:ascii="方正小标宋_GBK" w:hAnsi="方正小标宋_GBK" w:eastAsia="方正小标宋_GBK" w:cs="方正小标宋_GBK"/>
          <w:color w:val="000000" w:themeColor="text1"/>
          <w:sz w:val="36"/>
          <w:szCs w:val="36"/>
          <w:shd w:val="clear" w:color="auto" w:fill="FFFFFF"/>
        </w:rPr>
        <w:t>2023年度决算公开说明</w:t>
      </w:r>
    </w:p>
    <w:bookmarkEnd w:id="0"/>
    <w:p w14:paraId="1578CCAD">
      <w:pPr>
        <w:pStyle w:val="6"/>
        <w:spacing w:before="0" w:beforeAutospacing="0"/>
        <w:jc w:val="center"/>
        <w:rPr>
          <w:rFonts w:hint="default" w:ascii="方正小标宋_GBK" w:hAnsi="方正小标宋_GBK" w:eastAsia="方正小标宋_GBK" w:cs="方正小标宋_GBK"/>
          <w:color w:val="000000" w:themeColor="text1"/>
          <w:sz w:val="36"/>
          <w:szCs w:val="36"/>
          <w:shd w:val="clear" w:color="auto" w:fill="FFFFFF"/>
        </w:rPr>
      </w:pPr>
    </w:p>
    <w:p w14:paraId="45582D82">
      <w:pPr>
        <w:pStyle w:val="6"/>
        <w:shd w:val="clear" w:color="auto" w:fill="FFFFFF"/>
        <w:rPr>
          <w:rStyle w:val="10"/>
          <w:rFonts w:hint="default"/>
          <w:color w:val="000000" w:themeColor="text1"/>
          <w:shd w:val="clear" w:color="auto" w:fill="FFFFFF"/>
        </w:rPr>
      </w:pPr>
      <w:r>
        <w:rPr>
          <w:rStyle w:val="10"/>
          <w:rFonts w:ascii="黑体" w:hAnsi="黑体" w:eastAsia="黑体" w:cs="黑体"/>
          <w:color w:val="000000" w:themeColor="text1"/>
          <w:sz w:val="32"/>
          <w:szCs w:val="32"/>
          <w:shd w:val="clear" w:color="auto" w:fill="FFFFFF"/>
        </w:rPr>
        <w:t>一、单位基本情况</w:t>
      </w:r>
    </w:p>
    <w:p w14:paraId="648F1D44">
      <w:pPr>
        <w:pStyle w:val="6"/>
        <w:shd w:val="clear" w:color="auto" w:fill="FFFFFF"/>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（一）职能职责。</w:t>
      </w:r>
    </w:p>
    <w:p w14:paraId="719693AA">
      <w:pPr>
        <w:pStyle w:val="6"/>
        <w:shd w:val="clear" w:color="auto" w:fill="FFFFFF"/>
        <w:rPr>
          <w:rFonts w:hint="default" w:ascii="Times New Roman" w:hAnsi="Times New Roman" w:eastAsia="方正仿宋_GBK"/>
          <w:color w:val="000000" w:themeColor="text1"/>
          <w:sz w:val="32"/>
          <w:szCs w:val="32"/>
        </w:rPr>
      </w:pPr>
      <w:r>
        <w:rPr>
          <w:rStyle w:val="10"/>
          <w:rFonts w:ascii="黑体" w:hAnsi="黑体" w:eastAsia="黑体" w:cs="黑体"/>
          <w:color w:val="000000" w:themeColor="text1"/>
          <w:sz w:val="32"/>
          <w:szCs w:val="32"/>
          <w:shd w:val="clear" w:color="auto" w:fill="FFFFFF"/>
        </w:rPr>
        <w:t xml:space="preserve"> </w:t>
      </w:r>
      <w:r>
        <w:rPr>
          <w:rStyle w:val="10"/>
          <w:rFonts w:ascii="黑体" w:hAnsi="黑体" w:eastAsia="黑体" w:cs="黑体"/>
          <w:color w:val="000000" w:themeColor="text1"/>
          <w:shd w:val="clear" w:color="auto" w:fill="FFFFFF"/>
        </w:rPr>
        <w:t xml:space="preserve"> </w:t>
      </w:r>
      <w:r>
        <w:rPr>
          <w:rFonts w:ascii="Times New Roman" w:hAnsi="Times New Roman" w:eastAsia="方正仿宋_GBK"/>
          <w:color w:val="000000" w:themeColor="text1"/>
          <w:sz w:val="32"/>
          <w:szCs w:val="32"/>
        </w:rPr>
        <w:t>1、负责开展本镇城乡居民保险宣传工作，扩大城乡居民保险影响面。指导本镇各村居协管员开展工作。</w:t>
      </w:r>
    </w:p>
    <w:p w14:paraId="222FA124">
      <w:pPr>
        <w:pStyle w:val="6"/>
        <w:shd w:val="clear" w:color="auto" w:fill="FFFFFF"/>
        <w:spacing w:before="0" w:beforeAutospacing="0" w:after="180" w:afterAutospacing="0"/>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2、按时编制和上报有关资料和报表，接受参保人员咨询。</w:t>
      </w:r>
    </w:p>
    <w:p w14:paraId="6ABE4ABD">
      <w:pPr>
        <w:pStyle w:val="6"/>
        <w:shd w:val="clear" w:color="auto" w:fill="FFFFFF"/>
        <w:spacing w:before="0" w:beforeAutospacing="0" w:after="180" w:afterAutospacing="0"/>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3、协助开展各项社会保险征缴工作；开展城乡参保人员参保资料初审、登记及证卡发放等参保服务工作。</w:t>
      </w:r>
    </w:p>
    <w:p w14:paraId="3FD218FC">
      <w:pPr>
        <w:pStyle w:val="6"/>
        <w:shd w:val="clear" w:color="auto" w:fill="FFFFFF"/>
        <w:spacing w:before="0" w:beforeAutospacing="0" w:after="180" w:afterAutospacing="0"/>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4、统筹管理辖区内创业就业、技能培训、失业人员管理等工作。</w:t>
      </w:r>
    </w:p>
    <w:p w14:paraId="6235E228">
      <w:pPr>
        <w:pStyle w:val="6"/>
        <w:shd w:val="clear" w:color="auto" w:fill="FFFFFF"/>
        <w:spacing w:before="0" w:beforeAutospacing="0" w:after="180" w:afterAutospacing="0"/>
        <w:rPr>
          <w:rFonts w:hint="default" w:ascii="仿宋" w:hAnsi="仿宋" w:eastAsia="仿宋" w:cs="仿宋"/>
          <w:color w:val="000000" w:themeColor="text1"/>
          <w:sz w:val="28"/>
          <w:szCs w:val="28"/>
        </w:rPr>
      </w:pPr>
      <w:r>
        <w:rPr>
          <w:rFonts w:ascii="Times New Roman" w:hAnsi="Times New Roman" w:eastAsia="方正黑体_GBK"/>
          <w:color w:val="000000" w:themeColor="text1"/>
          <w:kern w:val="2"/>
          <w:sz w:val="32"/>
          <w:szCs w:val="32"/>
        </w:rPr>
        <w:t xml:space="preserve"> （二）机构设置。</w:t>
      </w:r>
      <w:r>
        <w:rPr>
          <w:rFonts w:ascii="Times New Roman" w:hAnsi="Times New Roman" w:eastAsia="方正仿宋_GBK"/>
          <w:color w:val="000000" w:themeColor="text1"/>
          <w:sz w:val="32"/>
          <w:szCs w:val="32"/>
        </w:rPr>
        <w:t>我单位2023年编制人数8人，在职人数8人。</w:t>
      </w:r>
    </w:p>
    <w:p w14:paraId="6E06D5F0">
      <w:pPr>
        <w:pStyle w:val="6"/>
        <w:shd w:val="clear" w:color="auto" w:fill="FFFFFF"/>
        <w:spacing w:before="0" w:beforeAutospacing="0" w:after="180" w:afterAutospacing="0"/>
        <w:rPr>
          <w:rFonts w:hint="default" w:ascii="Times New Roman" w:hAnsi="Times New Roman" w:eastAsia="方正仿宋_GBK"/>
          <w:color w:val="000000" w:themeColor="text1"/>
          <w:sz w:val="32"/>
          <w:szCs w:val="32"/>
        </w:rPr>
      </w:pPr>
      <w:r>
        <w:rPr>
          <w:rStyle w:val="10"/>
          <w:rFonts w:ascii="仿宋" w:hAnsi="仿宋" w:eastAsia="仿宋" w:cs="仿宋"/>
          <w:color w:val="000000" w:themeColor="text1"/>
          <w:sz w:val="28"/>
          <w:szCs w:val="28"/>
          <w:shd w:val="clear" w:color="auto" w:fill="FFFFFF"/>
        </w:rPr>
        <w:t xml:space="preserve"> </w:t>
      </w:r>
      <w:r>
        <w:rPr>
          <w:rFonts w:ascii="Times New Roman" w:hAnsi="Times New Roman" w:eastAsia="方正黑体_GBK"/>
          <w:color w:val="000000" w:themeColor="text1"/>
          <w:kern w:val="2"/>
          <w:sz w:val="32"/>
          <w:szCs w:val="32"/>
        </w:rPr>
        <w:t>（三）单位构成。</w:t>
      </w:r>
      <w:r>
        <w:rPr>
          <w:rFonts w:ascii="Times New Roman" w:hAnsi="Times New Roman" w:eastAsia="方正仿宋_GBK"/>
          <w:color w:val="000000" w:themeColor="text1"/>
          <w:sz w:val="32"/>
          <w:szCs w:val="32"/>
        </w:rPr>
        <w:t>从预算单位构成看，纳入本部门2023年度决算编制的二级预算单位是忠县汝溪镇劳动就业和社会保障服务所。</w:t>
      </w:r>
    </w:p>
    <w:p w14:paraId="5FF5386B">
      <w:pPr>
        <w:pStyle w:val="6"/>
        <w:shd w:val="clear" w:color="auto" w:fill="FFFFFF"/>
        <w:spacing w:before="0" w:beforeAutospacing="0" w:after="180" w:afterAutospacing="0"/>
        <w:rPr>
          <w:rStyle w:val="10"/>
          <w:rFonts w:hint="default" w:ascii="仿宋" w:hAnsi="仿宋" w:eastAsia="仿宋" w:cs="仿宋"/>
          <w:b w:val="0"/>
          <w:color w:val="000000" w:themeColor="text1"/>
          <w:sz w:val="28"/>
          <w:szCs w:val="28"/>
          <w:shd w:val="clear" w:color="auto" w:fill="FFFFFF"/>
        </w:rPr>
      </w:pPr>
      <w:r>
        <w:rPr>
          <w:rStyle w:val="10"/>
          <w:rFonts w:ascii="仿宋" w:hAnsi="仿宋" w:eastAsia="仿宋" w:cs="仿宋"/>
          <w:color w:val="000000" w:themeColor="text1"/>
          <w:sz w:val="28"/>
          <w:szCs w:val="28"/>
          <w:shd w:val="clear" w:color="auto" w:fill="FFFFFF"/>
        </w:rPr>
        <w:t xml:space="preserve"> </w:t>
      </w:r>
      <w:r>
        <w:rPr>
          <w:rFonts w:ascii="Times New Roman" w:hAnsi="Times New Roman" w:eastAsia="方正黑体_GBK"/>
          <w:color w:val="000000" w:themeColor="text1"/>
          <w:kern w:val="2"/>
          <w:sz w:val="32"/>
          <w:szCs w:val="32"/>
        </w:rPr>
        <w:t>（四）机构改革情况。</w:t>
      </w:r>
      <w:r>
        <w:rPr>
          <w:rFonts w:ascii="Times New Roman" w:hAnsi="Times New Roman" w:eastAsia="方正仿宋_GBK"/>
          <w:color w:val="000000" w:themeColor="text1"/>
          <w:sz w:val="32"/>
          <w:szCs w:val="32"/>
        </w:rPr>
        <w:t>本单位2023年暂时未涉及到机构改革。</w:t>
      </w:r>
    </w:p>
    <w:p w14:paraId="2427D3D0">
      <w:pPr>
        <w:pStyle w:val="6"/>
        <w:shd w:val="clear" w:color="auto" w:fill="FFFFFF"/>
        <w:rPr>
          <w:rFonts w:hint="default" w:ascii="黑体" w:hAnsi="黑体" w:eastAsia="黑体" w:cs="黑体"/>
          <w:b/>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二、单位决算情况说明</w:t>
      </w:r>
    </w:p>
    <w:p w14:paraId="7DAD81CD">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（一）收入支出决算总体情况说明。</w:t>
      </w:r>
    </w:p>
    <w:p w14:paraId="7F49E707">
      <w:pPr>
        <w:pStyle w:val="6"/>
        <w:shd w:val="clear" w:color="auto" w:fill="FFFFFF"/>
        <w:ind w:firstLine="643" w:firstLineChars="200"/>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1.总体情况。</w:t>
      </w:r>
      <w:r>
        <w:rPr>
          <w:rFonts w:ascii="方正仿宋_GBK" w:hAnsi="方正仿宋_GBK" w:eastAsia="方正仿宋_GBK" w:cs="方正仿宋_GBK"/>
          <w:color w:val="000000" w:themeColor="text1"/>
          <w:sz w:val="32"/>
          <w:szCs w:val="32"/>
          <w:shd w:val="clear" w:color="auto" w:fill="FFFFFF"/>
        </w:rPr>
        <w:t>2023年度收入总计331.67万元，支出总计</w:t>
      </w:r>
      <w:r>
        <w:rPr>
          <w:rFonts w:ascii="方正仿宋_GBK" w:hAnsi="方正仿宋_GBK" w:eastAsia="方正仿宋_GBK" w:cs="方正仿宋_GBK"/>
          <w:color w:val="000000" w:themeColor="text1"/>
          <w:sz w:val="32"/>
          <w:szCs w:val="32"/>
        </w:rPr>
        <w:t>331.67</w:t>
      </w:r>
      <w:r>
        <w:rPr>
          <w:rFonts w:ascii="方正仿宋_GBK" w:hAnsi="方正仿宋_GBK" w:eastAsia="方正仿宋_GBK" w:cs="方正仿宋_GBK"/>
          <w:color w:val="000000" w:themeColor="text1"/>
          <w:sz w:val="32"/>
          <w:szCs w:val="32"/>
          <w:shd w:val="clear" w:color="auto" w:fill="FFFFFF"/>
        </w:rPr>
        <w:t>万元。收支较上年决算数增加54.44万元，增长19.64%，主要原因是补发职工2020-2022年考核绩效。</w:t>
      </w:r>
    </w:p>
    <w:p w14:paraId="407CD1F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2.收入情况。</w:t>
      </w:r>
      <w:r>
        <w:rPr>
          <w:rFonts w:ascii="方正仿宋_GBK" w:hAnsi="方正仿宋_GBK" w:eastAsia="方正仿宋_GBK" w:cs="方正仿宋_GBK"/>
          <w:color w:val="000000" w:themeColor="text1"/>
          <w:sz w:val="32"/>
          <w:szCs w:val="32"/>
          <w:shd w:val="clear" w:color="auto" w:fill="FFFFFF"/>
        </w:rPr>
        <w:t>2023年度收入合计331.67万元，较上年决算数增加54.44万元，增长19.64%，主要原因是补发职工2020-2022年考核绩效。其中：财政拨款收入</w:t>
      </w:r>
      <w:r>
        <w:rPr>
          <w:rFonts w:ascii="方正仿宋_GBK" w:hAnsi="方正仿宋_GBK" w:eastAsia="方正仿宋_GBK" w:cs="方正仿宋_GBK"/>
          <w:color w:val="000000" w:themeColor="text1"/>
          <w:sz w:val="32"/>
          <w:szCs w:val="32"/>
        </w:rPr>
        <w:t>331.67</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100.00</w:t>
      </w:r>
      <w:r>
        <w:rPr>
          <w:rFonts w:ascii="方正仿宋_GBK" w:hAnsi="方正仿宋_GBK" w:eastAsia="方正仿宋_GBK" w:cs="方正仿宋_GBK"/>
          <w:color w:val="000000" w:themeColor="text1"/>
          <w:sz w:val="32"/>
          <w:szCs w:val="32"/>
          <w:shd w:val="clear" w:color="auto" w:fill="FFFFFF"/>
        </w:rPr>
        <w:t>%；事业收入</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万元，占0.00%；经营收入</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万元，占0.00%；其他收入</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万元，占0.00%。此外，使用非财政拨款结余和专用结余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万元，年初结转和结余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14:paraId="717C891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3.支出情况。</w:t>
      </w:r>
      <w:r>
        <w:rPr>
          <w:rFonts w:ascii="方正仿宋_GBK" w:hAnsi="方正仿宋_GBK" w:eastAsia="方正仿宋_GBK" w:cs="方正仿宋_GBK"/>
          <w:color w:val="000000" w:themeColor="text1"/>
          <w:sz w:val="32"/>
          <w:szCs w:val="32"/>
          <w:shd w:val="clear" w:color="auto" w:fill="FFFFFF"/>
        </w:rPr>
        <w:t>2023年度支出合计</w:t>
      </w:r>
      <w:r>
        <w:rPr>
          <w:rFonts w:ascii="方正仿宋_GBK" w:hAnsi="方正仿宋_GBK" w:eastAsia="方正仿宋_GBK" w:cs="方正仿宋_GBK"/>
          <w:color w:val="000000" w:themeColor="text1"/>
          <w:sz w:val="32"/>
          <w:szCs w:val="32"/>
        </w:rPr>
        <w:t>331.67</w:t>
      </w:r>
      <w:r>
        <w:rPr>
          <w:rFonts w:ascii="方正仿宋_GBK" w:hAnsi="方正仿宋_GBK" w:eastAsia="方正仿宋_GBK" w:cs="方正仿宋_GBK"/>
          <w:color w:val="000000" w:themeColor="text1"/>
          <w:sz w:val="32"/>
          <w:szCs w:val="32"/>
          <w:shd w:val="clear" w:color="auto" w:fill="FFFFFF"/>
        </w:rPr>
        <w:t>万元，较上年决算数增加54.44万元，增长19.64%，主要原因是补发职工2020-2022年考核绩效。其中：基本支出</w:t>
      </w:r>
      <w:r>
        <w:rPr>
          <w:rFonts w:ascii="方正仿宋_GBK" w:hAnsi="方正仿宋_GBK" w:eastAsia="方正仿宋_GBK" w:cs="方正仿宋_GBK"/>
          <w:color w:val="000000" w:themeColor="text1"/>
          <w:sz w:val="32"/>
          <w:szCs w:val="32"/>
        </w:rPr>
        <w:t>331.67</w:t>
      </w:r>
      <w:r>
        <w:rPr>
          <w:rFonts w:ascii="方正仿宋_GBK" w:hAnsi="方正仿宋_GBK" w:eastAsia="方正仿宋_GBK" w:cs="方正仿宋_GBK"/>
          <w:color w:val="000000" w:themeColor="text1"/>
          <w:sz w:val="32"/>
          <w:szCs w:val="32"/>
          <w:shd w:val="clear" w:color="auto" w:fill="FFFFFF"/>
        </w:rPr>
        <w:t>万元，占100.00%；项目支出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万元，占0.00%；经营支出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万元，占0.00%。此外，结余分配</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14:paraId="1DC3E4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4.结转结余情况。</w:t>
      </w:r>
      <w:r>
        <w:rPr>
          <w:rFonts w:ascii="方正仿宋_GBK" w:hAnsi="方正仿宋_GBK" w:eastAsia="方正仿宋_GBK" w:cs="方正仿宋_GBK"/>
          <w:color w:val="000000" w:themeColor="text1"/>
          <w:sz w:val="32"/>
          <w:szCs w:val="32"/>
          <w:shd w:val="clear" w:color="auto" w:fill="FFFFFF"/>
        </w:rPr>
        <w:t>2023年度年末结转和结余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万元，较上年决算数无增减，主要原因是本单位无结转结余。</w:t>
      </w:r>
    </w:p>
    <w:p w14:paraId="6E6BD51F">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（二）财政拨款收入支出决算总体情况说明</w:t>
      </w:r>
    </w:p>
    <w:p w14:paraId="0BD7FA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2023年度财政拨款收、支总计331.67万元。与2022年相比，财政拨款收、支总计各增加54.44万元，增长19.64%。主要原因是补发职工2020-2022年考核绩效。</w:t>
      </w:r>
    </w:p>
    <w:p w14:paraId="21C5DD16">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（三）一般公共预算财政拨款收入支出决算情况说明</w:t>
      </w:r>
    </w:p>
    <w:p w14:paraId="313CD8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1.收入情况。</w:t>
      </w:r>
      <w:r>
        <w:rPr>
          <w:rFonts w:ascii="方正仿宋_GBK" w:hAnsi="方正仿宋_GBK" w:eastAsia="方正仿宋_GBK" w:cs="方正仿宋_GBK"/>
          <w:color w:val="000000" w:themeColor="text1"/>
          <w:sz w:val="32"/>
          <w:szCs w:val="32"/>
          <w:shd w:val="clear" w:color="auto" w:fill="FFFFFF"/>
        </w:rPr>
        <w:t>2023年度一般公共预算财政拨款收入</w:t>
      </w:r>
      <w:r>
        <w:rPr>
          <w:rFonts w:ascii="方正仿宋_GBK" w:hAnsi="方正仿宋_GBK" w:eastAsia="方正仿宋_GBK" w:cs="方正仿宋_GBK"/>
          <w:color w:val="000000" w:themeColor="text1"/>
          <w:sz w:val="32"/>
          <w:szCs w:val="32"/>
        </w:rPr>
        <w:t>331.67</w:t>
      </w:r>
      <w:r>
        <w:rPr>
          <w:rFonts w:ascii="方正仿宋_GBK" w:hAnsi="方正仿宋_GBK" w:eastAsia="方正仿宋_GBK" w:cs="方正仿宋_GBK"/>
          <w:color w:val="000000" w:themeColor="text1"/>
          <w:sz w:val="32"/>
          <w:szCs w:val="32"/>
          <w:shd w:val="clear" w:color="auto" w:fill="FFFFFF"/>
        </w:rPr>
        <w:t>万元，较上年决算数增加54.44万元，增长19.64%。主要原因是补发职工2020-2022年考核绩效。较年初预算数增加59.52万元，增长21.87%。主要原因是补发职工2020-2022年考核绩效。此外，年初财政拨款结转和结余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14:paraId="77D5BC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2.支出情况。</w:t>
      </w:r>
      <w:r>
        <w:rPr>
          <w:rFonts w:ascii="方正仿宋_GBK" w:hAnsi="方正仿宋_GBK" w:eastAsia="方正仿宋_GBK" w:cs="方正仿宋_GBK"/>
          <w:color w:val="000000" w:themeColor="text1"/>
          <w:sz w:val="32"/>
          <w:szCs w:val="32"/>
          <w:shd w:val="clear" w:color="auto" w:fill="FFFFFF"/>
        </w:rPr>
        <w:t>2023年度一般公共预算财政拨款支出</w:t>
      </w:r>
      <w:r>
        <w:rPr>
          <w:rFonts w:ascii="方正仿宋_GBK" w:hAnsi="方正仿宋_GBK" w:eastAsia="方正仿宋_GBK" w:cs="方正仿宋_GBK"/>
          <w:color w:val="000000" w:themeColor="text1"/>
          <w:sz w:val="32"/>
          <w:szCs w:val="32"/>
        </w:rPr>
        <w:t>331.67</w:t>
      </w:r>
      <w:r>
        <w:rPr>
          <w:rFonts w:ascii="方正仿宋_GBK" w:hAnsi="方正仿宋_GBK" w:eastAsia="方正仿宋_GBK" w:cs="方正仿宋_GBK"/>
          <w:color w:val="000000" w:themeColor="text1"/>
          <w:sz w:val="32"/>
          <w:szCs w:val="32"/>
          <w:shd w:val="clear" w:color="auto" w:fill="FFFFFF"/>
        </w:rPr>
        <w:t>万元，较上年决算数增加54.44万元，增长19.64%。主要原因是补发职工2020-2022年考核绩效。较年初预算数增加59.52万元，增长21.87%。主要原因是补发职工2020-2022年考核绩效。</w:t>
      </w:r>
    </w:p>
    <w:p w14:paraId="0A4F685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3.结转结余情况。</w:t>
      </w:r>
      <w:r>
        <w:rPr>
          <w:rFonts w:ascii="方正仿宋_GBK" w:hAnsi="方正仿宋_GBK" w:eastAsia="方正仿宋_GBK" w:cs="方正仿宋_GBK"/>
          <w:color w:val="000000" w:themeColor="text1"/>
          <w:sz w:val="32"/>
          <w:szCs w:val="32"/>
          <w:shd w:val="clear" w:color="auto" w:fill="FFFFFF"/>
        </w:rPr>
        <w:t>2023年度年末一般公共预算财政拨款结转和结余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万元，较上年决算数无增减，主要原因是本单位无结转结余。</w:t>
      </w:r>
    </w:p>
    <w:p w14:paraId="76072B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highlight w:val="cyan"/>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4.比较情况。</w:t>
      </w:r>
      <w:r>
        <w:rPr>
          <w:rFonts w:ascii="方正仿宋_GBK" w:hAnsi="方正仿宋_GBK" w:eastAsia="方正仿宋_GBK" w:cs="方正仿宋_GBK"/>
          <w:color w:val="000000" w:themeColor="text1"/>
          <w:sz w:val="32"/>
          <w:szCs w:val="32"/>
          <w:shd w:val="clear" w:color="auto" w:fill="FFFFFF"/>
        </w:rPr>
        <w:t>本单位2023年度一般公共预算财政拨款支出主要用于以下几个方面：</w:t>
      </w:r>
      <w:r>
        <w:rPr>
          <w:rFonts w:hint="default" w:ascii="方正仿宋_GBK" w:hAnsi="方正仿宋_GBK" w:eastAsia="方正仿宋_GBK" w:cs="方正仿宋_GBK"/>
          <w:color w:val="000000" w:themeColor="text1"/>
          <w:sz w:val="32"/>
          <w:szCs w:val="32"/>
          <w:highlight w:val="cyan"/>
          <w:shd w:val="clear" w:color="auto" w:fill="FFFFFF"/>
        </w:rPr>
        <w:t xml:space="preserve"> </w:t>
      </w:r>
    </w:p>
    <w:p w14:paraId="29B7E7B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（1）教育支出</w:t>
      </w:r>
      <w:r>
        <w:rPr>
          <w:rFonts w:ascii="方正仿宋_GBK" w:hAnsi="方正仿宋_GBK" w:eastAsia="方正仿宋_GBK" w:cs="方正仿宋_GBK"/>
          <w:color w:val="000000" w:themeColor="text1"/>
          <w:sz w:val="32"/>
          <w:szCs w:val="32"/>
        </w:rPr>
        <w:t>0.85</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0.26</w:t>
      </w:r>
      <w:r>
        <w:rPr>
          <w:rFonts w:ascii="方正仿宋_GBK" w:hAnsi="方正仿宋_GBK" w:eastAsia="方正仿宋_GBK" w:cs="方正仿宋_GBK"/>
          <w:color w:val="000000" w:themeColor="text1"/>
          <w:sz w:val="32"/>
          <w:szCs w:val="32"/>
          <w:shd w:val="clear" w:color="auto" w:fill="FFFFFF"/>
        </w:rPr>
        <w:t>%，较年初预算数减少0.09万元，下降9.57%，主要原因是单位实际教育支出减少。</w:t>
      </w:r>
    </w:p>
    <w:p w14:paraId="1D9E9D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（2）社会保障与就业支出</w:t>
      </w:r>
      <w:r>
        <w:rPr>
          <w:rFonts w:ascii="方正仿宋_GBK" w:hAnsi="方正仿宋_GBK" w:eastAsia="方正仿宋_GBK" w:cs="方正仿宋_GBK"/>
          <w:color w:val="000000" w:themeColor="text1"/>
          <w:sz w:val="32"/>
          <w:szCs w:val="32"/>
        </w:rPr>
        <w:t>48.50</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14.62</w:t>
      </w:r>
      <w:r>
        <w:rPr>
          <w:rFonts w:ascii="方正仿宋_GBK" w:hAnsi="方正仿宋_GBK" w:eastAsia="方正仿宋_GBK" w:cs="方正仿宋_GBK"/>
          <w:color w:val="000000" w:themeColor="text1"/>
          <w:sz w:val="32"/>
          <w:szCs w:val="32"/>
          <w:shd w:val="clear" w:color="auto" w:fill="FFFFFF"/>
        </w:rPr>
        <w:t>%，较年初预算数增加6.14万元，增长14.49%，主要原因是补缴退休人员养老保险和职业年金。</w:t>
      </w:r>
    </w:p>
    <w:p w14:paraId="634661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（3）卫生健康支出</w:t>
      </w:r>
      <w:r>
        <w:rPr>
          <w:rFonts w:ascii="方正仿宋_GBK" w:hAnsi="方正仿宋_GBK" w:eastAsia="方正仿宋_GBK" w:cs="方正仿宋_GBK"/>
          <w:color w:val="000000" w:themeColor="text1"/>
          <w:sz w:val="32"/>
          <w:szCs w:val="32"/>
        </w:rPr>
        <w:t>12.77</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3.85</w:t>
      </w:r>
      <w:r>
        <w:rPr>
          <w:rFonts w:ascii="方正仿宋_GBK" w:hAnsi="方正仿宋_GBK" w:eastAsia="方正仿宋_GBK" w:cs="方正仿宋_GBK"/>
          <w:color w:val="000000" w:themeColor="text1"/>
          <w:sz w:val="32"/>
          <w:szCs w:val="32"/>
          <w:shd w:val="clear" w:color="auto" w:fill="FFFFFF"/>
        </w:rPr>
        <w:t>%，较年初预算数减少1.04万元，下降7.53%，主要原因是退休2人。</w:t>
      </w:r>
    </w:p>
    <w:p w14:paraId="6DF9932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（4）农林水支出</w:t>
      </w:r>
      <w:r>
        <w:rPr>
          <w:rFonts w:ascii="方正仿宋_GBK" w:hAnsi="方正仿宋_GBK" w:eastAsia="方正仿宋_GBK" w:cs="方正仿宋_GBK"/>
          <w:color w:val="000000" w:themeColor="text1"/>
          <w:sz w:val="32"/>
          <w:szCs w:val="32"/>
        </w:rPr>
        <w:t>257.27</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77.57</w:t>
      </w:r>
      <w:r>
        <w:rPr>
          <w:rFonts w:ascii="方正仿宋_GBK" w:hAnsi="方正仿宋_GBK" w:eastAsia="方正仿宋_GBK" w:cs="方正仿宋_GBK"/>
          <w:color w:val="000000" w:themeColor="text1"/>
          <w:sz w:val="32"/>
          <w:szCs w:val="32"/>
          <w:shd w:val="clear" w:color="auto" w:fill="FFFFFF"/>
        </w:rPr>
        <w:t>%，较年初预算数增加55.85万元，增长27.73%，主要原因是补发职工2020-2022年考核绩效。</w:t>
      </w:r>
    </w:p>
    <w:p w14:paraId="7D757AA9">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（5）</w:t>
      </w:r>
      <w:r>
        <w:rPr>
          <w:rFonts w:ascii="方正仿宋_GBK" w:hAnsi="方正仿宋_GBK" w:eastAsia="方正仿宋_GBK" w:cs="方正仿宋_GBK"/>
          <w:color w:val="000000" w:themeColor="text1"/>
          <w:sz w:val="32"/>
          <w:szCs w:val="32"/>
        </w:rPr>
        <w:t>住房保障支出12.28</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3.70</w:t>
      </w:r>
      <w:r>
        <w:rPr>
          <w:rFonts w:ascii="方正仿宋_GBK" w:hAnsi="方正仿宋_GBK" w:eastAsia="方正仿宋_GBK" w:cs="方正仿宋_GBK"/>
          <w:color w:val="000000" w:themeColor="text1"/>
          <w:sz w:val="32"/>
          <w:szCs w:val="32"/>
          <w:shd w:val="clear" w:color="auto" w:fill="FFFFFF"/>
        </w:rPr>
        <w:t>%，较年初预算数减少1.33万元，下降9.77%，主要原因是退休2人。</w:t>
      </w:r>
    </w:p>
    <w:p w14:paraId="14652344">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（四）一般公共预算财政拨款基本支出决算情况说明</w:t>
      </w:r>
    </w:p>
    <w:p w14:paraId="5CDCBAA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2023年度一般公共财政拨款基本支出</w:t>
      </w:r>
      <w:r>
        <w:rPr>
          <w:rFonts w:ascii="方正仿宋_GBK" w:hAnsi="方正仿宋_GBK" w:eastAsia="方正仿宋_GBK" w:cs="方正仿宋_GBK"/>
          <w:color w:val="000000" w:themeColor="text1"/>
          <w:sz w:val="32"/>
          <w:szCs w:val="32"/>
        </w:rPr>
        <w:t>331.67</w:t>
      </w:r>
      <w:r>
        <w:rPr>
          <w:rFonts w:ascii="方正仿宋_GBK" w:hAnsi="方正仿宋_GBK" w:eastAsia="方正仿宋_GBK" w:cs="方正仿宋_GBK"/>
          <w:color w:val="000000" w:themeColor="text1"/>
          <w:sz w:val="32"/>
          <w:szCs w:val="32"/>
          <w:shd w:val="clear" w:color="auto" w:fill="FFFFFF"/>
        </w:rPr>
        <w:t>万元。其中：人员经费</w:t>
      </w:r>
      <w:r>
        <w:rPr>
          <w:rFonts w:ascii="方正仿宋_GBK" w:hAnsi="方正仿宋_GBK" w:eastAsia="方正仿宋_GBK" w:cs="方正仿宋_GBK"/>
          <w:color w:val="000000" w:themeColor="text1"/>
          <w:sz w:val="32"/>
          <w:szCs w:val="32"/>
        </w:rPr>
        <w:t>309.14</w:t>
      </w:r>
      <w:r>
        <w:rPr>
          <w:rFonts w:ascii="方正仿宋_GBK" w:hAnsi="方正仿宋_GBK" w:eastAsia="方正仿宋_GBK" w:cs="方正仿宋_GBK"/>
          <w:color w:val="000000" w:themeColor="text1"/>
          <w:sz w:val="32"/>
          <w:szCs w:val="32"/>
          <w:shd w:val="clear" w:color="auto" w:fill="FFFFFF"/>
        </w:rPr>
        <w:t>万元，较上年决算数增加58.89万元，增长23.53%，主要原因是补发职工2020-2022年考核绩效。人员经费用途主要包括工资、津贴、绩效等。公用经费</w:t>
      </w:r>
      <w:r>
        <w:rPr>
          <w:rFonts w:ascii="方正仿宋_GBK" w:hAnsi="方正仿宋_GBK" w:eastAsia="方正仿宋_GBK" w:cs="方正仿宋_GBK"/>
          <w:color w:val="000000" w:themeColor="text1"/>
          <w:sz w:val="32"/>
          <w:szCs w:val="32"/>
        </w:rPr>
        <w:t>22.53</w:t>
      </w:r>
      <w:r>
        <w:rPr>
          <w:rFonts w:ascii="方正仿宋_GBK" w:hAnsi="方正仿宋_GBK" w:eastAsia="方正仿宋_GBK" w:cs="方正仿宋_GBK"/>
          <w:color w:val="000000" w:themeColor="text1"/>
          <w:sz w:val="32"/>
          <w:szCs w:val="32"/>
          <w:shd w:val="clear" w:color="auto" w:fill="FFFFFF"/>
        </w:rPr>
        <w:t>万元，较上年决算数减少4.45万元，下降16.49%，主要原因是退休2人，差旅费、邮电费有所减少。公用经费用途主要包括办公费、差旅费、邮电费等。</w:t>
      </w:r>
    </w:p>
    <w:p w14:paraId="5C207A8B">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（五）政府性基金预算收支决算情况说明</w:t>
      </w:r>
    </w:p>
    <w:p w14:paraId="22AB73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本单位2023年度无政府性基金预算财政拨款收支。</w:t>
      </w:r>
    </w:p>
    <w:p w14:paraId="20C9EA58">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（六）国有资本经营预算财政拨款支出决算情况说明</w:t>
      </w:r>
    </w:p>
    <w:p w14:paraId="2A35282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本单位2023年度无国有资本经营预算财政拨款支出。</w:t>
      </w:r>
    </w:p>
    <w:p w14:paraId="320B589E">
      <w:pPr>
        <w:pStyle w:val="6"/>
        <w:shd w:val="clear" w:color="auto" w:fill="FFFFFF"/>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三、“三公”经费情况说明</w:t>
      </w:r>
    </w:p>
    <w:p w14:paraId="33638B14">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（一）“三公”经费支出总体情况说明</w:t>
      </w:r>
    </w:p>
    <w:p w14:paraId="1A461E3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2023年度“三公”经费支出共计</w:t>
      </w:r>
      <w:r>
        <w:rPr>
          <w:rFonts w:ascii="方正仿宋_GBK" w:hAnsi="方正仿宋_GBK" w:eastAsia="方正仿宋_GBK" w:cs="方正仿宋_GBK"/>
          <w:color w:val="000000" w:themeColor="text1"/>
          <w:sz w:val="32"/>
          <w:szCs w:val="32"/>
        </w:rPr>
        <w:t>0.35</w:t>
      </w:r>
      <w:r>
        <w:rPr>
          <w:rFonts w:ascii="方正仿宋_GBK" w:hAnsi="方正仿宋_GBK" w:eastAsia="方正仿宋_GBK" w:cs="方正仿宋_GBK"/>
          <w:color w:val="000000" w:themeColor="text1"/>
          <w:sz w:val="32"/>
          <w:szCs w:val="32"/>
          <w:shd w:val="clear" w:color="auto" w:fill="FFFFFF"/>
        </w:rPr>
        <w:t>万元，较年初预算数无增减，主要原因是严格按预算执行三公经费支出。较上年支出数减少0.01万元，下降2.78%，主要原因是严控三公经费支出。</w:t>
      </w:r>
    </w:p>
    <w:p w14:paraId="4933B30A">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（二）“三公”经费分项支出情况</w:t>
      </w:r>
    </w:p>
    <w:p w14:paraId="3D491D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2023年度本单位不涉及因公出国（境）费用</w:t>
      </w:r>
      <w:r>
        <w:rPr>
          <w:rFonts w:ascii="方正仿宋_GBK" w:hAnsi="方正仿宋_GBK" w:eastAsia="方正仿宋_GBK" w:cs="方正仿宋_GBK"/>
          <w:color w:val="000000" w:themeColor="text1"/>
          <w:sz w:val="32"/>
          <w:szCs w:val="32"/>
        </w:rPr>
        <w:t>。</w:t>
      </w:r>
    </w:p>
    <w:p w14:paraId="1A01747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2023年度本单位不涉及公务车购置费。</w:t>
      </w:r>
    </w:p>
    <w:p w14:paraId="5A5742D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2023年度本单位不涉及公务车运行维护费</w:t>
      </w:r>
      <w:r>
        <w:rPr>
          <w:rFonts w:ascii="方正仿宋_GBK" w:hAnsi="方正仿宋_GBK" w:eastAsia="方正仿宋_GBK" w:cs="方正仿宋_GBK"/>
          <w:color w:val="000000" w:themeColor="text1"/>
          <w:sz w:val="32"/>
          <w:szCs w:val="32"/>
        </w:rPr>
        <w:t>。</w:t>
      </w:r>
    </w:p>
    <w:p w14:paraId="59F25B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公务接待费</w:t>
      </w:r>
      <w:r>
        <w:rPr>
          <w:rFonts w:ascii="方正仿宋_GBK" w:hAnsi="方正仿宋_GBK" w:eastAsia="方正仿宋_GBK" w:cs="方正仿宋_GBK"/>
          <w:color w:val="000000" w:themeColor="text1"/>
          <w:sz w:val="32"/>
          <w:szCs w:val="32"/>
        </w:rPr>
        <w:t>0.35</w:t>
      </w:r>
      <w:r>
        <w:rPr>
          <w:rFonts w:ascii="方正仿宋_GBK" w:hAnsi="方正仿宋_GBK" w:eastAsia="方正仿宋_GBK" w:cs="方正仿宋_GBK"/>
          <w:color w:val="000000" w:themeColor="text1"/>
          <w:sz w:val="32"/>
          <w:szCs w:val="32"/>
          <w:shd w:val="clear" w:color="auto" w:fill="FFFFFF"/>
        </w:rPr>
        <w:t>万元，主要用于接待上级检查、招商引资等。费用支出较年初预算数无增减，主要原因是严格按预算执行公务接待支出。较上年支出数减少0.01万元，下降2.78%，主要原因是严控公务接待支出。</w:t>
      </w:r>
    </w:p>
    <w:p w14:paraId="7F9BF97B">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（三）“三公”经费实物量情况</w:t>
      </w:r>
    </w:p>
    <w:p w14:paraId="172FB5B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2023年度本单位因公出国（境）共计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个团组，</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人；公务用车购置</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辆，公务车保有量为</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辆；国内公务接待</w:t>
      </w:r>
      <w:r>
        <w:rPr>
          <w:rFonts w:ascii="方正仿宋_GBK" w:hAnsi="方正仿宋_GBK" w:eastAsia="方正仿宋_GBK" w:cs="方正仿宋_GBK"/>
          <w:color w:val="000000" w:themeColor="text1"/>
          <w:sz w:val="32"/>
          <w:szCs w:val="32"/>
        </w:rPr>
        <w:t>16</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78</w:t>
      </w:r>
      <w:r>
        <w:rPr>
          <w:rFonts w:ascii="方正仿宋_GBK" w:hAnsi="方正仿宋_GBK" w:eastAsia="方正仿宋_GBK" w:cs="方正仿宋_GBK"/>
          <w:color w:val="000000" w:themeColor="text1"/>
          <w:sz w:val="32"/>
          <w:szCs w:val="32"/>
          <w:shd w:val="clear" w:color="auto" w:fill="FFFFFF"/>
        </w:rPr>
        <w:t>人，其中：国内外事接待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人；国（境）外公务接待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人。2023年本单位人均接待费</w:t>
      </w:r>
      <w:r>
        <w:rPr>
          <w:rFonts w:ascii="方正仿宋_GBK" w:hAnsi="方正仿宋_GBK" w:eastAsia="方正仿宋_GBK" w:cs="方正仿宋_GBK"/>
          <w:color w:val="000000" w:themeColor="text1"/>
          <w:sz w:val="32"/>
          <w:szCs w:val="32"/>
        </w:rPr>
        <w:t>44.87</w:t>
      </w:r>
      <w:r>
        <w:rPr>
          <w:rFonts w:ascii="方正仿宋_GBK" w:hAnsi="方正仿宋_GBK" w:eastAsia="方正仿宋_GBK" w:cs="方正仿宋_GBK"/>
          <w:color w:val="000000" w:themeColor="text1"/>
          <w:sz w:val="32"/>
          <w:szCs w:val="32"/>
          <w:shd w:val="clear" w:color="auto" w:fill="FFFFFF"/>
        </w:rPr>
        <w:t>元，车均购置费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万元，车均维护费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w:t>
      </w:r>
    </w:p>
    <w:p w14:paraId="3D81E9CF">
      <w:pPr>
        <w:pStyle w:val="6"/>
        <w:shd w:val="clear" w:color="auto" w:fill="FFFFFF"/>
        <w:rPr>
          <w:rStyle w:val="10"/>
          <w:rFonts w:hint="default" w:ascii="方正仿宋_GBK" w:hAnsi="方正仿宋_GBK" w:eastAsia="方正仿宋_GBK" w:cs="方正仿宋_GBK"/>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四、其他需要说明的事项</w:t>
      </w:r>
    </w:p>
    <w:p w14:paraId="7FDE2441">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（一）财政拨款会议费和培训费情况说明</w:t>
      </w:r>
    </w:p>
    <w:p w14:paraId="0F9E6EE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方正仿宋_GBK" w:hAnsi="方正仿宋_GBK" w:eastAsia="方正仿宋_GBK" w:cs="方正仿宋_GBK"/>
          <w:color w:val="000000" w:themeColor="text1"/>
          <w:sz w:val="32"/>
          <w:szCs w:val="32"/>
        </w:rPr>
        <w:t>财政未保障我单位会议费</w:t>
      </w:r>
      <w:r>
        <w:rPr>
          <w:rFonts w:ascii="方正仿宋_GBK" w:hAnsi="方正仿宋_GBK" w:eastAsia="方正仿宋_GBK" w:cs="方正仿宋_GBK"/>
          <w:color w:val="000000" w:themeColor="text1"/>
          <w:sz w:val="32"/>
          <w:szCs w:val="32"/>
          <w:shd w:val="clear" w:color="auto" w:fill="FFFFFF"/>
        </w:rPr>
        <w:t>。本年度培训费支出</w:t>
      </w:r>
      <w:r>
        <w:rPr>
          <w:rFonts w:ascii="方正仿宋_GBK" w:hAnsi="方正仿宋_GBK" w:eastAsia="方正仿宋_GBK" w:cs="方正仿宋_GBK"/>
          <w:color w:val="000000" w:themeColor="text1"/>
          <w:sz w:val="32"/>
          <w:szCs w:val="32"/>
        </w:rPr>
        <w:t>0.85</w:t>
      </w:r>
      <w:r>
        <w:rPr>
          <w:rFonts w:ascii="方正仿宋_GBK" w:hAnsi="方正仿宋_GBK" w:eastAsia="方正仿宋_GBK" w:cs="方正仿宋_GBK"/>
          <w:color w:val="000000" w:themeColor="text1"/>
          <w:sz w:val="32"/>
          <w:szCs w:val="32"/>
          <w:shd w:val="clear" w:color="auto" w:fill="FFFFFF"/>
        </w:rPr>
        <w:t>万元，较上年决算数增加0.01万元，增长1.19%，主要原因是单位实际培训业务增加。</w:t>
      </w:r>
    </w:p>
    <w:p w14:paraId="6390EF0D">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（二）机关运行经费情况说明</w:t>
      </w:r>
    </w:p>
    <w:p w14:paraId="1B13CF6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方正仿宋_GBK" w:hAnsi="方正仿宋_GBK" w:eastAsia="方正仿宋_GBK" w:cs="方正仿宋_GBK"/>
          <w:color w:val="000000" w:themeColor="text1"/>
          <w:sz w:val="32"/>
          <w:szCs w:val="32"/>
        </w:rPr>
        <w:t>我单位不在机关运行经费统计范围之内。</w:t>
      </w:r>
    </w:p>
    <w:p w14:paraId="76E4EB5D">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（三）国有资产占用情况说明</w:t>
      </w:r>
    </w:p>
    <w:p w14:paraId="44A331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w:t>
      </w:r>
      <w:r>
        <w:rPr>
          <w:rFonts w:ascii="方正仿宋_GBK" w:hAnsi="方正仿宋_GBK" w:eastAsia="方正仿宋_GBK" w:cs="方正仿宋_GBK"/>
          <w:color w:val="000000" w:themeColor="text1"/>
          <w:sz w:val="32"/>
          <w:szCs w:val="32"/>
        </w:rPr>
        <w:t>我</w:t>
      </w:r>
      <w:r>
        <w:rPr>
          <w:rFonts w:hint="default" w:ascii="方正仿宋_GBK" w:hAnsi="方正仿宋_GBK" w:eastAsia="方正仿宋_GBK" w:cs="方正仿宋_GBK"/>
          <w:color w:val="000000" w:themeColor="text1"/>
          <w:sz w:val="32"/>
          <w:szCs w:val="32"/>
        </w:rPr>
        <w:t>单位无国有资产占用情况。</w:t>
      </w:r>
    </w:p>
    <w:p w14:paraId="0C76EC3D">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（四）政府采购支出情况说明</w:t>
      </w:r>
    </w:p>
    <w:p w14:paraId="0A8796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2023年度我单位未发生政府采购事项，无相关经费支出。</w:t>
      </w:r>
    </w:p>
    <w:p w14:paraId="25B57AA0">
      <w:pPr>
        <w:pStyle w:val="6"/>
        <w:numPr>
          <w:ilvl w:val="0"/>
          <w:numId w:val="1"/>
        </w:numPr>
        <w:shd w:val="clear" w:color="auto" w:fill="FFFFFF"/>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预算绩效管理情况说明</w:t>
      </w:r>
    </w:p>
    <w:p w14:paraId="0F8C263B">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我单位未组织开展绩效评价。</w:t>
      </w:r>
    </w:p>
    <w:p w14:paraId="06E6C84F">
      <w:pPr>
        <w:pStyle w:val="6"/>
        <w:shd w:val="clear" w:color="auto" w:fill="FFFFFF"/>
        <w:rPr>
          <w:rStyle w:val="10"/>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w:t>
      </w:r>
      <w:r>
        <w:rPr>
          <w:rStyle w:val="10"/>
          <w:rFonts w:ascii="黑体" w:hAnsi="黑体" w:eastAsia="黑体" w:cs="黑体"/>
          <w:color w:val="000000" w:themeColor="text1"/>
          <w:sz w:val="32"/>
          <w:szCs w:val="32"/>
          <w:shd w:val="clear" w:color="auto" w:fill="FFFFFF"/>
        </w:rPr>
        <w:t>六、专业名词解释</w:t>
      </w:r>
    </w:p>
    <w:p w14:paraId="0752A0A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b/>
          <w:bCs/>
          <w:color w:val="000000" w:themeColor="text1"/>
          <w:sz w:val="32"/>
          <w:szCs w:val="32"/>
          <w:shd w:val="clear" w:color="auto" w:fill="FFFFFF"/>
        </w:rPr>
        <w:t> </w:t>
      </w:r>
      <w:r>
        <w:rPr>
          <w:rFonts w:ascii="楷体" w:hAnsi="楷体" w:eastAsia="楷体" w:cs="楷体"/>
          <w:b/>
          <w:bCs/>
          <w:color w:val="000000" w:themeColor="text1"/>
          <w:sz w:val="32"/>
          <w:szCs w:val="32"/>
          <w:shd w:val="clear" w:color="auto" w:fill="FFFFFF"/>
        </w:rPr>
        <w:t>（一）财政拨款收入：</w:t>
      </w:r>
      <w:r>
        <w:rPr>
          <w:rFonts w:ascii="方正仿宋_GBK" w:hAnsi="方正仿宋_GBK" w:eastAsia="方正仿宋_GBK" w:cs="方正仿宋_GBK"/>
          <w:color w:val="000000" w:themeColor="text1"/>
          <w:sz w:val="32"/>
          <w:szCs w:val="32"/>
          <w:shd w:val="clear" w:color="auto" w:fill="FFFFFF"/>
        </w:rPr>
        <w:t>指本年度从本级财政部门取得的财政拨款，包括一般公共预算财政拨款和政府性基金预算财政拨款。</w:t>
      </w:r>
    </w:p>
    <w:p w14:paraId="11587CE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（二）事业收入</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14:paraId="79045E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（三）经营收入</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指事业单位在专业业务活动及其辅助活动之外开展非独立核算经营活动取得的现金流入。</w:t>
      </w:r>
    </w:p>
    <w:p w14:paraId="598014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（四）其他收入</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895F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楷体" w:hAnsi="楷体" w:eastAsia="楷体" w:cs="楷体"/>
          <w:color w:val="000000" w:themeColor="text1"/>
          <w:sz w:val="32"/>
          <w:szCs w:val="32"/>
          <w:shd w:val="clear" w:color="auto" w:fill="FFFFFF"/>
        </w:rPr>
        <w:t>（五）使用非财政拨款结余</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A81CAF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（六）年初结转和结余</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指单位上年结转本年使用的基本支出结转、项目支出结转和结余、经营结余。</w:t>
      </w:r>
    </w:p>
    <w:p w14:paraId="2F0D1F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（七）结余分配</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指单位按照国家有关规定，缴纳所得税、提取专用基金、转入非财政拨款结余等当年结余的分配情况。</w:t>
      </w:r>
    </w:p>
    <w:p w14:paraId="665D34E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（八）年末结转和结余</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指单位结转下年的基本支出结转、项目支出结转和结余、经营结余。</w:t>
      </w:r>
    </w:p>
    <w:p w14:paraId="01103E6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（九）基本支出</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71781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（十）项目支出</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指在基本支出之外为完成特定行政任务和事业发展目标所发生的支出。</w:t>
      </w:r>
    </w:p>
    <w:p w14:paraId="3430938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（十一）经营支出</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指事业单位在专业业务活动及其辅助活动之外开展非独立核算经营活动发生的支出。</w:t>
      </w:r>
    </w:p>
    <w:p w14:paraId="067EB4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（十二）“三公”经费</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FFE0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（十三）机关运行经费</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5973C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（十四）工资福利支出（支出经济分类科目类级）</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14:paraId="27A1EB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（十五）商品和服务支出（支出经济分类科目类级）</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反映单位购买商品和服务的支出（不包括用于购置固定资产的支出、战略性和应急储备支出）。</w:t>
      </w:r>
    </w:p>
    <w:p w14:paraId="7DF118E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楷体" w:hAnsi="楷体" w:eastAsia="楷体" w:cs="楷体"/>
          <w:color w:val="000000" w:themeColor="text1"/>
          <w:sz w:val="32"/>
          <w:szCs w:val="32"/>
          <w:shd w:val="clear" w:color="auto" w:fill="FFFFFF"/>
        </w:rPr>
        <w:t> （十六）对个人和家庭的补助（支出经济分类科目类级）</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反映用于对个人和家庭的补助支出。</w:t>
      </w:r>
    </w:p>
    <w:p w14:paraId="3BA0A5C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（十七）其他资本性支出（支出经济分类科目类级）</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05338D3">
      <w:pPr>
        <w:pStyle w:val="6"/>
        <w:shd w:val="clear" w:color="auto" w:fill="FFFFFF"/>
        <w:rPr>
          <w:rStyle w:val="10"/>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w:t>
      </w:r>
      <w:r>
        <w:rPr>
          <w:rStyle w:val="10"/>
          <w:rFonts w:ascii="黑体" w:hAnsi="黑体" w:eastAsia="黑体" w:cs="黑体"/>
          <w:color w:val="000000" w:themeColor="text1"/>
          <w:sz w:val="32"/>
          <w:szCs w:val="32"/>
          <w:shd w:val="clear" w:color="auto" w:fill="FFFFFF"/>
        </w:rPr>
        <w:t>七、决算公开联系方式及信息反馈渠道</w:t>
      </w:r>
    </w:p>
    <w:p w14:paraId="1B5C222F">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color w:val="000000" w:themeColor="text1"/>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000000" w:themeColor="text1"/>
          <w:sz w:val="32"/>
          <w:szCs w:val="32"/>
          <w:shd w:val="clear" w:color="auto" w:fill="FFFFFF"/>
        </w:rPr>
        <w:t>本单位决算公开信息反馈和联系方式：汝溪镇人民政府办公室，电话：54758888。</w:t>
      </w:r>
    </w:p>
    <w:p w14:paraId="1744B63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4B4825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77905F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804D15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2FB3410">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4456CA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8EC2AD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8178D00">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B90CAD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A09B71A">
            <w:pPr>
              <w:spacing w:line="200" w:lineRule="exact"/>
              <w:rPr>
                <w:rFonts w:hint="default" w:ascii="Arial" w:hAnsi="Arial" w:cs="Arial"/>
                <w:color w:val="000000"/>
                <w:sz w:val="22"/>
                <w:szCs w:val="22"/>
              </w:rPr>
            </w:pPr>
            <w:r>
              <w:rPr>
                <w:rFonts w:cs="宋体"/>
                <w:sz w:val="20"/>
                <w:szCs w:val="20"/>
              </w:rPr>
              <w:t>公开单位：</w:t>
            </w:r>
            <w:r>
              <w:rPr>
                <w:sz w:val="20"/>
              </w:rPr>
              <w:t>重庆市忠县汝溪镇农业服务中心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6E00AC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314440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A3D11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3266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E13566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0047E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58D4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8E938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4B547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10E4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4FF33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DC3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2EF0A">
            <w:pPr>
              <w:spacing w:line="240" w:lineRule="exact"/>
              <w:jc w:val="right"/>
              <w:textAlignment w:val="center"/>
              <w:rPr>
                <w:rFonts w:hint="default" w:cs="宋体"/>
                <w:color w:val="000000"/>
                <w:sz w:val="20"/>
                <w:szCs w:val="20"/>
              </w:rPr>
            </w:pPr>
            <w:r>
              <w:rPr>
                <w:rFonts w:cs="宋体"/>
                <w:color w:val="000000"/>
                <w:sz w:val="20"/>
                <w:szCs w:val="20"/>
              </w:rPr>
              <w:t>331.67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4EA47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1297">
            <w:pPr>
              <w:spacing w:line="240" w:lineRule="exact"/>
              <w:jc w:val="right"/>
              <w:textAlignment w:val="center"/>
              <w:rPr>
                <w:rFonts w:hint="default" w:cs="宋体"/>
                <w:color w:val="000000"/>
                <w:sz w:val="20"/>
                <w:szCs w:val="20"/>
              </w:rPr>
            </w:pPr>
            <w:r>
              <w:rPr>
                <w:color w:val="000000"/>
                <w:sz w:val="20"/>
              </w:rPr>
              <w:t xml:space="preserve"> </w:t>
            </w:r>
          </w:p>
        </w:tc>
      </w:tr>
      <w:tr w14:paraId="5ED4BF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E455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6A71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590BF1">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6DE15">
            <w:pPr>
              <w:spacing w:line="240" w:lineRule="exact"/>
              <w:jc w:val="right"/>
              <w:textAlignment w:val="center"/>
              <w:rPr>
                <w:rFonts w:hint="default" w:cs="宋体"/>
                <w:color w:val="000000"/>
                <w:sz w:val="20"/>
                <w:szCs w:val="20"/>
              </w:rPr>
            </w:pPr>
            <w:r>
              <w:rPr>
                <w:color w:val="000000"/>
                <w:sz w:val="20"/>
              </w:rPr>
              <w:t xml:space="preserve"> </w:t>
            </w:r>
          </w:p>
        </w:tc>
      </w:tr>
      <w:tr w14:paraId="799373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B433C">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C9BF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C0332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BDCC1">
            <w:pPr>
              <w:spacing w:line="240" w:lineRule="exact"/>
              <w:jc w:val="right"/>
              <w:textAlignment w:val="center"/>
              <w:rPr>
                <w:rFonts w:hint="default" w:cs="宋体"/>
                <w:color w:val="000000"/>
                <w:sz w:val="20"/>
                <w:szCs w:val="20"/>
              </w:rPr>
            </w:pPr>
            <w:r>
              <w:rPr>
                <w:color w:val="000000"/>
                <w:sz w:val="20"/>
              </w:rPr>
              <w:t xml:space="preserve"> </w:t>
            </w:r>
          </w:p>
        </w:tc>
      </w:tr>
      <w:tr w14:paraId="3524C3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D91C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332E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82AA9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59F2E">
            <w:pPr>
              <w:spacing w:line="240" w:lineRule="exact"/>
              <w:jc w:val="right"/>
              <w:textAlignment w:val="center"/>
              <w:rPr>
                <w:rFonts w:hint="default" w:cs="宋体"/>
                <w:color w:val="000000"/>
                <w:sz w:val="20"/>
                <w:szCs w:val="20"/>
              </w:rPr>
            </w:pPr>
            <w:r>
              <w:rPr>
                <w:color w:val="000000"/>
                <w:sz w:val="20"/>
              </w:rPr>
              <w:t xml:space="preserve"> </w:t>
            </w:r>
          </w:p>
        </w:tc>
      </w:tr>
      <w:tr w14:paraId="77781D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3636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BC4E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BC5AE8">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B4971">
            <w:pPr>
              <w:spacing w:line="240" w:lineRule="exact"/>
              <w:jc w:val="right"/>
              <w:textAlignment w:val="center"/>
              <w:rPr>
                <w:rFonts w:hint="default" w:cs="宋体"/>
                <w:color w:val="000000"/>
                <w:sz w:val="20"/>
                <w:szCs w:val="20"/>
              </w:rPr>
            </w:pPr>
            <w:r>
              <w:rPr>
                <w:rFonts w:cs="宋体"/>
                <w:color w:val="000000"/>
                <w:sz w:val="20"/>
                <w:szCs w:val="20"/>
              </w:rPr>
              <w:t>0.85</w:t>
            </w:r>
            <w:r>
              <w:rPr>
                <w:color w:val="000000"/>
                <w:sz w:val="20"/>
              </w:rPr>
              <w:t xml:space="preserve"> </w:t>
            </w:r>
          </w:p>
        </w:tc>
      </w:tr>
      <w:tr w14:paraId="00D6F0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C68EE">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ED4F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3A37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AD03D">
            <w:pPr>
              <w:spacing w:line="240" w:lineRule="exact"/>
              <w:jc w:val="right"/>
              <w:textAlignment w:val="center"/>
              <w:rPr>
                <w:rFonts w:hint="default" w:cs="宋体"/>
                <w:color w:val="000000"/>
                <w:sz w:val="20"/>
                <w:szCs w:val="20"/>
              </w:rPr>
            </w:pPr>
            <w:r>
              <w:rPr>
                <w:color w:val="000000"/>
                <w:sz w:val="20"/>
              </w:rPr>
              <w:t xml:space="preserve"> </w:t>
            </w:r>
          </w:p>
        </w:tc>
      </w:tr>
      <w:tr w14:paraId="198CC3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C0E0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9DDA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55FED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87A31">
            <w:pPr>
              <w:spacing w:line="240" w:lineRule="exact"/>
              <w:jc w:val="right"/>
              <w:textAlignment w:val="center"/>
              <w:rPr>
                <w:rFonts w:hint="default" w:cs="宋体"/>
                <w:color w:val="000000"/>
                <w:sz w:val="20"/>
                <w:szCs w:val="20"/>
              </w:rPr>
            </w:pPr>
            <w:r>
              <w:rPr>
                <w:color w:val="000000"/>
                <w:sz w:val="20"/>
              </w:rPr>
              <w:t xml:space="preserve"> </w:t>
            </w:r>
          </w:p>
        </w:tc>
      </w:tr>
      <w:tr w14:paraId="6867F6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6149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0028AD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45F2F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6C691">
            <w:pPr>
              <w:spacing w:line="240" w:lineRule="exact"/>
              <w:jc w:val="right"/>
              <w:textAlignment w:val="center"/>
              <w:rPr>
                <w:rFonts w:hint="default" w:cs="宋体"/>
                <w:color w:val="000000"/>
                <w:sz w:val="20"/>
                <w:szCs w:val="20"/>
              </w:rPr>
            </w:pPr>
            <w:r>
              <w:rPr>
                <w:rFonts w:cs="宋体"/>
                <w:color w:val="000000"/>
                <w:sz w:val="20"/>
                <w:szCs w:val="20"/>
              </w:rPr>
              <w:t>48.50</w:t>
            </w:r>
            <w:r>
              <w:rPr>
                <w:color w:val="000000"/>
                <w:sz w:val="20"/>
              </w:rPr>
              <w:t xml:space="preserve"> </w:t>
            </w:r>
          </w:p>
        </w:tc>
      </w:tr>
      <w:tr w14:paraId="55E292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1A66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CC9B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CBFE3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E983E">
            <w:pPr>
              <w:spacing w:line="240" w:lineRule="exact"/>
              <w:jc w:val="right"/>
              <w:textAlignment w:val="center"/>
              <w:rPr>
                <w:rFonts w:hint="default" w:cs="宋体"/>
                <w:color w:val="000000"/>
                <w:sz w:val="20"/>
                <w:szCs w:val="20"/>
              </w:rPr>
            </w:pPr>
            <w:r>
              <w:rPr>
                <w:rFonts w:cs="宋体"/>
                <w:color w:val="000000"/>
                <w:sz w:val="20"/>
                <w:szCs w:val="20"/>
              </w:rPr>
              <w:t>12.77</w:t>
            </w:r>
            <w:r>
              <w:rPr>
                <w:color w:val="000000"/>
                <w:sz w:val="20"/>
              </w:rPr>
              <w:t xml:space="preserve"> </w:t>
            </w:r>
          </w:p>
        </w:tc>
      </w:tr>
      <w:tr w14:paraId="6C1EC2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C5D8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AB810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26D69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225A6">
            <w:pPr>
              <w:spacing w:line="240" w:lineRule="exact"/>
              <w:jc w:val="right"/>
              <w:textAlignment w:val="center"/>
              <w:rPr>
                <w:rFonts w:hint="default" w:cs="宋体"/>
                <w:color w:val="000000"/>
                <w:sz w:val="20"/>
                <w:szCs w:val="20"/>
              </w:rPr>
            </w:pPr>
            <w:r>
              <w:rPr>
                <w:color w:val="000000"/>
                <w:sz w:val="20"/>
              </w:rPr>
              <w:t xml:space="preserve"> </w:t>
            </w:r>
          </w:p>
        </w:tc>
      </w:tr>
      <w:tr w14:paraId="3BE34F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0024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40AC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A0E48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FCDEA">
            <w:pPr>
              <w:spacing w:line="240" w:lineRule="exact"/>
              <w:jc w:val="right"/>
              <w:textAlignment w:val="center"/>
              <w:rPr>
                <w:rFonts w:hint="default" w:cs="宋体"/>
                <w:color w:val="000000"/>
                <w:sz w:val="20"/>
                <w:szCs w:val="20"/>
              </w:rPr>
            </w:pPr>
            <w:r>
              <w:rPr>
                <w:color w:val="000000"/>
                <w:sz w:val="20"/>
              </w:rPr>
              <w:t xml:space="preserve"> </w:t>
            </w:r>
          </w:p>
        </w:tc>
      </w:tr>
      <w:tr w14:paraId="421E09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609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056F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F4CCE3">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729BE">
            <w:pPr>
              <w:spacing w:line="240" w:lineRule="exact"/>
              <w:jc w:val="right"/>
              <w:textAlignment w:val="center"/>
              <w:rPr>
                <w:rFonts w:hint="default" w:cs="宋体"/>
                <w:color w:val="000000"/>
                <w:sz w:val="20"/>
                <w:szCs w:val="20"/>
              </w:rPr>
            </w:pPr>
            <w:r>
              <w:rPr>
                <w:rFonts w:cs="宋体"/>
                <w:color w:val="000000"/>
                <w:sz w:val="20"/>
                <w:szCs w:val="20"/>
              </w:rPr>
              <w:t>257.27</w:t>
            </w:r>
            <w:r>
              <w:rPr>
                <w:color w:val="000000"/>
                <w:sz w:val="20"/>
              </w:rPr>
              <w:t xml:space="preserve"> </w:t>
            </w:r>
          </w:p>
        </w:tc>
      </w:tr>
      <w:tr w14:paraId="5AC989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957D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16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7BC9B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0A438">
            <w:pPr>
              <w:spacing w:line="240" w:lineRule="exact"/>
              <w:jc w:val="right"/>
              <w:textAlignment w:val="center"/>
              <w:rPr>
                <w:rFonts w:hint="default" w:cs="宋体"/>
                <w:color w:val="000000"/>
                <w:sz w:val="20"/>
                <w:szCs w:val="20"/>
              </w:rPr>
            </w:pPr>
            <w:r>
              <w:rPr>
                <w:color w:val="000000"/>
                <w:sz w:val="20"/>
              </w:rPr>
              <w:t xml:space="preserve"> </w:t>
            </w:r>
          </w:p>
        </w:tc>
      </w:tr>
      <w:tr w14:paraId="799110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EA99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06B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635D2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1D04F">
            <w:pPr>
              <w:spacing w:line="240" w:lineRule="exact"/>
              <w:jc w:val="right"/>
              <w:textAlignment w:val="center"/>
              <w:rPr>
                <w:rFonts w:hint="default" w:cs="宋体"/>
                <w:color w:val="000000"/>
                <w:sz w:val="20"/>
                <w:szCs w:val="20"/>
              </w:rPr>
            </w:pPr>
            <w:r>
              <w:rPr>
                <w:color w:val="000000"/>
                <w:sz w:val="20"/>
              </w:rPr>
              <w:t xml:space="preserve"> </w:t>
            </w:r>
          </w:p>
        </w:tc>
      </w:tr>
      <w:tr w14:paraId="04DE52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D3C2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2A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50D65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EC0FD">
            <w:pPr>
              <w:spacing w:line="240" w:lineRule="exact"/>
              <w:jc w:val="right"/>
              <w:textAlignment w:val="center"/>
              <w:rPr>
                <w:rFonts w:hint="default" w:cs="宋体"/>
                <w:color w:val="000000"/>
                <w:sz w:val="20"/>
                <w:szCs w:val="20"/>
              </w:rPr>
            </w:pPr>
            <w:r>
              <w:rPr>
                <w:color w:val="000000"/>
                <w:sz w:val="20"/>
              </w:rPr>
              <w:t xml:space="preserve"> </w:t>
            </w:r>
          </w:p>
        </w:tc>
      </w:tr>
      <w:tr w14:paraId="3B66AA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397B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A706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77A74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AA989">
            <w:pPr>
              <w:spacing w:line="240" w:lineRule="exact"/>
              <w:jc w:val="right"/>
              <w:textAlignment w:val="center"/>
              <w:rPr>
                <w:rFonts w:hint="default" w:cs="宋体"/>
                <w:color w:val="000000"/>
                <w:sz w:val="20"/>
                <w:szCs w:val="20"/>
              </w:rPr>
            </w:pPr>
            <w:r>
              <w:rPr>
                <w:color w:val="000000"/>
                <w:sz w:val="20"/>
              </w:rPr>
              <w:t xml:space="preserve"> </w:t>
            </w:r>
          </w:p>
        </w:tc>
      </w:tr>
      <w:tr w14:paraId="61B087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342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F85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4A968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1BA61">
            <w:pPr>
              <w:spacing w:line="240" w:lineRule="exact"/>
              <w:jc w:val="right"/>
              <w:textAlignment w:val="center"/>
              <w:rPr>
                <w:rFonts w:hint="default" w:cs="宋体"/>
                <w:color w:val="000000"/>
                <w:sz w:val="20"/>
                <w:szCs w:val="20"/>
              </w:rPr>
            </w:pPr>
            <w:r>
              <w:rPr>
                <w:color w:val="000000"/>
                <w:sz w:val="20"/>
              </w:rPr>
              <w:t xml:space="preserve"> </w:t>
            </w:r>
          </w:p>
        </w:tc>
      </w:tr>
      <w:tr w14:paraId="3D464A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81DF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CA6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4691F9">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FFE5">
            <w:pPr>
              <w:spacing w:line="240" w:lineRule="exact"/>
              <w:jc w:val="right"/>
              <w:textAlignment w:val="center"/>
              <w:rPr>
                <w:rFonts w:hint="default" w:cs="宋体"/>
                <w:color w:val="000000"/>
                <w:sz w:val="20"/>
                <w:szCs w:val="20"/>
              </w:rPr>
            </w:pPr>
            <w:r>
              <w:rPr>
                <w:color w:val="000000"/>
                <w:sz w:val="20"/>
              </w:rPr>
              <w:t xml:space="preserve"> </w:t>
            </w:r>
          </w:p>
        </w:tc>
      </w:tr>
      <w:tr w14:paraId="42DEA3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20AA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FA4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F11B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DCAEB">
            <w:pPr>
              <w:spacing w:line="240" w:lineRule="exact"/>
              <w:jc w:val="right"/>
              <w:textAlignment w:val="center"/>
              <w:rPr>
                <w:rFonts w:hint="default" w:cs="宋体"/>
                <w:color w:val="000000"/>
                <w:sz w:val="20"/>
                <w:szCs w:val="20"/>
              </w:rPr>
            </w:pPr>
            <w:r>
              <w:rPr>
                <w:rFonts w:cs="宋体"/>
                <w:color w:val="000000"/>
                <w:sz w:val="20"/>
                <w:szCs w:val="20"/>
              </w:rPr>
              <w:t>12.28</w:t>
            </w:r>
            <w:r>
              <w:rPr>
                <w:color w:val="000000"/>
                <w:sz w:val="20"/>
              </w:rPr>
              <w:t xml:space="preserve"> </w:t>
            </w:r>
          </w:p>
        </w:tc>
      </w:tr>
      <w:tr w14:paraId="27E211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EEC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2C61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96283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EB871">
            <w:pPr>
              <w:spacing w:line="240" w:lineRule="exact"/>
              <w:jc w:val="right"/>
              <w:textAlignment w:val="center"/>
              <w:rPr>
                <w:rFonts w:hint="default" w:cs="宋体"/>
                <w:color w:val="000000"/>
                <w:sz w:val="20"/>
                <w:szCs w:val="20"/>
              </w:rPr>
            </w:pPr>
            <w:r>
              <w:rPr>
                <w:color w:val="000000"/>
                <w:sz w:val="20"/>
              </w:rPr>
              <w:t xml:space="preserve"> </w:t>
            </w:r>
          </w:p>
        </w:tc>
      </w:tr>
      <w:tr w14:paraId="4557DB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7DF5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F146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4DAB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B576C">
            <w:pPr>
              <w:spacing w:line="240" w:lineRule="exact"/>
              <w:jc w:val="right"/>
              <w:textAlignment w:val="center"/>
              <w:rPr>
                <w:rFonts w:hint="default" w:cs="宋体"/>
                <w:color w:val="000000"/>
                <w:sz w:val="20"/>
                <w:szCs w:val="20"/>
              </w:rPr>
            </w:pPr>
            <w:r>
              <w:rPr>
                <w:color w:val="000000"/>
                <w:sz w:val="20"/>
              </w:rPr>
              <w:t xml:space="preserve"> </w:t>
            </w:r>
          </w:p>
        </w:tc>
      </w:tr>
      <w:tr w14:paraId="569B03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12B0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0A2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57FAA7">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0DA2F">
            <w:pPr>
              <w:spacing w:line="240" w:lineRule="exact"/>
              <w:jc w:val="right"/>
              <w:textAlignment w:val="center"/>
              <w:rPr>
                <w:rFonts w:hint="default" w:cs="宋体"/>
                <w:color w:val="000000"/>
                <w:sz w:val="20"/>
                <w:szCs w:val="20"/>
              </w:rPr>
            </w:pPr>
            <w:r>
              <w:rPr>
                <w:color w:val="000000"/>
                <w:sz w:val="20"/>
              </w:rPr>
              <w:t xml:space="preserve"> </w:t>
            </w:r>
          </w:p>
        </w:tc>
      </w:tr>
      <w:tr w14:paraId="3360F4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A5E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DCC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9731E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3CF9A">
            <w:pPr>
              <w:spacing w:line="240" w:lineRule="exact"/>
              <w:jc w:val="right"/>
              <w:textAlignment w:val="center"/>
              <w:rPr>
                <w:rFonts w:hint="default" w:cs="宋体"/>
                <w:color w:val="000000"/>
                <w:sz w:val="20"/>
                <w:szCs w:val="20"/>
              </w:rPr>
            </w:pPr>
            <w:r>
              <w:rPr>
                <w:color w:val="000000"/>
                <w:sz w:val="20"/>
              </w:rPr>
              <w:t xml:space="preserve"> </w:t>
            </w:r>
          </w:p>
        </w:tc>
      </w:tr>
      <w:tr w14:paraId="3CB607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EAFE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5FC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74521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16D1F">
            <w:pPr>
              <w:spacing w:line="240" w:lineRule="exact"/>
              <w:jc w:val="right"/>
              <w:textAlignment w:val="center"/>
              <w:rPr>
                <w:rFonts w:hint="default" w:cs="宋体"/>
                <w:color w:val="000000"/>
                <w:sz w:val="20"/>
                <w:szCs w:val="20"/>
              </w:rPr>
            </w:pPr>
            <w:r>
              <w:rPr>
                <w:color w:val="000000"/>
                <w:sz w:val="20"/>
              </w:rPr>
              <w:t xml:space="preserve"> </w:t>
            </w:r>
          </w:p>
        </w:tc>
      </w:tr>
      <w:tr w14:paraId="07B83B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A100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5B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9C14D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80ECA">
            <w:pPr>
              <w:spacing w:line="240" w:lineRule="exact"/>
              <w:jc w:val="right"/>
              <w:textAlignment w:val="center"/>
              <w:rPr>
                <w:rFonts w:hint="default" w:cs="宋体"/>
                <w:color w:val="000000"/>
                <w:sz w:val="20"/>
                <w:szCs w:val="20"/>
              </w:rPr>
            </w:pPr>
            <w:r>
              <w:rPr>
                <w:color w:val="000000"/>
                <w:sz w:val="20"/>
              </w:rPr>
              <w:t xml:space="preserve"> </w:t>
            </w:r>
          </w:p>
        </w:tc>
      </w:tr>
      <w:tr w14:paraId="69B9AE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AA1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EC4E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EA0D9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545E4">
            <w:pPr>
              <w:spacing w:line="240" w:lineRule="exact"/>
              <w:jc w:val="right"/>
              <w:textAlignment w:val="center"/>
              <w:rPr>
                <w:rFonts w:hint="default" w:cs="宋体"/>
                <w:color w:val="000000"/>
                <w:sz w:val="20"/>
                <w:szCs w:val="20"/>
              </w:rPr>
            </w:pPr>
            <w:r>
              <w:rPr>
                <w:color w:val="000000"/>
                <w:sz w:val="20"/>
              </w:rPr>
              <w:t xml:space="preserve"> </w:t>
            </w:r>
          </w:p>
        </w:tc>
      </w:tr>
      <w:tr w14:paraId="6F70DD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0DCA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1B99">
            <w:pPr>
              <w:spacing w:line="240" w:lineRule="exact"/>
              <w:jc w:val="right"/>
              <w:textAlignment w:val="center"/>
              <w:rPr>
                <w:rFonts w:hint="default" w:cs="宋体"/>
                <w:color w:val="000000"/>
                <w:sz w:val="20"/>
                <w:szCs w:val="20"/>
              </w:rPr>
            </w:pPr>
            <w:r>
              <w:rPr>
                <w:rFonts w:cs="宋体"/>
                <w:color w:val="000000"/>
                <w:sz w:val="20"/>
                <w:szCs w:val="20"/>
              </w:rPr>
              <w:t>331.67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364BF">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3DBEF">
            <w:pPr>
              <w:spacing w:line="240" w:lineRule="exact"/>
              <w:jc w:val="right"/>
              <w:textAlignment w:val="center"/>
              <w:rPr>
                <w:rFonts w:hint="default" w:cs="宋体"/>
                <w:color w:val="000000"/>
                <w:sz w:val="20"/>
                <w:szCs w:val="20"/>
              </w:rPr>
            </w:pPr>
            <w:r>
              <w:rPr>
                <w:rFonts w:cs="宋体"/>
                <w:color w:val="000000"/>
                <w:sz w:val="20"/>
                <w:szCs w:val="20"/>
              </w:rPr>
              <w:t>331.67</w:t>
            </w:r>
            <w:r>
              <w:rPr>
                <w:color w:val="000000"/>
                <w:sz w:val="20"/>
              </w:rPr>
              <w:t xml:space="preserve"> </w:t>
            </w:r>
          </w:p>
        </w:tc>
      </w:tr>
      <w:tr w14:paraId="55C4F2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F252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D4A5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3BF36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06D7">
            <w:pPr>
              <w:spacing w:line="240" w:lineRule="exact"/>
              <w:jc w:val="right"/>
              <w:textAlignment w:val="center"/>
              <w:rPr>
                <w:rFonts w:hint="default" w:cs="宋体"/>
                <w:color w:val="000000"/>
                <w:sz w:val="20"/>
                <w:szCs w:val="20"/>
              </w:rPr>
            </w:pPr>
            <w:r>
              <w:rPr>
                <w:color w:val="000000"/>
                <w:sz w:val="20"/>
              </w:rPr>
              <w:t xml:space="preserve"> </w:t>
            </w:r>
          </w:p>
        </w:tc>
      </w:tr>
      <w:tr w14:paraId="452A64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4AE0C">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B427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58EF5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D47784A">
            <w:pPr>
              <w:spacing w:line="240" w:lineRule="exact"/>
              <w:jc w:val="right"/>
              <w:textAlignment w:val="center"/>
              <w:rPr>
                <w:rFonts w:hint="default" w:cs="宋体"/>
                <w:color w:val="000000"/>
                <w:sz w:val="20"/>
                <w:szCs w:val="20"/>
              </w:rPr>
            </w:pPr>
            <w:r>
              <w:rPr>
                <w:color w:val="000000"/>
                <w:sz w:val="20"/>
              </w:rPr>
              <w:t xml:space="preserve"> </w:t>
            </w:r>
          </w:p>
        </w:tc>
      </w:tr>
      <w:tr w14:paraId="1DAEE5A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B6BA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2180">
            <w:pPr>
              <w:spacing w:line="240" w:lineRule="exact"/>
              <w:jc w:val="right"/>
              <w:textAlignment w:val="center"/>
              <w:rPr>
                <w:rFonts w:hint="default" w:cs="宋体"/>
                <w:color w:val="000000"/>
                <w:sz w:val="20"/>
                <w:szCs w:val="20"/>
              </w:rPr>
            </w:pPr>
            <w:r>
              <w:rPr>
                <w:rFonts w:cs="宋体"/>
                <w:color w:val="000000"/>
                <w:sz w:val="20"/>
                <w:szCs w:val="20"/>
              </w:rPr>
              <w:t>331.67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B233CF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714AA">
            <w:pPr>
              <w:spacing w:line="240" w:lineRule="exact"/>
              <w:jc w:val="right"/>
              <w:textAlignment w:val="center"/>
              <w:rPr>
                <w:rFonts w:hint="default" w:cs="宋体"/>
                <w:color w:val="000000"/>
                <w:sz w:val="20"/>
                <w:szCs w:val="20"/>
              </w:rPr>
            </w:pPr>
            <w:r>
              <w:rPr>
                <w:rFonts w:cs="宋体"/>
                <w:color w:val="000000"/>
                <w:sz w:val="20"/>
                <w:szCs w:val="20"/>
              </w:rPr>
              <w:t>331.67</w:t>
            </w:r>
            <w:r>
              <w:rPr>
                <w:color w:val="000000"/>
                <w:sz w:val="20"/>
              </w:rPr>
              <w:t xml:space="preserve"> </w:t>
            </w:r>
          </w:p>
        </w:tc>
      </w:tr>
    </w:tbl>
    <w:p w14:paraId="4B882E2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DD562B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DB33A6">
            <w:pPr>
              <w:jc w:val="center"/>
              <w:textAlignment w:val="bottom"/>
              <w:rPr>
                <w:rFonts w:hint="default" w:cs="宋体"/>
                <w:b/>
                <w:color w:val="000000"/>
                <w:sz w:val="32"/>
                <w:szCs w:val="32"/>
              </w:rPr>
            </w:pPr>
            <w:r>
              <w:rPr>
                <w:rFonts w:cs="宋体"/>
                <w:b/>
                <w:color w:val="000000"/>
                <w:sz w:val="32"/>
                <w:szCs w:val="32"/>
              </w:rPr>
              <w:t>收入决算表</w:t>
            </w:r>
          </w:p>
        </w:tc>
      </w:tr>
      <w:tr w14:paraId="050F779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05BE354">
            <w:pPr>
              <w:rPr>
                <w:rFonts w:hint="default" w:cs="宋体"/>
                <w:color w:val="000000"/>
                <w:sz w:val="20"/>
                <w:szCs w:val="20"/>
              </w:rPr>
            </w:pPr>
            <w:r>
              <w:rPr>
                <w:rFonts w:cs="宋体"/>
                <w:sz w:val="20"/>
                <w:szCs w:val="20"/>
              </w:rPr>
              <w:t>公开单位：</w:t>
            </w:r>
            <w:r>
              <w:rPr>
                <w:sz w:val="20"/>
              </w:rPr>
              <w:t>重庆市忠县汝溪镇农业服务中心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5137539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4B092F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BD2CF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E5C765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3C4986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07E646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D47475A">
            <w:pPr>
              <w:jc w:val="right"/>
              <w:textAlignment w:val="bottom"/>
              <w:rPr>
                <w:rFonts w:hint="default" w:cs="宋体"/>
                <w:color w:val="000000"/>
                <w:sz w:val="20"/>
                <w:szCs w:val="20"/>
              </w:rPr>
            </w:pPr>
            <w:r>
              <w:rPr>
                <w:rFonts w:cs="宋体"/>
                <w:color w:val="000000"/>
                <w:sz w:val="20"/>
                <w:szCs w:val="20"/>
              </w:rPr>
              <w:t>公开02表</w:t>
            </w:r>
          </w:p>
        </w:tc>
      </w:tr>
      <w:tr w14:paraId="51007E1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F3BF1D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FCFAC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7A5C5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E0380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26DEA7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27D01E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168A15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FD87C5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FB999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D6B8C88">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362CE">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187C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189BD">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3CDB1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0933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50CBB">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272BA">
            <w:pPr>
              <w:jc w:val="center"/>
              <w:textAlignment w:val="center"/>
              <w:rPr>
                <w:rFonts w:hint="default" w:cs="宋体"/>
                <w:b/>
                <w:color w:val="000000"/>
                <w:sz w:val="20"/>
                <w:szCs w:val="20"/>
              </w:rPr>
            </w:pPr>
            <w:r>
              <w:rPr>
                <w:rFonts w:cs="宋体"/>
                <w:b/>
                <w:color w:val="000000"/>
                <w:sz w:val="20"/>
                <w:szCs w:val="20"/>
              </w:rPr>
              <w:t>其他收入</w:t>
            </w:r>
          </w:p>
        </w:tc>
      </w:tr>
      <w:tr w14:paraId="1B8B2CC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89E22">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BF8B89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CDE5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A491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76D5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C8CE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3C7F4">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F218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EC25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4F515">
            <w:pPr>
              <w:jc w:val="center"/>
              <w:rPr>
                <w:rFonts w:hint="default" w:cs="宋体"/>
                <w:b/>
                <w:color w:val="000000"/>
                <w:sz w:val="20"/>
                <w:szCs w:val="20"/>
              </w:rPr>
            </w:pPr>
          </w:p>
        </w:tc>
      </w:tr>
      <w:tr w14:paraId="409B804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2B3E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9C497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CF5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801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AA5F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2912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5992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DED2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8D63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79208">
            <w:pPr>
              <w:jc w:val="center"/>
              <w:rPr>
                <w:rFonts w:hint="default" w:cs="宋体"/>
                <w:b/>
                <w:color w:val="000000"/>
                <w:sz w:val="20"/>
                <w:szCs w:val="20"/>
              </w:rPr>
            </w:pPr>
          </w:p>
        </w:tc>
      </w:tr>
      <w:tr w14:paraId="26CE062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516C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DA27A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9C1B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14D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CBFC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05EA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F627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197A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E667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AC609">
            <w:pPr>
              <w:jc w:val="center"/>
              <w:rPr>
                <w:rFonts w:hint="default" w:cs="宋体"/>
                <w:b/>
                <w:color w:val="000000"/>
                <w:sz w:val="20"/>
                <w:szCs w:val="20"/>
              </w:rPr>
            </w:pPr>
          </w:p>
        </w:tc>
      </w:tr>
      <w:tr w14:paraId="7B05943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460E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9EEF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5791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9F4B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5CAA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618A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5533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35BD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A9F0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13DF0">
            <w:pPr>
              <w:jc w:val="center"/>
              <w:rPr>
                <w:rFonts w:hint="default" w:cs="宋体"/>
                <w:b/>
                <w:color w:val="000000"/>
                <w:sz w:val="20"/>
                <w:szCs w:val="20"/>
              </w:rPr>
            </w:pPr>
          </w:p>
        </w:tc>
      </w:tr>
      <w:tr w14:paraId="7A0D5D1A">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4327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63EED">
            <w:pPr>
              <w:wordWrap w:val="0"/>
              <w:jc w:val="right"/>
              <w:textAlignment w:val="center"/>
              <w:rPr>
                <w:rFonts w:hint="default" w:cs="宋体"/>
                <w:b/>
                <w:color w:val="000000"/>
                <w:sz w:val="20"/>
                <w:szCs w:val="20"/>
              </w:rPr>
            </w:pPr>
            <w:r>
              <w:rPr>
                <w:rFonts w:cs="宋体"/>
                <w:b/>
                <w:bCs/>
                <w:color w:val="000000"/>
                <w:sz w:val="20"/>
                <w:szCs w:val="20"/>
              </w:rPr>
              <w:t>331.67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380E2">
            <w:pPr>
              <w:wordWrap w:val="0"/>
              <w:jc w:val="right"/>
              <w:textAlignment w:val="center"/>
              <w:rPr>
                <w:rFonts w:hint="default" w:cs="宋体"/>
                <w:b/>
                <w:color w:val="000000"/>
                <w:sz w:val="20"/>
                <w:szCs w:val="20"/>
              </w:rPr>
            </w:pPr>
            <w:r>
              <w:rPr>
                <w:rFonts w:cs="宋体"/>
                <w:b/>
                <w:bCs/>
                <w:color w:val="000000"/>
                <w:sz w:val="20"/>
                <w:szCs w:val="20"/>
              </w:rPr>
              <w:t>331.67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ECB86">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84231">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59BE">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BFFC">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B34D5">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F816E">
            <w:pPr>
              <w:wordWrap w:val="0"/>
              <w:jc w:val="right"/>
              <w:textAlignment w:val="center"/>
              <w:rPr>
                <w:rFonts w:hint="default" w:cs="宋体"/>
                <w:b/>
                <w:color w:val="000000"/>
                <w:sz w:val="20"/>
                <w:szCs w:val="20"/>
              </w:rPr>
            </w:pPr>
            <w:r>
              <w:rPr>
                <w:b/>
                <w:color w:val="000000"/>
                <w:sz w:val="20"/>
              </w:rPr>
              <w:t xml:space="preserve"> </w:t>
            </w:r>
          </w:p>
        </w:tc>
      </w:tr>
      <w:tr w14:paraId="2D03D8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00D0">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BBD19">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21AA">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09C6">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43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63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AFE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DEE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B1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D33E">
            <w:pPr>
              <w:wordWrap w:val="0"/>
              <w:jc w:val="right"/>
              <w:textAlignment w:val="center"/>
              <w:rPr>
                <w:rFonts w:hint="default" w:cs="宋体"/>
                <w:color w:val="000000"/>
                <w:sz w:val="20"/>
                <w:szCs w:val="20"/>
              </w:rPr>
            </w:pPr>
            <w:r>
              <w:rPr>
                <w:color w:val="000000"/>
                <w:sz w:val="20"/>
              </w:rPr>
              <w:t xml:space="preserve"> </w:t>
            </w:r>
          </w:p>
        </w:tc>
      </w:tr>
      <w:tr w14:paraId="6B0F41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496D">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E40A">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1707">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97F14">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78E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38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03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DCE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81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6912">
            <w:pPr>
              <w:wordWrap w:val="0"/>
              <w:jc w:val="right"/>
              <w:textAlignment w:val="center"/>
              <w:rPr>
                <w:rFonts w:hint="default" w:cs="宋体"/>
                <w:color w:val="000000"/>
                <w:sz w:val="20"/>
                <w:szCs w:val="20"/>
              </w:rPr>
            </w:pPr>
            <w:r>
              <w:rPr>
                <w:color w:val="000000"/>
                <w:sz w:val="20"/>
              </w:rPr>
              <w:t xml:space="preserve"> </w:t>
            </w:r>
          </w:p>
        </w:tc>
      </w:tr>
      <w:tr w14:paraId="0C0AF6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3D3D">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3753">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1938">
            <w:pPr>
              <w:wordWrap w:val="0"/>
              <w:jc w:val="right"/>
              <w:textAlignment w:val="center"/>
              <w:rPr>
                <w:rFonts w:hint="default" w:cs="宋体"/>
                <w:color w:val="000000"/>
                <w:sz w:val="20"/>
                <w:szCs w:val="20"/>
              </w:rPr>
            </w:pPr>
            <w:r>
              <w:rPr>
                <w:rFonts w:cs="宋体"/>
                <w:color w:val="000000"/>
                <w:sz w:val="20"/>
                <w:szCs w:val="20"/>
              </w:rPr>
              <w:t>0.85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B598">
            <w:pPr>
              <w:wordWrap w:val="0"/>
              <w:jc w:val="right"/>
              <w:textAlignment w:val="center"/>
              <w:rPr>
                <w:rFonts w:hint="default" w:cs="宋体"/>
                <w:color w:val="000000"/>
                <w:sz w:val="20"/>
                <w:szCs w:val="20"/>
              </w:rPr>
            </w:pPr>
            <w:r>
              <w:rPr>
                <w:rFonts w:cs="宋体"/>
                <w:color w:val="000000"/>
                <w:sz w:val="20"/>
                <w:szCs w:val="20"/>
              </w:rPr>
              <w:t>0.85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ED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0E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D13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695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021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156D">
            <w:pPr>
              <w:wordWrap w:val="0"/>
              <w:jc w:val="right"/>
              <w:textAlignment w:val="center"/>
              <w:rPr>
                <w:rFonts w:hint="default" w:cs="宋体"/>
                <w:color w:val="000000"/>
                <w:sz w:val="20"/>
                <w:szCs w:val="20"/>
              </w:rPr>
            </w:pPr>
            <w:r>
              <w:rPr>
                <w:color w:val="000000"/>
                <w:sz w:val="20"/>
              </w:rPr>
              <w:t xml:space="preserve"> </w:t>
            </w:r>
          </w:p>
        </w:tc>
      </w:tr>
      <w:tr w14:paraId="559BC7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713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F690">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2859">
            <w:pPr>
              <w:wordWrap w:val="0"/>
              <w:jc w:val="right"/>
              <w:textAlignment w:val="center"/>
              <w:rPr>
                <w:rFonts w:hint="default" w:cs="宋体"/>
                <w:color w:val="000000"/>
                <w:sz w:val="20"/>
                <w:szCs w:val="20"/>
              </w:rPr>
            </w:pPr>
            <w:r>
              <w:rPr>
                <w:rFonts w:cs="宋体"/>
                <w:b/>
                <w:color w:val="000000"/>
                <w:sz w:val="20"/>
                <w:szCs w:val="20"/>
              </w:rPr>
              <w:t>48.50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86D9">
            <w:pPr>
              <w:wordWrap w:val="0"/>
              <w:jc w:val="right"/>
              <w:textAlignment w:val="center"/>
              <w:rPr>
                <w:rFonts w:hint="default" w:cs="宋体"/>
                <w:color w:val="000000"/>
                <w:sz w:val="20"/>
                <w:szCs w:val="20"/>
              </w:rPr>
            </w:pPr>
            <w:r>
              <w:rPr>
                <w:rFonts w:cs="宋体"/>
                <w:b/>
                <w:color w:val="000000"/>
                <w:sz w:val="20"/>
                <w:szCs w:val="20"/>
              </w:rPr>
              <w:t>48.50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12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75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21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599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CDA8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F8A4">
            <w:pPr>
              <w:wordWrap w:val="0"/>
              <w:jc w:val="right"/>
              <w:textAlignment w:val="center"/>
              <w:rPr>
                <w:rFonts w:hint="default" w:cs="宋体"/>
                <w:color w:val="000000"/>
                <w:sz w:val="20"/>
                <w:szCs w:val="20"/>
              </w:rPr>
            </w:pPr>
            <w:r>
              <w:rPr>
                <w:color w:val="000000"/>
                <w:sz w:val="20"/>
              </w:rPr>
              <w:t xml:space="preserve"> </w:t>
            </w:r>
          </w:p>
        </w:tc>
      </w:tr>
      <w:tr w14:paraId="10B00D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CF33">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EA5F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5CAA">
            <w:pPr>
              <w:wordWrap w:val="0"/>
              <w:jc w:val="right"/>
              <w:textAlignment w:val="center"/>
              <w:rPr>
                <w:rFonts w:hint="default" w:cs="宋体"/>
                <w:color w:val="000000"/>
                <w:sz w:val="20"/>
                <w:szCs w:val="20"/>
              </w:rPr>
            </w:pPr>
            <w:r>
              <w:rPr>
                <w:rFonts w:cs="宋体"/>
                <w:b/>
                <w:color w:val="000000"/>
                <w:sz w:val="20"/>
                <w:szCs w:val="20"/>
              </w:rPr>
              <w:t>48.50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2684">
            <w:pPr>
              <w:wordWrap w:val="0"/>
              <w:jc w:val="right"/>
              <w:textAlignment w:val="center"/>
              <w:rPr>
                <w:rFonts w:hint="default" w:cs="宋体"/>
                <w:color w:val="000000"/>
                <w:sz w:val="20"/>
                <w:szCs w:val="20"/>
              </w:rPr>
            </w:pPr>
            <w:r>
              <w:rPr>
                <w:rFonts w:cs="宋体"/>
                <w:b/>
                <w:color w:val="000000"/>
                <w:sz w:val="20"/>
                <w:szCs w:val="20"/>
              </w:rPr>
              <w:t>48.50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66F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79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87E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AF8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2E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7D94">
            <w:pPr>
              <w:wordWrap w:val="0"/>
              <w:jc w:val="right"/>
              <w:textAlignment w:val="center"/>
              <w:rPr>
                <w:rFonts w:hint="default" w:cs="宋体"/>
                <w:color w:val="000000"/>
                <w:sz w:val="20"/>
                <w:szCs w:val="20"/>
              </w:rPr>
            </w:pPr>
            <w:r>
              <w:rPr>
                <w:color w:val="000000"/>
                <w:sz w:val="20"/>
              </w:rPr>
              <w:t xml:space="preserve"> </w:t>
            </w:r>
          </w:p>
        </w:tc>
      </w:tr>
      <w:tr w14:paraId="0CA61D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46A0">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C96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B487">
            <w:pPr>
              <w:wordWrap w:val="0"/>
              <w:jc w:val="right"/>
              <w:textAlignment w:val="center"/>
              <w:rPr>
                <w:rFonts w:hint="default" w:cs="宋体"/>
                <w:color w:val="000000"/>
                <w:sz w:val="20"/>
                <w:szCs w:val="20"/>
              </w:rPr>
            </w:pPr>
            <w:r>
              <w:rPr>
                <w:rFonts w:cs="宋体"/>
                <w:color w:val="000000"/>
                <w:sz w:val="20"/>
                <w:szCs w:val="20"/>
              </w:rPr>
              <w:t>15.38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71B7">
            <w:pPr>
              <w:wordWrap w:val="0"/>
              <w:jc w:val="right"/>
              <w:textAlignment w:val="center"/>
              <w:rPr>
                <w:rFonts w:hint="default" w:cs="宋体"/>
                <w:color w:val="000000"/>
                <w:sz w:val="20"/>
                <w:szCs w:val="20"/>
              </w:rPr>
            </w:pPr>
            <w:r>
              <w:rPr>
                <w:rFonts w:cs="宋体"/>
                <w:color w:val="000000"/>
                <w:sz w:val="20"/>
                <w:szCs w:val="20"/>
              </w:rPr>
              <w:t>15.38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C95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90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4E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459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E0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F761">
            <w:pPr>
              <w:wordWrap w:val="0"/>
              <w:jc w:val="right"/>
              <w:textAlignment w:val="center"/>
              <w:rPr>
                <w:rFonts w:hint="default" w:cs="宋体"/>
                <w:color w:val="000000"/>
                <w:sz w:val="20"/>
                <w:szCs w:val="20"/>
              </w:rPr>
            </w:pPr>
            <w:r>
              <w:rPr>
                <w:color w:val="000000"/>
                <w:sz w:val="20"/>
              </w:rPr>
              <w:t xml:space="preserve"> </w:t>
            </w:r>
          </w:p>
        </w:tc>
      </w:tr>
      <w:tr w14:paraId="403D69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C97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7053">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96EA">
            <w:pPr>
              <w:wordWrap w:val="0"/>
              <w:jc w:val="right"/>
              <w:textAlignment w:val="center"/>
              <w:rPr>
                <w:rFonts w:hint="default" w:cs="宋体"/>
                <w:color w:val="000000"/>
                <w:sz w:val="20"/>
                <w:szCs w:val="20"/>
              </w:rPr>
            </w:pPr>
            <w:r>
              <w:rPr>
                <w:rFonts w:cs="宋体"/>
                <w:color w:val="000000"/>
                <w:sz w:val="20"/>
                <w:szCs w:val="20"/>
              </w:rPr>
              <w:t>7.69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376E">
            <w:pPr>
              <w:wordWrap w:val="0"/>
              <w:jc w:val="right"/>
              <w:textAlignment w:val="center"/>
              <w:rPr>
                <w:rFonts w:hint="default" w:cs="宋体"/>
                <w:color w:val="000000"/>
                <w:sz w:val="20"/>
                <w:szCs w:val="20"/>
              </w:rPr>
            </w:pPr>
            <w:r>
              <w:rPr>
                <w:rFonts w:cs="宋体"/>
                <w:color w:val="000000"/>
                <w:sz w:val="20"/>
                <w:szCs w:val="20"/>
              </w:rPr>
              <w:t>7.69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19A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BF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5E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06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0E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3428">
            <w:pPr>
              <w:wordWrap w:val="0"/>
              <w:jc w:val="right"/>
              <w:textAlignment w:val="center"/>
              <w:rPr>
                <w:rFonts w:hint="default" w:cs="宋体"/>
                <w:color w:val="000000"/>
                <w:sz w:val="20"/>
                <w:szCs w:val="20"/>
              </w:rPr>
            </w:pPr>
            <w:r>
              <w:rPr>
                <w:color w:val="000000"/>
                <w:sz w:val="20"/>
              </w:rPr>
              <w:t xml:space="preserve"> </w:t>
            </w:r>
          </w:p>
        </w:tc>
      </w:tr>
      <w:tr w14:paraId="50068B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300A">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BE844">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467E">
            <w:pPr>
              <w:wordWrap w:val="0"/>
              <w:jc w:val="right"/>
              <w:textAlignment w:val="center"/>
              <w:rPr>
                <w:rFonts w:hint="default" w:cs="宋体"/>
                <w:color w:val="000000"/>
                <w:sz w:val="20"/>
                <w:szCs w:val="20"/>
              </w:rPr>
            </w:pPr>
            <w:r>
              <w:rPr>
                <w:rFonts w:cs="宋体"/>
                <w:color w:val="000000"/>
                <w:sz w:val="20"/>
                <w:szCs w:val="20"/>
              </w:rPr>
              <w:t>25.43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15A6">
            <w:pPr>
              <w:wordWrap w:val="0"/>
              <w:jc w:val="right"/>
              <w:textAlignment w:val="center"/>
              <w:rPr>
                <w:rFonts w:hint="default" w:cs="宋体"/>
                <w:color w:val="000000"/>
                <w:sz w:val="20"/>
                <w:szCs w:val="20"/>
              </w:rPr>
            </w:pPr>
            <w:r>
              <w:rPr>
                <w:rFonts w:cs="宋体"/>
                <w:color w:val="000000"/>
                <w:sz w:val="20"/>
                <w:szCs w:val="20"/>
              </w:rPr>
              <w:t>25.43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5E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A6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069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96A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9FE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29F3">
            <w:pPr>
              <w:wordWrap w:val="0"/>
              <w:jc w:val="right"/>
              <w:textAlignment w:val="center"/>
              <w:rPr>
                <w:rFonts w:hint="default" w:cs="宋体"/>
                <w:color w:val="000000"/>
                <w:sz w:val="20"/>
                <w:szCs w:val="20"/>
              </w:rPr>
            </w:pPr>
            <w:r>
              <w:rPr>
                <w:color w:val="000000"/>
                <w:sz w:val="20"/>
              </w:rPr>
              <w:t xml:space="preserve"> </w:t>
            </w:r>
          </w:p>
        </w:tc>
      </w:tr>
      <w:tr w14:paraId="34D8E3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9592">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52F5">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D27D">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9FAD">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29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FC7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3A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546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8CC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BCCB">
            <w:pPr>
              <w:wordWrap w:val="0"/>
              <w:jc w:val="right"/>
              <w:textAlignment w:val="center"/>
              <w:rPr>
                <w:rFonts w:hint="default" w:cs="宋体"/>
                <w:color w:val="000000"/>
                <w:sz w:val="20"/>
                <w:szCs w:val="20"/>
              </w:rPr>
            </w:pPr>
            <w:r>
              <w:rPr>
                <w:color w:val="000000"/>
                <w:sz w:val="20"/>
              </w:rPr>
              <w:t xml:space="preserve"> </w:t>
            </w:r>
          </w:p>
        </w:tc>
      </w:tr>
      <w:tr w14:paraId="1DC98E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4E7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A60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3F3C">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62B6">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62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609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8A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CA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E31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6AFD">
            <w:pPr>
              <w:wordWrap w:val="0"/>
              <w:jc w:val="right"/>
              <w:textAlignment w:val="center"/>
              <w:rPr>
                <w:rFonts w:hint="default" w:cs="宋体"/>
                <w:color w:val="000000"/>
                <w:sz w:val="20"/>
                <w:szCs w:val="20"/>
              </w:rPr>
            </w:pPr>
            <w:r>
              <w:rPr>
                <w:color w:val="000000"/>
                <w:sz w:val="20"/>
              </w:rPr>
              <w:t xml:space="preserve"> </w:t>
            </w:r>
          </w:p>
        </w:tc>
      </w:tr>
      <w:tr w14:paraId="60165A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602A">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6E2F">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A42B">
            <w:pPr>
              <w:wordWrap w:val="0"/>
              <w:jc w:val="right"/>
              <w:textAlignment w:val="center"/>
              <w:rPr>
                <w:rFonts w:hint="default" w:cs="宋体"/>
                <w:color w:val="000000"/>
                <w:sz w:val="20"/>
                <w:szCs w:val="20"/>
              </w:rPr>
            </w:pPr>
            <w:r>
              <w:rPr>
                <w:rFonts w:cs="宋体"/>
                <w:color w:val="000000"/>
                <w:sz w:val="20"/>
                <w:szCs w:val="20"/>
              </w:rPr>
              <w:t>9.61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F72A">
            <w:pPr>
              <w:wordWrap w:val="0"/>
              <w:jc w:val="right"/>
              <w:textAlignment w:val="center"/>
              <w:rPr>
                <w:rFonts w:hint="default" w:cs="宋体"/>
                <w:color w:val="000000"/>
                <w:sz w:val="20"/>
                <w:szCs w:val="20"/>
              </w:rPr>
            </w:pPr>
            <w:r>
              <w:rPr>
                <w:rFonts w:cs="宋体"/>
                <w:color w:val="000000"/>
                <w:sz w:val="20"/>
                <w:szCs w:val="20"/>
              </w:rPr>
              <w:t>9.61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F7C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0FB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062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3F6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96A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967D">
            <w:pPr>
              <w:wordWrap w:val="0"/>
              <w:jc w:val="right"/>
              <w:textAlignment w:val="center"/>
              <w:rPr>
                <w:rFonts w:hint="default" w:cs="宋体"/>
                <w:color w:val="000000"/>
                <w:sz w:val="20"/>
                <w:szCs w:val="20"/>
              </w:rPr>
            </w:pPr>
            <w:r>
              <w:rPr>
                <w:color w:val="000000"/>
                <w:sz w:val="20"/>
              </w:rPr>
              <w:t xml:space="preserve"> </w:t>
            </w:r>
          </w:p>
        </w:tc>
      </w:tr>
      <w:tr w14:paraId="1298F2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AF69">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D91A6">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3164">
            <w:pPr>
              <w:wordWrap w:val="0"/>
              <w:jc w:val="right"/>
              <w:textAlignment w:val="center"/>
              <w:rPr>
                <w:rFonts w:hint="default" w:cs="宋体"/>
                <w:color w:val="000000"/>
                <w:sz w:val="20"/>
                <w:szCs w:val="20"/>
              </w:rPr>
            </w:pPr>
            <w:r>
              <w:rPr>
                <w:rFonts w:cs="宋体"/>
                <w:color w:val="000000"/>
                <w:sz w:val="20"/>
                <w:szCs w:val="20"/>
              </w:rPr>
              <w:t>3.16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5C8B">
            <w:pPr>
              <w:wordWrap w:val="0"/>
              <w:jc w:val="right"/>
              <w:textAlignment w:val="center"/>
              <w:rPr>
                <w:rFonts w:hint="default" w:cs="宋体"/>
                <w:color w:val="000000"/>
                <w:sz w:val="20"/>
                <w:szCs w:val="20"/>
              </w:rPr>
            </w:pPr>
            <w:r>
              <w:rPr>
                <w:rFonts w:cs="宋体"/>
                <w:color w:val="000000"/>
                <w:sz w:val="20"/>
                <w:szCs w:val="20"/>
              </w:rPr>
              <w:t>3.16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E5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17C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342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203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CA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80E1">
            <w:pPr>
              <w:wordWrap w:val="0"/>
              <w:jc w:val="right"/>
              <w:textAlignment w:val="center"/>
              <w:rPr>
                <w:rFonts w:hint="default" w:cs="宋体"/>
                <w:color w:val="000000"/>
                <w:sz w:val="20"/>
                <w:szCs w:val="20"/>
              </w:rPr>
            </w:pPr>
            <w:r>
              <w:rPr>
                <w:color w:val="000000"/>
                <w:sz w:val="20"/>
              </w:rPr>
              <w:t xml:space="preserve"> </w:t>
            </w:r>
          </w:p>
        </w:tc>
      </w:tr>
      <w:tr w14:paraId="24041D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F676">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91D36">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7670">
            <w:pPr>
              <w:wordWrap w:val="0"/>
              <w:jc w:val="right"/>
              <w:textAlignment w:val="center"/>
              <w:rPr>
                <w:rFonts w:hint="default" w:cs="宋体"/>
                <w:color w:val="000000"/>
                <w:sz w:val="20"/>
                <w:szCs w:val="20"/>
              </w:rPr>
            </w:pPr>
            <w:r>
              <w:rPr>
                <w:rFonts w:cs="宋体"/>
                <w:b/>
                <w:color w:val="000000"/>
                <w:sz w:val="20"/>
                <w:szCs w:val="20"/>
              </w:rPr>
              <w:t>257.27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767F">
            <w:pPr>
              <w:wordWrap w:val="0"/>
              <w:jc w:val="right"/>
              <w:textAlignment w:val="center"/>
              <w:rPr>
                <w:rFonts w:hint="default" w:cs="宋体"/>
                <w:color w:val="000000"/>
                <w:sz w:val="20"/>
                <w:szCs w:val="20"/>
              </w:rPr>
            </w:pPr>
            <w:r>
              <w:rPr>
                <w:rFonts w:cs="宋体"/>
                <w:b/>
                <w:color w:val="000000"/>
                <w:sz w:val="20"/>
                <w:szCs w:val="20"/>
              </w:rPr>
              <w:t>257.27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397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7E6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15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53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9D6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8ED0">
            <w:pPr>
              <w:wordWrap w:val="0"/>
              <w:jc w:val="right"/>
              <w:textAlignment w:val="center"/>
              <w:rPr>
                <w:rFonts w:hint="default" w:cs="宋体"/>
                <w:color w:val="000000"/>
                <w:sz w:val="20"/>
                <w:szCs w:val="20"/>
              </w:rPr>
            </w:pPr>
            <w:r>
              <w:rPr>
                <w:color w:val="000000"/>
                <w:sz w:val="20"/>
              </w:rPr>
              <w:t xml:space="preserve"> </w:t>
            </w:r>
          </w:p>
        </w:tc>
      </w:tr>
      <w:tr w14:paraId="3627AC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50DB">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98B5">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C22C">
            <w:pPr>
              <w:wordWrap w:val="0"/>
              <w:jc w:val="right"/>
              <w:textAlignment w:val="center"/>
              <w:rPr>
                <w:rFonts w:hint="default" w:cs="宋体"/>
                <w:color w:val="000000"/>
                <w:sz w:val="20"/>
                <w:szCs w:val="20"/>
              </w:rPr>
            </w:pPr>
            <w:r>
              <w:rPr>
                <w:rFonts w:cs="宋体"/>
                <w:b/>
                <w:color w:val="000000"/>
                <w:sz w:val="20"/>
                <w:szCs w:val="20"/>
              </w:rPr>
              <w:t>257.27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74EA">
            <w:pPr>
              <w:wordWrap w:val="0"/>
              <w:jc w:val="right"/>
              <w:textAlignment w:val="center"/>
              <w:rPr>
                <w:rFonts w:hint="default" w:cs="宋体"/>
                <w:color w:val="000000"/>
                <w:sz w:val="20"/>
                <w:szCs w:val="20"/>
              </w:rPr>
            </w:pPr>
            <w:r>
              <w:rPr>
                <w:rFonts w:cs="宋体"/>
                <w:b/>
                <w:color w:val="000000"/>
                <w:sz w:val="20"/>
                <w:szCs w:val="20"/>
              </w:rPr>
              <w:t>257.27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48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CC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CA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AD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A7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10E5">
            <w:pPr>
              <w:wordWrap w:val="0"/>
              <w:jc w:val="right"/>
              <w:textAlignment w:val="center"/>
              <w:rPr>
                <w:rFonts w:hint="default" w:cs="宋体"/>
                <w:color w:val="000000"/>
                <w:sz w:val="20"/>
                <w:szCs w:val="20"/>
              </w:rPr>
            </w:pPr>
            <w:r>
              <w:rPr>
                <w:color w:val="000000"/>
                <w:sz w:val="20"/>
              </w:rPr>
              <w:t xml:space="preserve"> </w:t>
            </w:r>
          </w:p>
        </w:tc>
      </w:tr>
      <w:tr w14:paraId="5B9CA2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1D2D">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0F612">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8A35">
            <w:pPr>
              <w:wordWrap w:val="0"/>
              <w:jc w:val="right"/>
              <w:textAlignment w:val="center"/>
              <w:rPr>
                <w:rFonts w:hint="default" w:cs="宋体"/>
                <w:color w:val="000000"/>
                <w:sz w:val="20"/>
                <w:szCs w:val="20"/>
              </w:rPr>
            </w:pPr>
            <w:r>
              <w:rPr>
                <w:rFonts w:cs="宋体"/>
                <w:color w:val="000000"/>
                <w:sz w:val="20"/>
                <w:szCs w:val="20"/>
              </w:rPr>
              <w:t>257.27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CF84">
            <w:pPr>
              <w:wordWrap w:val="0"/>
              <w:jc w:val="right"/>
              <w:textAlignment w:val="center"/>
              <w:rPr>
                <w:rFonts w:hint="default" w:cs="宋体"/>
                <w:color w:val="000000"/>
                <w:sz w:val="20"/>
                <w:szCs w:val="20"/>
              </w:rPr>
            </w:pPr>
            <w:r>
              <w:rPr>
                <w:rFonts w:cs="宋体"/>
                <w:color w:val="000000"/>
                <w:sz w:val="20"/>
                <w:szCs w:val="20"/>
              </w:rPr>
              <w:t>257.27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6E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19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7BA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6A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13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C5CD">
            <w:pPr>
              <w:wordWrap w:val="0"/>
              <w:jc w:val="right"/>
              <w:textAlignment w:val="center"/>
              <w:rPr>
                <w:rFonts w:hint="default" w:cs="宋体"/>
                <w:color w:val="000000"/>
                <w:sz w:val="20"/>
                <w:szCs w:val="20"/>
              </w:rPr>
            </w:pPr>
            <w:r>
              <w:rPr>
                <w:color w:val="000000"/>
                <w:sz w:val="20"/>
              </w:rPr>
              <w:t xml:space="preserve"> </w:t>
            </w:r>
          </w:p>
        </w:tc>
      </w:tr>
      <w:tr w14:paraId="0FFD87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80F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96B41">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6E62">
            <w:pPr>
              <w:wordWrap w:val="0"/>
              <w:jc w:val="right"/>
              <w:textAlignment w:val="center"/>
              <w:rPr>
                <w:rFonts w:hint="default" w:cs="宋体"/>
                <w:color w:val="000000"/>
                <w:sz w:val="20"/>
                <w:szCs w:val="20"/>
              </w:rPr>
            </w:pPr>
            <w:r>
              <w:rPr>
                <w:rFonts w:cs="宋体"/>
                <w:b/>
                <w:color w:val="000000"/>
                <w:sz w:val="20"/>
                <w:szCs w:val="20"/>
              </w:rPr>
              <w:t>12.28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5B1E">
            <w:pPr>
              <w:wordWrap w:val="0"/>
              <w:jc w:val="right"/>
              <w:textAlignment w:val="center"/>
              <w:rPr>
                <w:rFonts w:hint="default" w:cs="宋体"/>
                <w:color w:val="000000"/>
                <w:sz w:val="20"/>
                <w:szCs w:val="20"/>
              </w:rPr>
            </w:pPr>
            <w:r>
              <w:rPr>
                <w:rFonts w:cs="宋体"/>
                <w:b/>
                <w:color w:val="000000"/>
                <w:sz w:val="20"/>
                <w:szCs w:val="20"/>
              </w:rPr>
              <w:t>12.28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95C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DF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7C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6E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374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5A60">
            <w:pPr>
              <w:wordWrap w:val="0"/>
              <w:jc w:val="right"/>
              <w:textAlignment w:val="center"/>
              <w:rPr>
                <w:rFonts w:hint="default" w:cs="宋体"/>
                <w:color w:val="000000"/>
                <w:sz w:val="20"/>
                <w:szCs w:val="20"/>
              </w:rPr>
            </w:pPr>
            <w:r>
              <w:rPr>
                <w:color w:val="000000"/>
                <w:sz w:val="20"/>
              </w:rPr>
              <w:t xml:space="preserve"> </w:t>
            </w:r>
          </w:p>
        </w:tc>
      </w:tr>
      <w:tr w14:paraId="59CCDD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C82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8114C">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961C">
            <w:pPr>
              <w:wordWrap w:val="0"/>
              <w:jc w:val="right"/>
              <w:textAlignment w:val="center"/>
              <w:rPr>
                <w:rFonts w:hint="default" w:cs="宋体"/>
                <w:color w:val="000000"/>
                <w:sz w:val="20"/>
                <w:szCs w:val="20"/>
              </w:rPr>
            </w:pPr>
            <w:r>
              <w:rPr>
                <w:rFonts w:cs="宋体"/>
                <w:b/>
                <w:color w:val="000000"/>
                <w:sz w:val="20"/>
                <w:szCs w:val="20"/>
              </w:rPr>
              <w:t>12.28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D500">
            <w:pPr>
              <w:wordWrap w:val="0"/>
              <w:jc w:val="right"/>
              <w:textAlignment w:val="center"/>
              <w:rPr>
                <w:rFonts w:hint="default" w:cs="宋体"/>
                <w:color w:val="000000"/>
                <w:sz w:val="20"/>
                <w:szCs w:val="20"/>
              </w:rPr>
            </w:pPr>
            <w:r>
              <w:rPr>
                <w:rFonts w:cs="宋体"/>
                <w:b/>
                <w:color w:val="000000"/>
                <w:sz w:val="20"/>
                <w:szCs w:val="20"/>
              </w:rPr>
              <w:t>12.28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1D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532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D3D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20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560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DA31">
            <w:pPr>
              <w:wordWrap w:val="0"/>
              <w:jc w:val="right"/>
              <w:textAlignment w:val="center"/>
              <w:rPr>
                <w:rFonts w:hint="default" w:cs="宋体"/>
                <w:color w:val="000000"/>
                <w:sz w:val="20"/>
                <w:szCs w:val="20"/>
              </w:rPr>
            </w:pPr>
            <w:r>
              <w:rPr>
                <w:color w:val="000000"/>
                <w:sz w:val="20"/>
              </w:rPr>
              <w:t xml:space="preserve"> </w:t>
            </w:r>
          </w:p>
        </w:tc>
      </w:tr>
      <w:tr w14:paraId="03ADC8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14F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4908D">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A003">
            <w:pPr>
              <w:wordWrap w:val="0"/>
              <w:jc w:val="right"/>
              <w:textAlignment w:val="center"/>
              <w:rPr>
                <w:rFonts w:hint="default" w:cs="宋体"/>
                <w:color w:val="000000"/>
                <w:sz w:val="20"/>
                <w:szCs w:val="20"/>
              </w:rPr>
            </w:pPr>
            <w:r>
              <w:rPr>
                <w:rFonts w:cs="宋体"/>
                <w:color w:val="000000"/>
                <w:sz w:val="20"/>
                <w:szCs w:val="20"/>
              </w:rPr>
              <w:t>12.28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9C60">
            <w:pPr>
              <w:wordWrap w:val="0"/>
              <w:jc w:val="right"/>
              <w:textAlignment w:val="center"/>
              <w:rPr>
                <w:rFonts w:hint="default" w:cs="宋体"/>
                <w:color w:val="000000"/>
                <w:sz w:val="20"/>
                <w:szCs w:val="20"/>
              </w:rPr>
            </w:pPr>
            <w:r>
              <w:rPr>
                <w:rFonts w:cs="宋体"/>
                <w:color w:val="000000"/>
                <w:sz w:val="20"/>
                <w:szCs w:val="20"/>
              </w:rPr>
              <w:t>12.28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49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FD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7CD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081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31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8C3F">
            <w:pPr>
              <w:wordWrap w:val="0"/>
              <w:jc w:val="right"/>
              <w:textAlignment w:val="center"/>
              <w:rPr>
                <w:rFonts w:hint="default" w:cs="宋体"/>
                <w:color w:val="000000"/>
                <w:sz w:val="20"/>
                <w:szCs w:val="20"/>
              </w:rPr>
            </w:pPr>
            <w:r>
              <w:rPr>
                <w:color w:val="000000"/>
                <w:sz w:val="20"/>
              </w:rPr>
              <w:t xml:space="preserve"> </w:t>
            </w:r>
          </w:p>
        </w:tc>
      </w:tr>
    </w:tbl>
    <w:p w14:paraId="518C305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3DE4241">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3"/>
        <w:gridCol w:w="3355"/>
        <w:gridCol w:w="1701"/>
        <w:gridCol w:w="1701"/>
        <w:gridCol w:w="1701"/>
        <w:gridCol w:w="1685"/>
        <w:gridCol w:w="1685"/>
        <w:gridCol w:w="1747"/>
      </w:tblGrid>
      <w:tr w14:paraId="24DDD3C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62634F">
            <w:pPr>
              <w:jc w:val="center"/>
              <w:textAlignment w:val="bottom"/>
              <w:rPr>
                <w:rFonts w:hint="default" w:cs="宋体"/>
                <w:b/>
                <w:color w:val="000000"/>
                <w:sz w:val="32"/>
                <w:szCs w:val="32"/>
              </w:rPr>
            </w:pPr>
            <w:r>
              <w:rPr>
                <w:rFonts w:cs="宋体"/>
                <w:b/>
                <w:color w:val="000000"/>
                <w:sz w:val="32"/>
                <w:szCs w:val="32"/>
              </w:rPr>
              <w:t>支出决算表</w:t>
            </w:r>
          </w:p>
        </w:tc>
      </w:tr>
      <w:tr w14:paraId="0246388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CEC080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重庆市忠县汝溪镇农业服务中心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7F18CC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968584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39212D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2C2258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1B6CEF0">
            <w:pPr>
              <w:jc w:val="right"/>
              <w:textAlignment w:val="bottom"/>
              <w:rPr>
                <w:rFonts w:hint="default" w:cs="宋体"/>
                <w:color w:val="000000"/>
                <w:sz w:val="20"/>
                <w:szCs w:val="20"/>
              </w:rPr>
            </w:pPr>
            <w:r>
              <w:rPr>
                <w:rFonts w:cs="宋体"/>
                <w:color w:val="000000"/>
                <w:sz w:val="20"/>
                <w:szCs w:val="20"/>
              </w:rPr>
              <w:t>公开03表</w:t>
            </w:r>
          </w:p>
        </w:tc>
      </w:tr>
      <w:tr w14:paraId="5EE3B21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C5C2B0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036DBB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85C62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0AE6E6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D72BD8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FC45CD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356FE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2CED93">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91C8C">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4480A">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C77F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0B7D1">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697D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2B39C">
            <w:pPr>
              <w:jc w:val="center"/>
              <w:textAlignment w:val="center"/>
              <w:rPr>
                <w:rFonts w:hint="default" w:cs="宋体"/>
                <w:b/>
                <w:color w:val="000000"/>
                <w:sz w:val="20"/>
                <w:szCs w:val="20"/>
              </w:rPr>
            </w:pPr>
            <w:r>
              <w:rPr>
                <w:rFonts w:cs="宋体"/>
                <w:b/>
                <w:color w:val="000000"/>
                <w:sz w:val="20"/>
                <w:szCs w:val="20"/>
              </w:rPr>
              <w:t>对附属单位补助支出</w:t>
            </w:r>
          </w:p>
        </w:tc>
      </w:tr>
      <w:tr w14:paraId="142B352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C560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CE3EBC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1DDF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034B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9782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1FFC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C7EF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0844B">
            <w:pPr>
              <w:jc w:val="center"/>
              <w:rPr>
                <w:rFonts w:hint="default" w:cs="宋体"/>
                <w:b/>
                <w:color w:val="000000"/>
                <w:sz w:val="20"/>
                <w:szCs w:val="20"/>
              </w:rPr>
            </w:pPr>
          </w:p>
        </w:tc>
      </w:tr>
      <w:tr w14:paraId="43018D9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85A5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DF896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BA0C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11A4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14B3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68E2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CA3F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F42D8">
            <w:pPr>
              <w:jc w:val="center"/>
              <w:rPr>
                <w:rFonts w:hint="default" w:cs="宋体"/>
                <w:b/>
                <w:color w:val="000000"/>
                <w:sz w:val="20"/>
                <w:szCs w:val="20"/>
              </w:rPr>
            </w:pPr>
          </w:p>
        </w:tc>
      </w:tr>
      <w:tr w14:paraId="7D5D2B0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7AED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984A5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5CD9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CD05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4AB9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D8DE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EB40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5D3B9">
            <w:pPr>
              <w:jc w:val="center"/>
              <w:rPr>
                <w:rFonts w:hint="default" w:cs="宋体"/>
                <w:b/>
                <w:color w:val="000000"/>
                <w:sz w:val="20"/>
                <w:szCs w:val="20"/>
              </w:rPr>
            </w:pPr>
          </w:p>
        </w:tc>
      </w:tr>
      <w:tr w14:paraId="47313E5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3425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91E77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C594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73EC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CA23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FA1A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DDD9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655C3">
            <w:pPr>
              <w:jc w:val="center"/>
              <w:rPr>
                <w:rFonts w:hint="default" w:cs="宋体"/>
                <w:b/>
                <w:color w:val="000000"/>
                <w:sz w:val="20"/>
                <w:szCs w:val="20"/>
              </w:rPr>
            </w:pPr>
          </w:p>
        </w:tc>
      </w:tr>
      <w:tr w14:paraId="7806A66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33CF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872FD">
            <w:pPr>
              <w:wordWrap w:val="0"/>
              <w:jc w:val="right"/>
              <w:textAlignment w:val="center"/>
              <w:rPr>
                <w:rFonts w:hint="default" w:cs="宋体"/>
                <w:b/>
                <w:color w:val="000000"/>
                <w:sz w:val="20"/>
                <w:szCs w:val="20"/>
              </w:rPr>
            </w:pPr>
            <w:r>
              <w:rPr>
                <w:rFonts w:cs="宋体"/>
                <w:b/>
                <w:bCs/>
                <w:color w:val="000000"/>
                <w:sz w:val="20"/>
                <w:szCs w:val="20"/>
              </w:rPr>
              <w:t>331.67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936DD">
            <w:pPr>
              <w:wordWrap w:val="0"/>
              <w:jc w:val="right"/>
              <w:textAlignment w:val="center"/>
              <w:rPr>
                <w:rFonts w:hint="default" w:cs="宋体"/>
                <w:b/>
                <w:color w:val="000000"/>
                <w:sz w:val="20"/>
                <w:szCs w:val="20"/>
              </w:rPr>
            </w:pPr>
            <w:r>
              <w:rPr>
                <w:rFonts w:cs="宋体"/>
                <w:b/>
                <w:bCs/>
                <w:color w:val="000000"/>
                <w:sz w:val="20"/>
                <w:szCs w:val="20"/>
              </w:rPr>
              <w:t>331.67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74E8">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01046">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BC39">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94DF9">
            <w:pPr>
              <w:wordWrap w:val="0"/>
              <w:jc w:val="right"/>
              <w:textAlignment w:val="center"/>
              <w:rPr>
                <w:rFonts w:hint="default" w:cs="宋体"/>
                <w:b/>
                <w:color w:val="000000"/>
                <w:sz w:val="20"/>
                <w:szCs w:val="20"/>
              </w:rPr>
            </w:pPr>
            <w:r>
              <w:rPr>
                <w:b/>
                <w:color w:val="000000"/>
                <w:sz w:val="20"/>
              </w:rPr>
              <w:t xml:space="preserve"> </w:t>
            </w:r>
          </w:p>
        </w:tc>
      </w:tr>
      <w:tr w14:paraId="73F8B1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7BBB">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4E8C3">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9806">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F2E8">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65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39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BF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850A">
            <w:pPr>
              <w:wordWrap w:val="0"/>
              <w:jc w:val="right"/>
              <w:textAlignment w:val="center"/>
              <w:rPr>
                <w:rFonts w:hint="default" w:cs="宋体"/>
                <w:color w:val="000000"/>
                <w:sz w:val="20"/>
                <w:szCs w:val="20"/>
              </w:rPr>
            </w:pPr>
            <w:r>
              <w:rPr>
                <w:color w:val="000000"/>
                <w:sz w:val="20"/>
              </w:rPr>
              <w:t xml:space="preserve"> </w:t>
            </w:r>
          </w:p>
        </w:tc>
      </w:tr>
      <w:tr w14:paraId="3E09A1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BDA0">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82244">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09D4">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A580">
            <w:pPr>
              <w:wordWrap w:val="0"/>
              <w:jc w:val="right"/>
              <w:textAlignment w:val="center"/>
              <w:rPr>
                <w:rFonts w:hint="default" w:cs="宋体"/>
                <w:color w:val="000000"/>
                <w:sz w:val="20"/>
                <w:szCs w:val="20"/>
              </w:rPr>
            </w:pPr>
            <w:r>
              <w:rPr>
                <w:rFonts w:cs="宋体"/>
                <w:b/>
                <w:color w:val="000000"/>
                <w:sz w:val="20"/>
                <w:szCs w:val="20"/>
              </w:rPr>
              <w:t>0.85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B1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F4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EB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2846">
            <w:pPr>
              <w:wordWrap w:val="0"/>
              <w:jc w:val="right"/>
              <w:textAlignment w:val="center"/>
              <w:rPr>
                <w:rFonts w:hint="default" w:cs="宋体"/>
                <w:color w:val="000000"/>
                <w:sz w:val="20"/>
                <w:szCs w:val="20"/>
              </w:rPr>
            </w:pPr>
            <w:r>
              <w:rPr>
                <w:color w:val="000000"/>
                <w:sz w:val="20"/>
              </w:rPr>
              <w:t xml:space="preserve"> </w:t>
            </w:r>
          </w:p>
        </w:tc>
      </w:tr>
      <w:tr w14:paraId="4024F1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D5BA">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5135F">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079F">
            <w:pPr>
              <w:wordWrap w:val="0"/>
              <w:jc w:val="right"/>
              <w:textAlignment w:val="center"/>
              <w:rPr>
                <w:rFonts w:hint="default" w:cs="宋体"/>
                <w:color w:val="000000"/>
                <w:sz w:val="20"/>
                <w:szCs w:val="20"/>
              </w:rPr>
            </w:pPr>
            <w:r>
              <w:rPr>
                <w:rFonts w:cs="宋体"/>
                <w:color w:val="000000"/>
                <w:sz w:val="20"/>
                <w:szCs w:val="20"/>
              </w:rPr>
              <w:t>0.85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6958">
            <w:pPr>
              <w:wordWrap w:val="0"/>
              <w:jc w:val="right"/>
              <w:textAlignment w:val="center"/>
              <w:rPr>
                <w:rFonts w:hint="default" w:cs="宋体"/>
                <w:color w:val="000000"/>
                <w:sz w:val="20"/>
                <w:szCs w:val="20"/>
              </w:rPr>
            </w:pPr>
            <w:r>
              <w:rPr>
                <w:rFonts w:cs="宋体"/>
                <w:color w:val="000000"/>
                <w:sz w:val="20"/>
                <w:szCs w:val="20"/>
              </w:rPr>
              <w:t>0.85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A4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70B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11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B394">
            <w:pPr>
              <w:wordWrap w:val="0"/>
              <w:jc w:val="right"/>
              <w:textAlignment w:val="center"/>
              <w:rPr>
                <w:rFonts w:hint="default" w:cs="宋体"/>
                <w:color w:val="000000"/>
                <w:sz w:val="20"/>
                <w:szCs w:val="20"/>
              </w:rPr>
            </w:pPr>
            <w:r>
              <w:rPr>
                <w:color w:val="000000"/>
                <w:sz w:val="20"/>
              </w:rPr>
              <w:t xml:space="preserve"> </w:t>
            </w:r>
          </w:p>
        </w:tc>
      </w:tr>
      <w:tr w14:paraId="102D3F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393B">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1B71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BB67">
            <w:pPr>
              <w:wordWrap w:val="0"/>
              <w:jc w:val="right"/>
              <w:textAlignment w:val="center"/>
              <w:rPr>
                <w:rFonts w:hint="default" w:cs="宋体"/>
                <w:color w:val="000000"/>
                <w:sz w:val="20"/>
                <w:szCs w:val="20"/>
              </w:rPr>
            </w:pPr>
            <w:r>
              <w:rPr>
                <w:rFonts w:cs="宋体"/>
                <w:b/>
                <w:color w:val="000000"/>
                <w:sz w:val="20"/>
                <w:szCs w:val="20"/>
              </w:rPr>
              <w:t>48.50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421D">
            <w:pPr>
              <w:wordWrap w:val="0"/>
              <w:jc w:val="right"/>
              <w:textAlignment w:val="center"/>
              <w:rPr>
                <w:rFonts w:hint="default" w:cs="宋体"/>
                <w:color w:val="000000"/>
                <w:sz w:val="20"/>
                <w:szCs w:val="20"/>
              </w:rPr>
            </w:pPr>
            <w:r>
              <w:rPr>
                <w:rFonts w:cs="宋体"/>
                <w:b/>
                <w:color w:val="000000"/>
                <w:sz w:val="20"/>
                <w:szCs w:val="20"/>
              </w:rPr>
              <w:t>48.50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3F1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41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FC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0A7B">
            <w:pPr>
              <w:wordWrap w:val="0"/>
              <w:jc w:val="right"/>
              <w:textAlignment w:val="center"/>
              <w:rPr>
                <w:rFonts w:hint="default" w:cs="宋体"/>
                <w:color w:val="000000"/>
                <w:sz w:val="20"/>
                <w:szCs w:val="20"/>
              </w:rPr>
            </w:pPr>
            <w:r>
              <w:rPr>
                <w:color w:val="000000"/>
                <w:sz w:val="20"/>
              </w:rPr>
              <w:t xml:space="preserve"> </w:t>
            </w:r>
          </w:p>
        </w:tc>
      </w:tr>
      <w:tr w14:paraId="0F8619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E7F6">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375E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3828">
            <w:pPr>
              <w:wordWrap w:val="0"/>
              <w:jc w:val="right"/>
              <w:textAlignment w:val="center"/>
              <w:rPr>
                <w:rFonts w:hint="default" w:cs="宋体"/>
                <w:color w:val="000000"/>
                <w:sz w:val="20"/>
                <w:szCs w:val="20"/>
              </w:rPr>
            </w:pPr>
            <w:r>
              <w:rPr>
                <w:rFonts w:cs="宋体"/>
                <w:b/>
                <w:color w:val="000000"/>
                <w:sz w:val="20"/>
                <w:szCs w:val="20"/>
              </w:rPr>
              <w:t>48.50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4267">
            <w:pPr>
              <w:wordWrap w:val="0"/>
              <w:jc w:val="right"/>
              <w:textAlignment w:val="center"/>
              <w:rPr>
                <w:rFonts w:hint="default" w:cs="宋体"/>
                <w:color w:val="000000"/>
                <w:sz w:val="20"/>
                <w:szCs w:val="20"/>
              </w:rPr>
            </w:pPr>
            <w:r>
              <w:rPr>
                <w:rFonts w:cs="宋体"/>
                <w:b/>
                <w:color w:val="000000"/>
                <w:sz w:val="20"/>
                <w:szCs w:val="20"/>
              </w:rPr>
              <w:t>48.50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7E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E7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1ED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292B">
            <w:pPr>
              <w:wordWrap w:val="0"/>
              <w:jc w:val="right"/>
              <w:textAlignment w:val="center"/>
              <w:rPr>
                <w:rFonts w:hint="default" w:cs="宋体"/>
                <w:color w:val="000000"/>
                <w:sz w:val="20"/>
                <w:szCs w:val="20"/>
              </w:rPr>
            </w:pPr>
            <w:r>
              <w:rPr>
                <w:color w:val="000000"/>
                <w:sz w:val="20"/>
              </w:rPr>
              <w:t xml:space="preserve"> </w:t>
            </w:r>
          </w:p>
        </w:tc>
      </w:tr>
      <w:tr w14:paraId="52E68A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CBF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16D7D">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BBAE">
            <w:pPr>
              <w:wordWrap w:val="0"/>
              <w:jc w:val="right"/>
              <w:textAlignment w:val="center"/>
              <w:rPr>
                <w:rFonts w:hint="default" w:cs="宋体"/>
                <w:color w:val="000000"/>
                <w:sz w:val="20"/>
                <w:szCs w:val="20"/>
              </w:rPr>
            </w:pPr>
            <w:r>
              <w:rPr>
                <w:rFonts w:cs="宋体"/>
                <w:color w:val="000000"/>
                <w:sz w:val="20"/>
                <w:szCs w:val="20"/>
              </w:rPr>
              <w:t>15.38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FCE2">
            <w:pPr>
              <w:wordWrap w:val="0"/>
              <w:jc w:val="right"/>
              <w:textAlignment w:val="center"/>
              <w:rPr>
                <w:rFonts w:hint="default" w:cs="宋体"/>
                <w:color w:val="000000"/>
                <w:sz w:val="20"/>
                <w:szCs w:val="20"/>
              </w:rPr>
            </w:pPr>
            <w:r>
              <w:rPr>
                <w:rFonts w:cs="宋体"/>
                <w:color w:val="000000"/>
                <w:sz w:val="20"/>
                <w:szCs w:val="20"/>
              </w:rPr>
              <w:t>15.38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13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AF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00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9024">
            <w:pPr>
              <w:wordWrap w:val="0"/>
              <w:jc w:val="right"/>
              <w:textAlignment w:val="center"/>
              <w:rPr>
                <w:rFonts w:hint="default" w:cs="宋体"/>
                <w:color w:val="000000"/>
                <w:sz w:val="20"/>
                <w:szCs w:val="20"/>
              </w:rPr>
            </w:pPr>
            <w:r>
              <w:rPr>
                <w:color w:val="000000"/>
                <w:sz w:val="20"/>
              </w:rPr>
              <w:t xml:space="preserve"> </w:t>
            </w:r>
          </w:p>
        </w:tc>
      </w:tr>
      <w:tr w14:paraId="074032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34E1">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4F6FE">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E25B">
            <w:pPr>
              <w:wordWrap w:val="0"/>
              <w:jc w:val="right"/>
              <w:textAlignment w:val="center"/>
              <w:rPr>
                <w:rFonts w:hint="default" w:cs="宋体"/>
                <w:color w:val="000000"/>
                <w:sz w:val="20"/>
                <w:szCs w:val="20"/>
              </w:rPr>
            </w:pPr>
            <w:r>
              <w:rPr>
                <w:rFonts w:cs="宋体"/>
                <w:color w:val="000000"/>
                <w:sz w:val="20"/>
                <w:szCs w:val="20"/>
              </w:rPr>
              <w:t>7.69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78CF">
            <w:pPr>
              <w:wordWrap w:val="0"/>
              <w:jc w:val="right"/>
              <w:textAlignment w:val="center"/>
              <w:rPr>
                <w:rFonts w:hint="default" w:cs="宋体"/>
                <w:color w:val="000000"/>
                <w:sz w:val="20"/>
                <w:szCs w:val="20"/>
              </w:rPr>
            </w:pPr>
            <w:r>
              <w:rPr>
                <w:rFonts w:cs="宋体"/>
                <w:color w:val="000000"/>
                <w:sz w:val="20"/>
                <w:szCs w:val="20"/>
              </w:rPr>
              <w:t>7.69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64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9F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B1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48CC">
            <w:pPr>
              <w:wordWrap w:val="0"/>
              <w:jc w:val="right"/>
              <w:textAlignment w:val="center"/>
              <w:rPr>
                <w:rFonts w:hint="default" w:cs="宋体"/>
                <w:color w:val="000000"/>
                <w:sz w:val="20"/>
                <w:szCs w:val="20"/>
              </w:rPr>
            </w:pPr>
            <w:r>
              <w:rPr>
                <w:color w:val="000000"/>
                <w:sz w:val="20"/>
              </w:rPr>
              <w:t xml:space="preserve"> </w:t>
            </w:r>
          </w:p>
        </w:tc>
      </w:tr>
      <w:tr w14:paraId="22C518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D36A">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5CF63">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7C8A">
            <w:pPr>
              <w:wordWrap w:val="0"/>
              <w:jc w:val="right"/>
              <w:textAlignment w:val="center"/>
              <w:rPr>
                <w:rFonts w:hint="default" w:cs="宋体"/>
                <w:color w:val="000000"/>
                <w:sz w:val="20"/>
                <w:szCs w:val="20"/>
              </w:rPr>
            </w:pPr>
            <w:r>
              <w:rPr>
                <w:rFonts w:cs="宋体"/>
                <w:color w:val="000000"/>
                <w:sz w:val="20"/>
                <w:szCs w:val="20"/>
              </w:rPr>
              <w:t>25.43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E523">
            <w:pPr>
              <w:wordWrap w:val="0"/>
              <w:jc w:val="right"/>
              <w:textAlignment w:val="center"/>
              <w:rPr>
                <w:rFonts w:hint="default" w:cs="宋体"/>
                <w:color w:val="000000"/>
                <w:sz w:val="20"/>
                <w:szCs w:val="20"/>
              </w:rPr>
            </w:pPr>
            <w:r>
              <w:rPr>
                <w:rFonts w:cs="宋体"/>
                <w:color w:val="000000"/>
                <w:sz w:val="20"/>
                <w:szCs w:val="20"/>
              </w:rPr>
              <w:t>25.43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EE3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EC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CE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A01E">
            <w:pPr>
              <w:wordWrap w:val="0"/>
              <w:jc w:val="right"/>
              <w:textAlignment w:val="center"/>
              <w:rPr>
                <w:rFonts w:hint="default" w:cs="宋体"/>
                <w:color w:val="000000"/>
                <w:sz w:val="20"/>
                <w:szCs w:val="20"/>
              </w:rPr>
            </w:pPr>
            <w:r>
              <w:rPr>
                <w:color w:val="000000"/>
                <w:sz w:val="20"/>
              </w:rPr>
              <w:t xml:space="preserve"> </w:t>
            </w:r>
          </w:p>
        </w:tc>
      </w:tr>
      <w:tr w14:paraId="0A1441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C74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CF256">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513D">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DDE9">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6B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79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66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B085">
            <w:pPr>
              <w:wordWrap w:val="0"/>
              <w:jc w:val="right"/>
              <w:textAlignment w:val="center"/>
              <w:rPr>
                <w:rFonts w:hint="default" w:cs="宋体"/>
                <w:color w:val="000000"/>
                <w:sz w:val="20"/>
                <w:szCs w:val="20"/>
              </w:rPr>
            </w:pPr>
            <w:r>
              <w:rPr>
                <w:color w:val="000000"/>
                <w:sz w:val="20"/>
              </w:rPr>
              <w:t xml:space="preserve"> </w:t>
            </w:r>
          </w:p>
        </w:tc>
      </w:tr>
      <w:tr w14:paraId="203C75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26D8">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A31C3">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1D2C">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2136">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41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8A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925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24F5">
            <w:pPr>
              <w:wordWrap w:val="0"/>
              <w:jc w:val="right"/>
              <w:textAlignment w:val="center"/>
              <w:rPr>
                <w:rFonts w:hint="default" w:cs="宋体"/>
                <w:color w:val="000000"/>
                <w:sz w:val="20"/>
                <w:szCs w:val="20"/>
              </w:rPr>
            </w:pPr>
            <w:r>
              <w:rPr>
                <w:color w:val="000000"/>
                <w:sz w:val="20"/>
              </w:rPr>
              <w:t xml:space="preserve"> </w:t>
            </w:r>
          </w:p>
        </w:tc>
      </w:tr>
      <w:tr w14:paraId="5591F4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0B8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C0AFC">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4ACF">
            <w:pPr>
              <w:wordWrap w:val="0"/>
              <w:jc w:val="right"/>
              <w:textAlignment w:val="center"/>
              <w:rPr>
                <w:rFonts w:hint="default" w:cs="宋体"/>
                <w:color w:val="000000"/>
                <w:sz w:val="20"/>
                <w:szCs w:val="20"/>
              </w:rPr>
            </w:pPr>
            <w:r>
              <w:rPr>
                <w:rFonts w:cs="宋体"/>
                <w:color w:val="000000"/>
                <w:sz w:val="20"/>
                <w:szCs w:val="20"/>
              </w:rPr>
              <w:t>9.61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1995">
            <w:pPr>
              <w:wordWrap w:val="0"/>
              <w:jc w:val="right"/>
              <w:textAlignment w:val="center"/>
              <w:rPr>
                <w:rFonts w:hint="default" w:cs="宋体"/>
                <w:color w:val="000000"/>
                <w:sz w:val="20"/>
                <w:szCs w:val="20"/>
              </w:rPr>
            </w:pPr>
            <w:r>
              <w:rPr>
                <w:rFonts w:cs="宋体"/>
                <w:color w:val="000000"/>
                <w:sz w:val="20"/>
                <w:szCs w:val="20"/>
              </w:rPr>
              <w:t>9.61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32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6D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D90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9772">
            <w:pPr>
              <w:wordWrap w:val="0"/>
              <w:jc w:val="right"/>
              <w:textAlignment w:val="center"/>
              <w:rPr>
                <w:rFonts w:hint="default" w:cs="宋体"/>
                <w:color w:val="000000"/>
                <w:sz w:val="20"/>
                <w:szCs w:val="20"/>
              </w:rPr>
            </w:pPr>
            <w:r>
              <w:rPr>
                <w:color w:val="000000"/>
                <w:sz w:val="20"/>
              </w:rPr>
              <w:t xml:space="preserve"> </w:t>
            </w:r>
          </w:p>
        </w:tc>
      </w:tr>
      <w:tr w14:paraId="5434FC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F27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296D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E2FC">
            <w:pPr>
              <w:wordWrap w:val="0"/>
              <w:jc w:val="right"/>
              <w:textAlignment w:val="center"/>
              <w:rPr>
                <w:rFonts w:hint="default" w:cs="宋体"/>
                <w:color w:val="000000"/>
                <w:sz w:val="20"/>
                <w:szCs w:val="20"/>
              </w:rPr>
            </w:pPr>
            <w:r>
              <w:rPr>
                <w:rFonts w:cs="宋体"/>
                <w:color w:val="000000"/>
                <w:sz w:val="20"/>
                <w:szCs w:val="20"/>
              </w:rPr>
              <w:t>3.16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621E">
            <w:pPr>
              <w:wordWrap w:val="0"/>
              <w:jc w:val="right"/>
              <w:textAlignment w:val="center"/>
              <w:rPr>
                <w:rFonts w:hint="default" w:cs="宋体"/>
                <w:color w:val="000000"/>
                <w:sz w:val="20"/>
                <w:szCs w:val="20"/>
              </w:rPr>
            </w:pPr>
            <w:r>
              <w:rPr>
                <w:rFonts w:cs="宋体"/>
                <w:color w:val="000000"/>
                <w:sz w:val="20"/>
                <w:szCs w:val="20"/>
              </w:rPr>
              <w:t>3.16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ED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86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813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23DE">
            <w:pPr>
              <w:wordWrap w:val="0"/>
              <w:jc w:val="right"/>
              <w:textAlignment w:val="center"/>
              <w:rPr>
                <w:rFonts w:hint="default" w:cs="宋体"/>
                <w:color w:val="000000"/>
                <w:sz w:val="20"/>
                <w:szCs w:val="20"/>
              </w:rPr>
            </w:pPr>
            <w:r>
              <w:rPr>
                <w:color w:val="000000"/>
                <w:sz w:val="20"/>
              </w:rPr>
              <w:t xml:space="preserve"> </w:t>
            </w:r>
          </w:p>
        </w:tc>
      </w:tr>
      <w:tr w14:paraId="728F5F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FBE5">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7630A">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22B9">
            <w:pPr>
              <w:wordWrap w:val="0"/>
              <w:jc w:val="right"/>
              <w:textAlignment w:val="center"/>
              <w:rPr>
                <w:rFonts w:hint="default" w:cs="宋体"/>
                <w:color w:val="000000"/>
                <w:sz w:val="20"/>
                <w:szCs w:val="20"/>
              </w:rPr>
            </w:pPr>
            <w:r>
              <w:rPr>
                <w:rFonts w:cs="宋体"/>
                <w:b/>
                <w:color w:val="000000"/>
                <w:sz w:val="20"/>
                <w:szCs w:val="20"/>
              </w:rPr>
              <w:t>257.27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C7BE">
            <w:pPr>
              <w:wordWrap w:val="0"/>
              <w:jc w:val="right"/>
              <w:textAlignment w:val="center"/>
              <w:rPr>
                <w:rFonts w:hint="default" w:cs="宋体"/>
                <w:color w:val="000000"/>
                <w:sz w:val="20"/>
                <w:szCs w:val="20"/>
              </w:rPr>
            </w:pPr>
            <w:r>
              <w:rPr>
                <w:rFonts w:cs="宋体"/>
                <w:b/>
                <w:color w:val="000000"/>
                <w:sz w:val="20"/>
                <w:szCs w:val="20"/>
              </w:rPr>
              <w:t>257.27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5E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AA5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F6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C1A5">
            <w:pPr>
              <w:wordWrap w:val="0"/>
              <w:jc w:val="right"/>
              <w:textAlignment w:val="center"/>
              <w:rPr>
                <w:rFonts w:hint="default" w:cs="宋体"/>
                <w:color w:val="000000"/>
                <w:sz w:val="20"/>
                <w:szCs w:val="20"/>
              </w:rPr>
            </w:pPr>
            <w:r>
              <w:rPr>
                <w:color w:val="000000"/>
                <w:sz w:val="20"/>
              </w:rPr>
              <w:t xml:space="preserve"> </w:t>
            </w:r>
          </w:p>
        </w:tc>
      </w:tr>
      <w:tr w14:paraId="711C0D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BE93">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29596">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B961">
            <w:pPr>
              <w:wordWrap w:val="0"/>
              <w:jc w:val="right"/>
              <w:textAlignment w:val="center"/>
              <w:rPr>
                <w:rFonts w:hint="default" w:cs="宋体"/>
                <w:color w:val="000000"/>
                <w:sz w:val="20"/>
                <w:szCs w:val="20"/>
              </w:rPr>
            </w:pPr>
            <w:r>
              <w:rPr>
                <w:rFonts w:cs="宋体"/>
                <w:b/>
                <w:color w:val="000000"/>
                <w:sz w:val="20"/>
                <w:szCs w:val="20"/>
              </w:rPr>
              <w:t>257.27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D6D6">
            <w:pPr>
              <w:wordWrap w:val="0"/>
              <w:jc w:val="right"/>
              <w:textAlignment w:val="center"/>
              <w:rPr>
                <w:rFonts w:hint="default" w:cs="宋体"/>
                <w:color w:val="000000"/>
                <w:sz w:val="20"/>
                <w:szCs w:val="20"/>
              </w:rPr>
            </w:pPr>
            <w:r>
              <w:rPr>
                <w:rFonts w:cs="宋体"/>
                <w:b/>
                <w:color w:val="000000"/>
                <w:sz w:val="20"/>
                <w:szCs w:val="20"/>
              </w:rPr>
              <w:t>257.27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F8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A8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AC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D34A">
            <w:pPr>
              <w:wordWrap w:val="0"/>
              <w:jc w:val="right"/>
              <w:textAlignment w:val="center"/>
              <w:rPr>
                <w:rFonts w:hint="default" w:cs="宋体"/>
                <w:color w:val="000000"/>
                <w:sz w:val="20"/>
                <w:szCs w:val="20"/>
              </w:rPr>
            </w:pPr>
            <w:r>
              <w:rPr>
                <w:color w:val="000000"/>
                <w:sz w:val="20"/>
              </w:rPr>
              <w:t xml:space="preserve"> </w:t>
            </w:r>
          </w:p>
        </w:tc>
      </w:tr>
      <w:tr w14:paraId="3DA0F1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D428">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D326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0F28">
            <w:pPr>
              <w:wordWrap w:val="0"/>
              <w:jc w:val="right"/>
              <w:textAlignment w:val="center"/>
              <w:rPr>
                <w:rFonts w:hint="default" w:cs="宋体"/>
                <w:color w:val="000000"/>
                <w:sz w:val="20"/>
                <w:szCs w:val="20"/>
              </w:rPr>
            </w:pPr>
            <w:r>
              <w:rPr>
                <w:rFonts w:cs="宋体"/>
                <w:color w:val="000000"/>
                <w:sz w:val="20"/>
                <w:szCs w:val="20"/>
              </w:rPr>
              <w:t>257.27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384E">
            <w:pPr>
              <w:wordWrap w:val="0"/>
              <w:jc w:val="right"/>
              <w:textAlignment w:val="center"/>
              <w:rPr>
                <w:rFonts w:hint="default" w:cs="宋体"/>
                <w:color w:val="000000"/>
                <w:sz w:val="20"/>
                <w:szCs w:val="20"/>
              </w:rPr>
            </w:pPr>
            <w:r>
              <w:rPr>
                <w:rFonts w:cs="宋体"/>
                <w:color w:val="000000"/>
                <w:sz w:val="20"/>
                <w:szCs w:val="20"/>
              </w:rPr>
              <w:t>257.27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85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2B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6A9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A344">
            <w:pPr>
              <w:wordWrap w:val="0"/>
              <w:jc w:val="right"/>
              <w:textAlignment w:val="center"/>
              <w:rPr>
                <w:rFonts w:hint="default" w:cs="宋体"/>
                <w:color w:val="000000"/>
                <w:sz w:val="20"/>
                <w:szCs w:val="20"/>
              </w:rPr>
            </w:pPr>
            <w:r>
              <w:rPr>
                <w:color w:val="000000"/>
                <w:sz w:val="20"/>
              </w:rPr>
              <w:t xml:space="preserve"> </w:t>
            </w:r>
          </w:p>
        </w:tc>
      </w:tr>
      <w:tr w14:paraId="7BE1D4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001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F262E">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7351">
            <w:pPr>
              <w:wordWrap w:val="0"/>
              <w:jc w:val="right"/>
              <w:textAlignment w:val="center"/>
              <w:rPr>
                <w:rFonts w:hint="default" w:cs="宋体"/>
                <w:color w:val="000000"/>
                <w:sz w:val="20"/>
                <w:szCs w:val="20"/>
              </w:rPr>
            </w:pPr>
            <w:r>
              <w:rPr>
                <w:rFonts w:cs="宋体"/>
                <w:b/>
                <w:color w:val="000000"/>
                <w:sz w:val="20"/>
                <w:szCs w:val="20"/>
              </w:rPr>
              <w:t>12.28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3A30">
            <w:pPr>
              <w:wordWrap w:val="0"/>
              <w:jc w:val="right"/>
              <w:textAlignment w:val="center"/>
              <w:rPr>
                <w:rFonts w:hint="default" w:cs="宋体"/>
                <w:color w:val="000000"/>
                <w:sz w:val="20"/>
                <w:szCs w:val="20"/>
              </w:rPr>
            </w:pPr>
            <w:r>
              <w:rPr>
                <w:rFonts w:cs="宋体"/>
                <w:b/>
                <w:color w:val="000000"/>
                <w:sz w:val="20"/>
                <w:szCs w:val="20"/>
              </w:rPr>
              <w:t>12.28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99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16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A4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4A30">
            <w:pPr>
              <w:wordWrap w:val="0"/>
              <w:jc w:val="right"/>
              <w:textAlignment w:val="center"/>
              <w:rPr>
                <w:rFonts w:hint="default" w:cs="宋体"/>
                <w:color w:val="000000"/>
                <w:sz w:val="20"/>
                <w:szCs w:val="20"/>
              </w:rPr>
            </w:pPr>
            <w:r>
              <w:rPr>
                <w:color w:val="000000"/>
                <w:sz w:val="20"/>
              </w:rPr>
              <w:t xml:space="preserve"> </w:t>
            </w:r>
          </w:p>
        </w:tc>
      </w:tr>
      <w:tr w14:paraId="5E05D6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375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433B">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362B">
            <w:pPr>
              <w:wordWrap w:val="0"/>
              <w:jc w:val="right"/>
              <w:textAlignment w:val="center"/>
              <w:rPr>
                <w:rFonts w:hint="default" w:cs="宋体"/>
                <w:color w:val="000000"/>
                <w:sz w:val="20"/>
                <w:szCs w:val="20"/>
              </w:rPr>
            </w:pPr>
            <w:r>
              <w:rPr>
                <w:rFonts w:cs="宋体"/>
                <w:b/>
                <w:color w:val="000000"/>
                <w:sz w:val="20"/>
                <w:szCs w:val="20"/>
              </w:rPr>
              <w:t>12.28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F26C">
            <w:pPr>
              <w:wordWrap w:val="0"/>
              <w:jc w:val="right"/>
              <w:textAlignment w:val="center"/>
              <w:rPr>
                <w:rFonts w:hint="default" w:cs="宋体"/>
                <w:color w:val="000000"/>
                <w:sz w:val="20"/>
                <w:szCs w:val="20"/>
              </w:rPr>
            </w:pPr>
            <w:r>
              <w:rPr>
                <w:rFonts w:cs="宋体"/>
                <w:b/>
                <w:color w:val="000000"/>
                <w:sz w:val="20"/>
                <w:szCs w:val="20"/>
              </w:rPr>
              <w:t>12.28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2E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AB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F38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DF90">
            <w:pPr>
              <w:wordWrap w:val="0"/>
              <w:jc w:val="right"/>
              <w:textAlignment w:val="center"/>
              <w:rPr>
                <w:rFonts w:hint="default" w:cs="宋体"/>
                <w:color w:val="000000"/>
                <w:sz w:val="20"/>
                <w:szCs w:val="20"/>
              </w:rPr>
            </w:pPr>
            <w:r>
              <w:rPr>
                <w:color w:val="000000"/>
                <w:sz w:val="20"/>
              </w:rPr>
              <w:t xml:space="preserve"> </w:t>
            </w:r>
          </w:p>
        </w:tc>
      </w:tr>
      <w:tr w14:paraId="2DB8E4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350E">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D4A4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27CB">
            <w:pPr>
              <w:wordWrap w:val="0"/>
              <w:jc w:val="right"/>
              <w:textAlignment w:val="center"/>
              <w:rPr>
                <w:rFonts w:hint="default" w:cs="宋体"/>
                <w:color w:val="000000"/>
                <w:sz w:val="20"/>
                <w:szCs w:val="20"/>
              </w:rPr>
            </w:pPr>
            <w:r>
              <w:rPr>
                <w:rFonts w:cs="宋体"/>
                <w:color w:val="000000"/>
                <w:sz w:val="20"/>
                <w:szCs w:val="20"/>
              </w:rPr>
              <w:t>12.28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2D90">
            <w:pPr>
              <w:wordWrap w:val="0"/>
              <w:jc w:val="right"/>
              <w:textAlignment w:val="center"/>
              <w:rPr>
                <w:rFonts w:hint="default" w:cs="宋体"/>
                <w:color w:val="000000"/>
                <w:sz w:val="20"/>
                <w:szCs w:val="20"/>
              </w:rPr>
            </w:pPr>
            <w:r>
              <w:rPr>
                <w:rFonts w:cs="宋体"/>
                <w:color w:val="000000"/>
                <w:sz w:val="20"/>
                <w:szCs w:val="20"/>
              </w:rPr>
              <w:t>12.28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F3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5BF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114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B09B">
            <w:pPr>
              <w:wordWrap w:val="0"/>
              <w:jc w:val="right"/>
              <w:textAlignment w:val="center"/>
              <w:rPr>
                <w:rFonts w:hint="default" w:cs="宋体"/>
                <w:color w:val="000000"/>
                <w:sz w:val="20"/>
                <w:szCs w:val="20"/>
              </w:rPr>
            </w:pPr>
            <w:r>
              <w:rPr>
                <w:color w:val="000000"/>
                <w:sz w:val="20"/>
              </w:rPr>
              <w:t xml:space="preserve"> </w:t>
            </w:r>
          </w:p>
        </w:tc>
      </w:tr>
    </w:tbl>
    <w:p w14:paraId="3BC4A11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2BA0BD1">
      <w:pPr>
        <w:rPr>
          <w:rFonts w:hint="default" w:cs="宋体"/>
          <w:sz w:val="21"/>
          <w:szCs w:val="21"/>
        </w:rPr>
      </w:pPr>
      <w:r>
        <w:rPr>
          <w:rFonts w:cs="宋体"/>
          <w:sz w:val="21"/>
          <w:szCs w:val="21"/>
        </w:rPr>
        <w:br w:type="page"/>
      </w:r>
    </w:p>
    <w:p w14:paraId="615B5AC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145D65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0FD8A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D785FA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6B4C22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重庆市忠县汝溪镇农业服务中心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917A64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AFB4E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88FC2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D54636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B42E40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4AF297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D689A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AA9DF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306DD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73CEB9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D2F23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3085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ADDD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18DA6E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D10F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8BDF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793F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3A76A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66BAED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DDC4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8FA2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3779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725D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746D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8506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3106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53594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A3B8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A182">
            <w:pPr>
              <w:wordWrap w:val="0"/>
              <w:spacing w:line="200" w:lineRule="exact"/>
              <w:jc w:val="right"/>
              <w:textAlignment w:val="center"/>
              <w:rPr>
                <w:rFonts w:hint="default" w:cs="宋体"/>
                <w:color w:val="000000"/>
                <w:sz w:val="18"/>
                <w:szCs w:val="18"/>
              </w:rPr>
            </w:pPr>
            <w:r>
              <w:rPr>
                <w:rFonts w:cs="宋体"/>
                <w:color w:val="000000"/>
                <w:sz w:val="18"/>
                <w:szCs w:val="18"/>
              </w:rPr>
              <w:t>331.67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F71B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49B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496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5D5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E530">
            <w:pPr>
              <w:wordWrap w:val="0"/>
              <w:spacing w:line="200" w:lineRule="exact"/>
              <w:jc w:val="right"/>
              <w:textAlignment w:val="center"/>
              <w:rPr>
                <w:rFonts w:hint="default" w:cs="宋体"/>
                <w:color w:val="000000"/>
                <w:sz w:val="18"/>
                <w:szCs w:val="18"/>
              </w:rPr>
            </w:pPr>
            <w:r>
              <w:rPr>
                <w:color w:val="000000"/>
                <w:sz w:val="18"/>
              </w:rPr>
              <w:t xml:space="preserve"> </w:t>
            </w:r>
          </w:p>
        </w:tc>
      </w:tr>
      <w:tr w14:paraId="3C6D3B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51705">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940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D8F4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D6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876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1BE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B7F0">
            <w:pPr>
              <w:wordWrap w:val="0"/>
              <w:spacing w:line="200" w:lineRule="exact"/>
              <w:jc w:val="right"/>
              <w:textAlignment w:val="center"/>
              <w:rPr>
                <w:rFonts w:hint="default" w:cs="宋体"/>
                <w:color w:val="000000"/>
                <w:sz w:val="18"/>
                <w:szCs w:val="18"/>
              </w:rPr>
            </w:pPr>
            <w:r>
              <w:rPr>
                <w:color w:val="000000"/>
                <w:sz w:val="18"/>
              </w:rPr>
              <w:t xml:space="preserve"> </w:t>
            </w:r>
          </w:p>
        </w:tc>
      </w:tr>
      <w:tr w14:paraId="4E996A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C138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141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8B16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6A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662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57B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8EF7">
            <w:pPr>
              <w:wordWrap w:val="0"/>
              <w:spacing w:line="200" w:lineRule="exact"/>
              <w:jc w:val="right"/>
              <w:textAlignment w:val="center"/>
              <w:rPr>
                <w:rFonts w:hint="default" w:cs="宋体"/>
                <w:color w:val="000000"/>
                <w:sz w:val="18"/>
                <w:szCs w:val="18"/>
              </w:rPr>
            </w:pPr>
            <w:r>
              <w:rPr>
                <w:color w:val="000000"/>
                <w:sz w:val="18"/>
              </w:rPr>
              <w:t xml:space="preserve"> </w:t>
            </w:r>
          </w:p>
        </w:tc>
      </w:tr>
      <w:tr w14:paraId="671195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CA5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A519E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D061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C0F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F97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A8E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6BBE">
            <w:pPr>
              <w:wordWrap w:val="0"/>
              <w:spacing w:line="200" w:lineRule="exact"/>
              <w:jc w:val="right"/>
              <w:textAlignment w:val="center"/>
              <w:rPr>
                <w:rFonts w:hint="default" w:cs="宋体"/>
                <w:color w:val="000000"/>
                <w:sz w:val="18"/>
                <w:szCs w:val="18"/>
              </w:rPr>
            </w:pPr>
            <w:r>
              <w:rPr>
                <w:color w:val="000000"/>
                <w:sz w:val="18"/>
              </w:rPr>
              <w:t xml:space="preserve"> </w:t>
            </w:r>
          </w:p>
        </w:tc>
      </w:tr>
      <w:tr w14:paraId="632209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513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1F861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D180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BD3D">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8CF4">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10B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8A94">
            <w:pPr>
              <w:wordWrap w:val="0"/>
              <w:spacing w:line="200" w:lineRule="exact"/>
              <w:jc w:val="right"/>
              <w:textAlignment w:val="center"/>
              <w:rPr>
                <w:rFonts w:hint="default" w:cs="宋体"/>
                <w:color w:val="000000"/>
                <w:sz w:val="18"/>
                <w:szCs w:val="18"/>
              </w:rPr>
            </w:pPr>
            <w:r>
              <w:rPr>
                <w:color w:val="000000"/>
                <w:sz w:val="18"/>
              </w:rPr>
              <w:t xml:space="preserve"> </w:t>
            </w:r>
          </w:p>
        </w:tc>
      </w:tr>
      <w:tr w14:paraId="13E56F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917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2DD54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985B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7E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42B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E60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D6ED">
            <w:pPr>
              <w:wordWrap w:val="0"/>
              <w:spacing w:line="200" w:lineRule="exact"/>
              <w:jc w:val="right"/>
              <w:textAlignment w:val="center"/>
              <w:rPr>
                <w:rFonts w:hint="default" w:cs="宋体"/>
                <w:color w:val="000000"/>
                <w:sz w:val="18"/>
                <w:szCs w:val="18"/>
              </w:rPr>
            </w:pPr>
            <w:r>
              <w:rPr>
                <w:color w:val="000000"/>
                <w:sz w:val="18"/>
              </w:rPr>
              <w:t xml:space="preserve"> </w:t>
            </w:r>
          </w:p>
        </w:tc>
      </w:tr>
      <w:tr w14:paraId="3D21DA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EAC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3A4F1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E275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13F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10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B67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425F">
            <w:pPr>
              <w:wordWrap w:val="0"/>
              <w:spacing w:line="200" w:lineRule="exact"/>
              <w:jc w:val="right"/>
              <w:textAlignment w:val="center"/>
              <w:rPr>
                <w:rFonts w:hint="default" w:cs="宋体"/>
                <w:color w:val="000000"/>
                <w:sz w:val="18"/>
                <w:szCs w:val="18"/>
              </w:rPr>
            </w:pPr>
            <w:r>
              <w:rPr>
                <w:color w:val="000000"/>
                <w:sz w:val="18"/>
              </w:rPr>
              <w:t xml:space="preserve"> </w:t>
            </w:r>
          </w:p>
        </w:tc>
      </w:tr>
      <w:tr w14:paraId="7A542F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A9C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CC260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68DB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1EDD">
            <w:pPr>
              <w:wordWrap w:val="0"/>
              <w:spacing w:line="200" w:lineRule="exact"/>
              <w:jc w:val="right"/>
              <w:textAlignment w:val="center"/>
              <w:rPr>
                <w:rFonts w:hint="default" w:cs="宋体"/>
                <w:color w:val="000000"/>
                <w:sz w:val="18"/>
                <w:szCs w:val="18"/>
              </w:rPr>
            </w:pPr>
            <w:r>
              <w:rPr>
                <w:rFonts w:cs="宋体"/>
                <w:color w:val="000000"/>
                <w:sz w:val="18"/>
                <w:szCs w:val="18"/>
              </w:rPr>
              <w:t>48.50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C9F7">
            <w:pPr>
              <w:wordWrap w:val="0"/>
              <w:spacing w:line="200" w:lineRule="exact"/>
              <w:jc w:val="right"/>
              <w:textAlignment w:val="center"/>
              <w:rPr>
                <w:rFonts w:hint="default" w:cs="宋体"/>
                <w:color w:val="000000"/>
                <w:sz w:val="18"/>
                <w:szCs w:val="18"/>
              </w:rPr>
            </w:pPr>
            <w:r>
              <w:rPr>
                <w:rFonts w:cs="宋体"/>
                <w:color w:val="000000"/>
                <w:sz w:val="18"/>
                <w:szCs w:val="18"/>
              </w:rPr>
              <w:t>48.50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B4C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4618">
            <w:pPr>
              <w:wordWrap w:val="0"/>
              <w:spacing w:line="200" w:lineRule="exact"/>
              <w:jc w:val="right"/>
              <w:textAlignment w:val="center"/>
              <w:rPr>
                <w:rFonts w:hint="default" w:cs="宋体"/>
                <w:color w:val="000000"/>
                <w:sz w:val="18"/>
                <w:szCs w:val="18"/>
              </w:rPr>
            </w:pPr>
            <w:r>
              <w:rPr>
                <w:color w:val="000000"/>
                <w:sz w:val="18"/>
              </w:rPr>
              <w:t xml:space="preserve"> </w:t>
            </w:r>
          </w:p>
        </w:tc>
      </w:tr>
      <w:tr w14:paraId="2BB284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BDC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9FE82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33FB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1DD8">
            <w:pPr>
              <w:wordWrap w:val="0"/>
              <w:spacing w:line="200" w:lineRule="exact"/>
              <w:jc w:val="right"/>
              <w:textAlignment w:val="center"/>
              <w:rPr>
                <w:rFonts w:hint="default" w:cs="宋体"/>
                <w:color w:val="000000"/>
                <w:sz w:val="18"/>
                <w:szCs w:val="18"/>
              </w:rPr>
            </w:pPr>
            <w:r>
              <w:rPr>
                <w:rFonts w:cs="宋体"/>
                <w:color w:val="000000"/>
                <w:sz w:val="18"/>
                <w:szCs w:val="18"/>
              </w:rPr>
              <w:t>12.77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58F2">
            <w:pPr>
              <w:wordWrap w:val="0"/>
              <w:spacing w:line="200" w:lineRule="exact"/>
              <w:jc w:val="right"/>
              <w:textAlignment w:val="center"/>
              <w:rPr>
                <w:rFonts w:hint="default" w:cs="宋体"/>
                <w:color w:val="000000"/>
                <w:sz w:val="18"/>
                <w:szCs w:val="18"/>
              </w:rPr>
            </w:pPr>
            <w:r>
              <w:rPr>
                <w:rFonts w:cs="宋体"/>
                <w:color w:val="000000"/>
                <w:sz w:val="18"/>
                <w:szCs w:val="18"/>
              </w:rPr>
              <w:t>12.77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8C2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2DD5">
            <w:pPr>
              <w:wordWrap w:val="0"/>
              <w:spacing w:line="200" w:lineRule="exact"/>
              <w:jc w:val="right"/>
              <w:textAlignment w:val="center"/>
              <w:rPr>
                <w:rFonts w:hint="default" w:cs="宋体"/>
                <w:color w:val="000000"/>
                <w:sz w:val="18"/>
                <w:szCs w:val="18"/>
              </w:rPr>
            </w:pPr>
            <w:r>
              <w:rPr>
                <w:color w:val="000000"/>
                <w:sz w:val="18"/>
              </w:rPr>
              <w:t xml:space="preserve"> </w:t>
            </w:r>
          </w:p>
        </w:tc>
      </w:tr>
      <w:tr w14:paraId="44F3DF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04A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F5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6134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A1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17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5CA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F7C1">
            <w:pPr>
              <w:wordWrap w:val="0"/>
              <w:spacing w:line="200" w:lineRule="exact"/>
              <w:jc w:val="right"/>
              <w:textAlignment w:val="center"/>
              <w:rPr>
                <w:rFonts w:hint="default" w:cs="宋体"/>
                <w:color w:val="000000"/>
                <w:sz w:val="18"/>
                <w:szCs w:val="18"/>
              </w:rPr>
            </w:pPr>
            <w:r>
              <w:rPr>
                <w:color w:val="000000"/>
                <w:sz w:val="18"/>
              </w:rPr>
              <w:t xml:space="preserve"> </w:t>
            </w:r>
          </w:p>
        </w:tc>
      </w:tr>
      <w:tr w14:paraId="4E4089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F76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08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2641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5D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5D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897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BAD4">
            <w:pPr>
              <w:wordWrap w:val="0"/>
              <w:spacing w:line="200" w:lineRule="exact"/>
              <w:jc w:val="right"/>
              <w:textAlignment w:val="center"/>
              <w:rPr>
                <w:rFonts w:hint="default" w:cs="宋体"/>
                <w:color w:val="000000"/>
                <w:sz w:val="18"/>
                <w:szCs w:val="18"/>
              </w:rPr>
            </w:pPr>
            <w:r>
              <w:rPr>
                <w:color w:val="000000"/>
                <w:sz w:val="18"/>
              </w:rPr>
              <w:t xml:space="preserve"> </w:t>
            </w:r>
          </w:p>
        </w:tc>
      </w:tr>
      <w:tr w14:paraId="1C5B14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3F9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151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A9B0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417B">
            <w:pPr>
              <w:wordWrap w:val="0"/>
              <w:spacing w:line="200" w:lineRule="exact"/>
              <w:jc w:val="right"/>
              <w:textAlignment w:val="center"/>
              <w:rPr>
                <w:rFonts w:hint="default" w:cs="宋体"/>
                <w:color w:val="000000"/>
                <w:sz w:val="18"/>
                <w:szCs w:val="18"/>
              </w:rPr>
            </w:pPr>
            <w:r>
              <w:rPr>
                <w:rFonts w:cs="宋体"/>
                <w:color w:val="000000"/>
                <w:sz w:val="18"/>
                <w:szCs w:val="18"/>
              </w:rPr>
              <w:t>257.27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B861">
            <w:pPr>
              <w:wordWrap w:val="0"/>
              <w:spacing w:line="200" w:lineRule="exact"/>
              <w:jc w:val="right"/>
              <w:textAlignment w:val="center"/>
              <w:rPr>
                <w:rFonts w:hint="default" w:cs="宋体"/>
                <w:color w:val="000000"/>
                <w:sz w:val="18"/>
                <w:szCs w:val="18"/>
              </w:rPr>
            </w:pPr>
            <w:r>
              <w:rPr>
                <w:rFonts w:cs="宋体"/>
                <w:color w:val="000000"/>
                <w:sz w:val="18"/>
                <w:szCs w:val="18"/>
              </w:rPr>
              <w:t>257.27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1EB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E8F5">
            <w:pPr>
              <w:wordWrap w:val="0"/>
              <w:spacing w:line="200" w:lineRule="exact"/>
              <w:jc w:val="right"/>
              <w:textAlignment w:val="center"/>
              <w:rPr>
                <w:rFonts w:hint="default" w:cs="宋体"/>
                <w:color w:val="000000"/>
                <w:sz w:val="18"/>
                <w:szCs w:val="18"/>
              </w:rPr>
            </w:pPr>
            <w:r>
              <w:rPr>
                <w:color w:val="000000"/>
                <w:sz w:val="18"/>
              </w:rPr>
              <w:t xml:space="preserve"> </w:t>
            </w:r>
          </w:p>
        </w:tc>
      </w:tr>
      <w:tr w14:paraId="208446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701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CF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1512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C41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F7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24F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8F98">
            <w:pPr>
              <w:wordWrap w:val="0"/>
              <w:spacing w:line="200" w:lineRule="exact"/>
              <w:jc w:val="right"/>
              <w:textAlignment w:val="center"/>
              <w:rPr>
                <w:rFonts w:hint="default" w:cs="宋体"/>
                <w:color w:val="000000"/>
                <w:sz w:val="18"/>
                <w:szCs w:val="18"/>
              </w:rPr>
            </w:pPr>
            <w:r>
              <w:rPr>
                <w:color w:val="000000"/>
                <w:sz w:val="18"/>
              </w:rPr>
              <w:t xml:space="preserve"> </w:t>
            </w:r>
          </w:p>
        </w:tc>
      </w:tr>
      <w:tr w14:paraId="49716B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241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95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2729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75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1F5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FD8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6EB7">
            <w:pPr>
              <w:wordWrap w:val="0"/>
              <w:spacing w:line="200" w:lineRule="exact"/>
              <w:jc w:val="right"/>
              <w:textAlignment w:val="center"/>
              <w:rPr>
                <w:rFonts w:hint="default" w:cs="宋体"/>
                <w:color w:val="000000"/>
                <w:sz w:val="18"/>
                <w:szCs w:val="18"/>
              </w:rPr>
            </w:pPr>
            <w:r>
              <w:rPr>
                <w:color w:val="000000"/>
                <w:sz w:val="18"/>
              </w:rPr>
              <w:t xml:space="preserve"> </w:t>
            </w:r>
          </w:p>
        </w:tc>
      </w:tr>
      <w:tr w14:paraId="6616D2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20ED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01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8921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D1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AE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35D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E641">
            <w:pPr>
              <w:wordWrap w:val="0"/>
              <w:spacing w:line="200" w:lineRule="exact"/>
              <w:jc w:val="right"/>
              <w:textAlignment w:val="center"/>
              <w:rPr>
                <w:rFonts w:hint="default" w:cs="宋体"/>
                <w:color w:val="000000"/>
                <w:sz w:val="18"/>
                <w:szCs w:val="18"/>
              </w:rPr>
            </w:pPr>
            <w:r>
              <w:rPr>
                <w:color w:val="000000"/>
                <w:sz w:val="18"/>
              </w:rPr>
              <w:t xml:space="preserve"> </w:t>
            </w:r>
          </w:p>
        </w:tc>
      </w:tr>
      <w:tr w14:paraId="14936F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83F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58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0A6C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F3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82C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F60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BF44">
            <w:pPr>
              <w:wordWrap w:val="0"/>
              <w:spacing w:line="200" w:lineRule="exact"/>
              <w:jc w:val="right"/>
              <w:textAlignment w:val="center"/>
              <w:rPr>
                <w:rFonts w:hint="default" w:cs="宋体"/>
                <w:color w:val="000000"/>
                <w:sz w:val="18"/>
                <w:szCs w:val="18"/>
              </w:rPr>
            </w:pPr>
            <w:r>
              <w:rPr>
                <w:color w:val="000000"/>
                <w:sz w:val="18"/>
              </w:rPr>
              <w:t xml:space="preserve"> </w:t>
            </w:r>
          </w:p>
        </w:tc>
      </w:tr>
      <w:tr w14:paraId="36A806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3A7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A6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29CC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F2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E1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63E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48C0">
            <w:pPr>
              <w:wordWrap w:val="0"/>
              <w:spacing w:line="200" w:lineRule="exact"/>
              <w:jc w:val="right"/>
              <w:textAlignment w:val="center"/>
              <w:rPr>
                <w:rFonts w:hint="default" w:cs="宋体"/>
                <w:color w:val="000000"/>
                <w:sz w:val="18"/>
                <w:szCs w:val="18"/>
              </w:rPr>
            </w:pPr>
            <w:r>
              <w:rPr>
                <w:color w:val="000000"/>
                <w:sz w:val="18"/>
              </w:rPr>
              <w:t xml:space="preserve"> </w:t>
            </w:r>
          </w:p>
        </w:tc>
      </w:tr>
      <w:tr w14:paraId="0B3CA9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599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31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5D29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87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F3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A3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4044">
            <w:pPr>
              <w:wordWrap w:val="0"/>
              <w:spacing w:line="200" w:lineRule="exact"/>
              <w:jc w:val="right"/>
              <w:textAlignment w:val="center"/>
              <w:rPr>
                <w:rFonts w:hint="default" w:cs="宋体"/>
                <w:color w:val="000000"/>
                <w:sz w:val="18"/>
                <w:szCs w:val="18"/>
              </w:rPr>
            </w:pPr>
            <w:r>
              <w:rPr>
                <w:color w:val="000000"/>
                <w:sz w:val="18"/>
              </w:rPr>
              <w:t xml:space="preserve"> </w:t>
            </w:r>
          </w:p>
        </w:tc>
      </w:tr>
      <w:tr w14:paraId="235714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8E6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5A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9749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4B43">
            <w:pPr>
              <w:wordWrap w:val="0"/>
              <w:spacing w:line="200" w:lineRule="exact"/>
              <w:jc w:val="right"/>
              <w:textAlignment w:val="center"/>
              <w:rPr>
                <w:rFonts w:hint="default" w:cs="宋体"/>
                <w:color w:val="000000"/>
                <w:sz w:val="18"/>
                <w:szCs w:val="18"/>
              </w:rPr>
            </w:pPr>
            <w:r>
              <w:rPr>
                <w:rFonts w:cs="宋体"/>
                <w:color w:val="000000"/>
                <w:sz w:val="18"/>
                <w:szCs w:val="18"/>
              </w:rPr>
              <w:t>12.28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1852">
            <w:pPr>
              <w:wordWrap w:val="0"/>
              <w:spacing w:line="200" w:lineRule="exact"/>
              <w:jc w:val="right"/>
              <w:textAlignment w:val="center"/>
              <w:rPr>
                <w:rFonts w:hint="default" w:cs="宋体"/>
                <w:color w:val="000000"/>
                <w:sz w:val="18"/>
                <w:szCs w:val="18"/>
              </w:rPr>
            </w:pPr>
            <w:r>
              <w:rPr>
                <w:rFonts w:cs="宋体"/>
                <w:color w:val="000000"/>
                <w:sz w:val="18"/>
                <w:szCs w:val="18"/>
              </w:rPr>
              <w:t>12.28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02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1546">
            <w:pPr>
              <w:wordWrap w:val="0"/>
              <w:spacing w:line="200" w:lineRule="exact"/>
              <w:jc w:val="right"/>
              <w:textAlignment w:val="center"/>
              <w:rPr>
                <w:rFonts w:hint="default" w:cs="宋体"/>
                <w:color w:val="000000"/>
                <w:sz w:val="18"/>
                <w:szCs w:val="18"/>
              </w:rPr>
            </w:pPr>
            <w:r>
              <w:rPr>
                <w:color w:val="000000"/>
                <w:sz w:val="18"/>
              </w:rPr>
              <w:t xml:space="preserve"> </w:t>
            </w:r>
          </w:p>
        </w:tc>
      </w:tr>
      <w:tr w14:paraId="3A7FB5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CBA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04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A49D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46F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D1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B94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E19E">
            <w:pPr>
              <w:wordWrap w:val="0"/>
              <w:spacing w:line="200" w:lineRule="exact"/>
              <w:jc w:val="right"/>
              <w:textAlignment w:val="center"/>
              <w:rPr>
                <w:rFonts w:hint="default" w:cs="宋体"/>
                <w:color w:val="000000"/>
                <w:sz w:val="18"/>
                <w:szCs w:val="18"/>
              </w:rPr>
            </w:pPr>
            <w:r>
              <w:rPr>
                <w:color w:val="000000"/>
                <w:sz w:val="18"/>
              </w:rPr>
              <w:t xml:space="preserve"> </w:t>
            </w:r>
          </w:p>
        </w:tc>
      </w:tr>
      <w:tr w14:paraId="48B658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41C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EE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FF2C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DCE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039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11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8980">
            <w:pPr>
              <w:wordWrap w:val="0"/>
              <w:spacing w:line="200" w:lineRule="exact"/>
              <w:jc w:val="right"/>
              <w:textAlignment w:val="center"/>
              <w:rPr>
                <w:rFonts w:hint="default" w:cs="宋体"/>
                <w:color w:val="000000"/>
                <w:sz w:val="18"/>
                <w:szCs w:val="18"/>
              </w:rPr>
            </w:pPr>
            <w:r>
              <w:rPr>
                <w:color w:val="000000"/>
                <w:sz w:val="18"/>
              </w:rPr>
              <w:t xml:space="preserve"> </w:t>
            </w:r>
          </w:p>
        </w:tc>
      </w:tr>
      <w:tr w14:paraId="015CC3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B45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E8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1C954">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99C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12E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931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1B10">
            <w:pPr>
              <w:wordWrap w:val="0"/>
              <w:spacing w:line="200" w:lineRule="exact"/>
              <w:jc w:val="right"/>
              <w:textAlignment w:val="center"/>
              <w:rPr>
                <w:rFonts w:hint="default" w:cs="宋体"/>
                <w:color w:val="000000"/>
                <w:sz w:val="18"/>
                <w:szCs w:val="18"/>
              </w:rPr>
            </w:pPr>
            <w:r>
              <w:rPr>
                <w:color w:val="000000"/>
                <w:sz w:val="18"/>
              </w:rPr>
              <w:t xml:space="preserve"> </w:t>
            </w:r>
          </w:p>
        </w:tc>
      </w:tr>
      <w:tr w14:paraId="736452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9FD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EB9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8B00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0D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0F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FB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6ABD">
            <w:pPr>
              <w:wordWrap w:val="0"/>
              <w:spacing w:line="200" w:lineRule="exact"/>
              <w:jc w:val="right"/>
              <w:textAlignment w:val="center"/>
              <w:rPr>
                <w:rFonts w:hint="default" w:cs="宋体"/>
                <w:color w:val="000000"/>
                <w:sz w:val="18"/>
                <w:szCs w:val="18"/>
              </w:rPr>
            </w:pPr>
            <w:r>
              <w:rPr>
                <w:color w:val="000000"/>
                <w:sz w:val="18"/>
              </w:rPr>
              <w:t xml:space="preserve"> </w:t>
            </w:r>
          </w:p>
        </w:tc>
      </w:tr>
      <w:tr w14:paraId="52CE14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7352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F8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E9D4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D19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773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650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0A8A">
            <w:pPr>
              <w:wordWrap w:val="0"/>
              <w:spacing w:line="200" w:lineRule="exact"/>
              <w:jc w:val="right"/>
              <w:textAlignment w:val="center"/>
              <w:rPr>
                <w:rFonts w:hint="default" w:cs="宋体"/>
                <w:color w:val="000000"/>
                <w:sz w:val="18"/>
                <w:szCs w:val="18"/>
              </w:rPr>
            </w:pPr>
            <w:r>
              <w:rPr>
                <w:color w:val="000000"/>
                <w:sz w:val="18"/>
              </w:rPr>
              <w:t xml:space="preserve"> </w:t>
            </w:r>
          </w:p>
        </w:tc>
      </w:tr>
      <w:tr w14:paraId="7FB1F7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C594F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BD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E7E9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AB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14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355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186C">
            <w:pPr>
              <w:wordWrap w:val="0"/>
              <w:spacing w:line="200" w:lineRule="exact"/>
              <w:jc w:val="right"/>
              <w:textAlignment w:val="center"/>
              <w:rPr>
                <w:rFonts w:hint="default" w:cs="宋体"/>
                <w:color w:val="000000"/>
                <w:sz w:val="18"/>
                <w:szCs w:val="18"/>
              </w:rPr>
            </w:pPr>
            <w:r>
              <w:rPr>
                <w:color w:val="000000"/>
                <w:sz w:val="18"/>
              </w:rPr>
              <w:t xml:space="preserve"> </w:t>
            </w:r>
          </w:p>
        </w:tc>
      </w:tr>
      <w:tr w14:paraId="118770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4DBB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E4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ADBB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C8C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C1A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BC9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ED43">
            <w:pPr>
              <w:wordWrap w:val="0"/>
              <w:spacing w:line="200" w:lineRule="exact"/>
              <w:jc w:val="right"/>
              <w:textAlignment w:val="center"/>
              <w:rPr>
                <w:rFonts w:hint="default" w:cs="宋体"/>
                <w:color w:val="000000"/>
                <w:sz w:val="18"/>
                <w:szCs w:val="18"/>
              </w:rPr>
            </w:pPr>
            <w:r>
              <w:rPr>
                <w:color w:val="000000"/>
                <w:sz w:val="18"/>
              </w:rPr>
              <w:t xml:space="preserve"> </w:t>
            </w:r>
          </w:p>
        </w:tc>
      </w:tr>
      <w:tr w14:paraId="0126F5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A4F7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E91C">
            <w:pPr>
              <w:wordWrap w:val="0"/>
              <w:spacing w:line="200" w:lineRule="exact"/>
              <w:jc w:val="right"/>
              <w:textAlignment w:val="center"/>
              <w:rPr>
                <w:rFonts w:hint="default" w:cs="宋体"/>
                <w:color w:val="000000"/>
                <w:sz w:val="18"/>
                <w:szCs w:val="18"/>
              </w:rPr>
            </w:pPr>
            <w:r>
              <w:rPr>
                <w:rFonts w:cs="宋体"/>
                <w:color w:val="000000"/>
                <w:sz w:val="18"/>
                <w:szCs w:val="18"/>
              </w:rPr>
              <w:t>331.67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E195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50FD">
            <w:pPr>
              <w:wordWrap w:val="0"/>
              <w:spacing w:line="200" w:lineRule="exact"/>
              <w:jc w:val="right"/>
              <w:textAlignment w:val="center"/>
              <w:rPr>
                <w:rFonts w:hint="default" w:cs="宋体"/>
                <w:color w:val="000000"/>
                <w:sz w:val="18"/>
                <w:szCs w:val="18"/>
              </w:rPr>
            </w:pPr>
            <w:r>
              <w:rPr>
                <w:rFonts w:cs="宋体"/>
                <w:color w:val="000000"/>
                <w:sz w:val="18"/>
                <w:szCs w:val="18"/>
              </w:rPr>
              <w:t>331.67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B4C9">
            <w:pPr>
              <w:wordWrap w:val="0"/>
              <w:spacing w:line="200" w:lineRule="exact"/>
              <w:jc w:val="right"/>
              <w:textAlignment w:val="center"/>
              <w:rPr>
                <w:rFonts w:hint="default" w:cs="宋体"/>
                <w:color w:val="000000"/>
                <w:sz w:val="18"/>
                <w:szCs w:val="18"/>
              </w:rPr>
            </w:pPr>
            <w:r>
              <w:rPr>
                <w:rFonts w:cs="宋体"/>
                <w:color w:val="000000"/>
                <w:sz w:val="18"/>
                <w:szCs w:val="18"/>
              </w:rPr>
              <w:t>331.67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6EF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F42C">
            <w:pPr>
              <w:wordWrap w:val="0"/>
              <w:spacing w:line="200" w:lineRule="exact"/>
              <w:jc w:val="right"/>
              <w:textAlignment w:val="center"/>
              <w:rPr>
                <w:rFonts w:hint="default" w:cs="宋体"/>
                <w:color w:val="000000"/>
                <w:sz w:val="18"/>
                <w:szCs w:val="18"/>
              </w:rPr>
            </w:pPr>
            <w:r>
              <w:rPr>
                <w:color w:val="000000"/>
                <w:sz w:val="18"/>
              </w:rPr>
              <w:t xml:space="preserve"> </w:t>
            </w:r>
          </w:p>
        </w:tc>
      </w:tr>
      <w:tr w14:paraId="094D54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5527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6A7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5B45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1D7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ADF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47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6767">
            <w:pPr>
              <w:wordWrap w:val="0"/>
              <w:spacing w:line="200" w:lineRule="exact"/>
              <w:jc w:val="right"/>
              <w:textAlignment w:val="center"/>
              <w:rPr>
                <w:rFonts w:hint="default" w:cs="宋体"/>
                <w:color w:val="000000"/>
                <w:sz w:val="18"/>
                <w:szCs w:val="18"/>
              </w:rPr>
            </w:pPr>
            <w:r>
              <w:rPr>
                <w:color w:val="000000"/>
                <w:sz w:val="18"/>
              </w:rPr>
              <w:t xml:space="preserve"> </w:t>
            </w:r>
          </w:p>
        </w:tc>
      </w:tr>
      <w:tr w14:paraId="13E30E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9DE9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527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4F6A9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F3A17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90882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BEC003">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84BDEC">
            <w:pPr>
              <w:spacing w:line="200" w:lineRule="exact"/>
              <w:rPr>
                <w:rFonts w:hint="default" w:cs="宋体"/>
                <w:color w:val="000000"/>
                <w:sz w:val="18"/>
                <w:szCs w:val="18"/>
              </w:rPr>
            </w:pPr>
          </w:p>
        </w:tc>
      </w:tr>
      <w:tr w14:paraId="432A68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8240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D33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53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FD3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261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730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F74B">
            <w:pPr>
              <w:spacing w:line="200" w:lineRule="exact"/>
              <w:jc w:val="right"/>
              <w:rPr>
                <w:rFonts w:hint="default" w:cs="宋体"/>
                <w:color w:val="000000"/>
                <w:sz w:val="18"/>
                <w:szCs w:val="18"/>
              </w:rPr>
            </w:pPr>
          </w:p>
        </w:tc>
      </w:tr>
      <w:tr w14:paraId="3C25F1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8AAB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05F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8752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2B1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529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C07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0D80">
            <w:pPr>
              <w:spacing w:line="200" w:lineRule="exact"/>
              <w:jc w:val="right"/>
              <w:rPr>
                <w:rFonts w:hint="default" w:cs="宋体"/>
                <w:color w:val="000000"/>
                <w:sz w:val="18"/>
                <w:szCs w:val="18"/>
              </w:rPr>
            </w:pPr>
          </w:p>
        </w:tc>
      </w:tr>
      <w:tr w14:paraId="24681D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71AA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A7B2">
            <w:pPr>
              <w:wordWrap w:val="0"/>
              <w:spacing w:line="200" w:lineRule="exact"/>
              <w:jc w:val="right"/>
              <w:textAlignment w:val="center"/>
              <w:rPr>
                <w:rFonts w:hint="default" w:cs="宋体"/>
                <w:color w:val="000000"/>
                <w:sz w:val="18"/>
                <w:szCs w:val="18"/>
              </w:rPr>
            </w:pPr>
            <w:r>
              <w:rPr>
                <w:rFonts w:cs="宋体"/>
                <w:color w:val="000000"/>
                <w:sz w:val="18"/>
                <w:szCs w:val="18"/>
              </w:rPr>
              <w:t>331.67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4D54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5AEA">
            <w:pPr>
              <w:wordWrap w:val="0"/>
              <w:spacing w:line="200" w:lineRule="exact"/>
              <w:jc w:val="right"/>
              <w:textAlignment w:val="center"/>
              <w:rPr>
                <w:rFonts w:hint="default" w:cs="宋体"/>
                <w:color w:val="000000"/>
                <w:sz w:val="18"/>
                <w:szCs w:val="18"/>
              </w:rPr>
            </w:pPr>
            <w:r>
              <w:rPr>
                <w:rFonts w:cs="宋体"/>
                <w:color w:val="000000"/>
                <w:sz w:val="18"/>
                <w:szCs w:val="18"/>
              </w:rPr>
              <w:t>331.67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F84C">
            <w:pPr>
              <w:wordWrap w:val="0"/>
              <w:spacing w:line="200" w:lineRule="exact"/>
              <w:jc w:val="right"/>
              <w:textAlignment w:val="center"/>
              <w:rPr>
                <w:rFonts w:hint="default" w:cs="宋体"/>
                <w:color w:val="000000"/>
                <w:sz w:val="18"/>
                <w:szCs w:val="18"/>
              </w:rPr>
            </w:pPr>
            <w:r>
              <w:rPr>
                <w:rFonts w:cs="宋体"/>
                <w:color w:val="000000"/>
                <w:sz w:val="18"/>
                <w:szCs w:val="18"/>
              </w:rPr>
              <w:t>331.67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1F5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E5F1">
            <w:pPr>
              <w:wordWrap w:val="0"/>
              <w:spacing w:line="200" w:lineRule="exact"/>
              <w:jc w:val="right"/>
              <w:textAlignment w:val="center"/>
              <w:rPr>
                <w:rFonts w:hint="default" w:cs="宋体"/>
                <w:color w:val="000000"/>
                <w:sz w:val="18"/>
                <w:szCs w:val="18"/>
              </w:rPr>
            </w:pPr>
            <w:r>
              <w:rPr>
                <w:color w:val="000000"/>
                <w:sz w:val="18"/>
              </w:rPr>
              <w:t xml:space="preserve"> </w:t>
            </w:r>
          </w:p>
        </w:tc>
      </w:tr>
    </w:tbl>
    <w:p w14:paraId="37575E9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F55DE7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4CAE9F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884AB67">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BA1BDA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重庆市忠县汝溪镇农业服务中心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834076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F93D205">
            <w:pPr>
              <w:jc w:val="right"/>
              <w:textAlignment w:val="bottom"/>
              <w:rPr>
                <w:rFonts w:hint="default" w:cs="宋体"/>
                <w:color w:val="000000"/>
                <w:sz w:val="20"/>
                <w:szCs w:val="20"/>
              </w:rPr>
            </w:pPr>
            <w:r>
              <w:rPr>
                <w:rFonts w:cs="宋体"/>
                <w:color w:val="000000"/>
                <w:sz w:val="20"/>
                <w:szCs w:val="20"/>
              </w:rPr>
              <w:t>公开05表</w:t>
            </w:r>
          </w:p>
        </w:tc>
      </w:tr>
      <w:tr w14:paraId="157BB9C4">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26C08F7">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325207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F49016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4C7AA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667A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0235A6">
            <w:pPr>
              <w:jc w:val="center"/>
              <w:textAlignment w:val="center"/>
              <w:rPr>
                <w:rFonts w:hint="default" w:cs="宋体"/>
                <w:b/>
                <w:color w:val="000000"/>
                <w:sz w:val="20"/>
                <w:szCs w:val="20"/>
              </w:rPr>
            </w:pPr>
            <w:r>
              <w:rPr>
                <w:rFonts w:cs="宋体"/>
                <w:b/>
                <w:color w:val="000000"/>
                <w:sz w:val="20"/>
                <w:szCs w:val="20"/>
              </w:rPr>
              <w:t>本年支出</w:t>
            </w:r>
          </w:p>
        </w:tc>
      </w:tr>
      <w:tr w14:paraId="5A95118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2E83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4BC6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85B18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BC7D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16309">
            <w:pPr>
              <w:jc w:val="center"/>
              <w:textAlignment w:val="center"/>
              <w:rPr>
                <w:rFonts w:hint="default" w:cs="宋体"/>
                <w:b/>
                <w:color w:val="000000"/>
                <w:sz w:val="20"/>
                <w:szCs w:val="20"/>
              </w:rPr>
            </w:pPr>
            <w:r>
              <w:rPr>
                <w:rFonts w:cs="宋体"/>
                <w:b/>
                <w:color w:val="000000"/>
                <w:sz w:val="20"/>
                <w:szCs w:val="20"/>
              </w:rPr>
              <w:t>项目支出</w:t>
            </w:r>
          </w:p>
        </w:tc>
      </w:tr>
      <w:tr w14:paraId="0657E39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87EA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EE02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D33C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D4C5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BC288">
            <w:pPr>
              <w:jc w:val="center"/>
              <w:rPr>
                <w:rFonts w:hint="default" w:cs="宋体"/>
                <w:b/>
                <w:color w:val="000000"/>
                <w:sz w:val="20"/>
                <w:szCs w:val="20"/>
              </w:rPr>
            </w:pPr>
          </w:p>
        </w:tc>
      </w:tr>
      <w:tr w14:paraId="19B3BEA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A555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9012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765F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CC170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E3E91">
            <w:pPr>
              <w:jc w:val="center"/>
              <w:rPr>
                <w:rFonts w:hint="default" w:cs="宋体"/>
                <w:b/>
                <w:color w:val="000000"/>
                <w:sz w:val="20"/>
                <w:szCs w:val="20"/>
              </w:rPr>
            </w:pPr>
          </w:p>
        </w:tc>
      </w:tr>
      <w:tr w14:paraId="6AAE7E5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A52A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1A20">
            <w:pPr>
              <w:wordWrap w:val="0"/>
              <w:jc w:val="right"/>
              <w:textAlignment w:val="center"/>
              <w:rPr>
                <w:rFonts w:hint="default" w:cs="宋体"/>
                <w:b/>
                <w:color w:val="000000"/>
                <w:sz w:val="20"/>
                <w:szCs w:val="20"/>
              </w:rPr>
            </w:pPr>
            <w:r>
              <w:rPr>
                <w:rFonts w:cs="宋体"/>
                <w:b/>
                <w:bCs/>
                <w:color w:val="000000"/>
                <w:sz w:val="20"/>
                <w:szCs w:val="20"/>
              </w:rPr>
              <w:t>331.67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696DB">
            <w:pPr>
              <w:wordWrap w:val="0"/>
              <w:jc w:val="right"/>
              <w:textAlignment w:val="center"/>
              <w:rPr>
                <w:rFonts w:hint="default" w:cs="宋体"/>
                <w:b/>
                <w:color w:val="000000"/>
                <w:sz w:val="20"/>
                <w:szCs w:val="20"/>
              </w:rPr>
            </w:pPr>
            <w:r>
              <w:rPr>
                <w:rFonts w:cs="宋体"/>
                <w:b/>
                <w:bCs/>
                <w:color w:val="000000"/>
                <w:sz w:val="20"/>
                <w:szCs w:val="20"/>
              </w:rPr>
              <w:t>331.67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241B">
            <w:pPr>
              <w:wordWrap w:val="0"/>
              <w:jc w:val="right"/>
              <w:textAlignment w:val="center"/>
              <w:rPr>
                <w:rFonts w:hint="default" w:cs="宋体"/>
                <w:b/>
                <w:color w:val="000000"/>
                <w:sz w:val="20"/>
                <w:szCs w:val="20"/>
              </w:rPr>
            </w:pPr>
            <w:r>
              <w:rPr>
                <w:b/>
                <w:color w:val="000000"/>
                <w:sz w:val="20"/>
              </w:rPr>
              <w:t xml:space="preserve"> </w:t>
            </w:r>
          </w:p>
        </w:tc>
      </w:tr>
      <w:tr w14:paraId="5CBB2D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7F55">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EE8E">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04E33">
            <w:pPr>
              <w:wordWrap w:val="0"/>
              <w:jc w:val="right"/>
              <w:textAlignment w:val="center"/>
              <w:rPr>
                <w:rFonts w:hint="default" w:cs="宋体"/>
                <w:b/>
                <w:color w:val="000000"/>
                <w:sz w:val="20"/>
                <w:szCs w:val="20"/>
              </w:rPr>
            </w:pPr>
            <w:r>
              <w:rPr>
                <w:rFonts w:cs="宋体"/>
                <w:b/>
                <w:color w:val="000000"/>
                <w:sz w:val="20"/>
                <w:szCs w:val="20"/>
              </w:rPr>
              <w:t>0.85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0E586">
            <w:pPr>
              <w:wordWrap w:val="0"/>
              <w:jc w:val="right"/>
              <w:textAlignment w:val="center"/>
              <w:rPr>
                <w:rFonts w:hint="default" w:cs="宋体"/>
                <w:b/>
                <w:color w:val="000000"/>
                <w:sz w:val="20"/>
                <w:szCs w:val="20"/>
              </w:rPr>
            </w:pPr>
            <w:r>
              <w:rPr>
                <w:rFonts w:cs="宋体"/>
                <w:b/>
                <w:color w:val="000000"/>
                <w:sz w:val="20"/>
                <w:szCs w:val="20"/>
              </w:rPr>
              <w:t>0.85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A6D4B">
            <w:pPr>
              <w:wordWrap w:val="0"/>
              <w:jc w:val="right"/>
              <w:textAlignment w:val="center"/>
              <w:rPr>
                <w:rFonts w:hint="default" w:cs="宋体"/>
                <w:b/>
                <w:color w:val="000000"/>
                <w:sz w:val="20"/>
                <w:szCs w:val="20"/>
              </w:rPr>
            </w:pPr>
            <w:r>
              <w:rPr>
                <w:color w:val="000000"/>
                <w:sz w:val="20"/>
              </w:rPr>
              <w:t xml:space="preserve"> </w:t>
            </w:r>
          </w:p>
        </w:tc>
      </w:tr>
      <w:tr w14:paraId="53A5DA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1172">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74378">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2053F">
            <w:pPr>
              <w:wordWrap w:val="0"/>
              <w:jc w:val="right"/>
              <w:textAlignment w:val="center"/>
              <w:rPr>
                <w:rFonts w:hint="default" w:cs="宋体"/>
                <w:b/>
                <w:color w:val="000000"/>
                <w:sz w:val="20"/>
                <w:szCs w:val="20"/>
              </w:rPr>
            </w:pPr>
            <w:r>
              <w:rPr>
                <w:rFonts w:cs="宋体"/>
                <w:b/>
                <w:color w:val="000000"/>
                <w:sz w:val="20"/>
                <w:szCs w:val="20"/>
              </w:rPr>
              <w:t>0.85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A6010">
            <w:pPr>
              <w:wordWrap w:val="0"/>
              <w:jc w:val="right"/>
              <w:textAlignment w:val="center"/>
              <w:rPr>
                <w:rFonts w:hint="default" w:cs="宋体"/>
                <w:b/>
                <w:color w:val="000000"/>
                <w:sz w:val="20"/>
                <w:szCs w:val="20"/>
              </w:rPr>
            </w:pPr>
            <w:r>
              <w:rPr>
                <w:rFonts w:cs="宋体"/>
                <w:b/>
                <w:color w:val="000000"/>
                <w:sz w:val="20"/>
                <w:szCs w:val="20"/>
              </w:rPr>
              <w:t>0.85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2EBF">
            <w:pPr>
              <w:wordWrap w:val="0"/>
              <w:jc w:val="right"/>
              <w:textAlignment w:val="center"/>
              <w:rPr>
                <w:rFonts w:hint="default" w:cs="宋体"/>
                <w:b/>
                <w:color w:val="000000"/>
                <w:sz w:val="20"/>
                <w:szCs w:val="20"/>
              </w:rPr>
            </w:pPr>
            <w:r>
              <w:rPr>
                <w:color w:val="000000"/>
                <w:sz w:val="20"/>
              </w:rPr>
              <w:t xml:space="preserve"> </w:t>
            </w:r>
          </w:p>
        </w:tc>
      </w:tr>
      <w:tr w14:paraId="70A979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FF84">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4013C">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CD8A6">
            <w:pPr>
              <w:wordWrap w:val="0"/>
              <w:jc w:val="right"/>
              <w:textAlignment w:val="center"/>
              <w:rPr>
                <w:rFonts w:hint="default" w:cs="宋体"/>
                <w:b/>
                <w:color w:val="000000"/>
                <w:sz w:val="20"/>
                <w:szCs w:val="20"/>
              </w:rPr>
            </w:pPr>
            <w:r>
              <w:rPr>
                <w:rFonts w:cs="宋体"/>
                <w:color w:val="000000"/>
                <w:sz w:val="20"/>
                <w:szCs w:val="20"/>
              </w:rPr>
              <w:t>0.85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2D212">
            <w:pPr>
              <w:wordWrap w:val="0"/>
              <w:jc w:val="right"/>
              <w:textAlignment w:val="center"/>
              <w:rPr>
                <w:rFonts w:hint="default" w:cs="宋体"/>
                <w:b/>
                <w:color w:val="000000"/>
                <w:sz w:val="20"/>
                <w:szCs w:val="20"/>
              </w:rPr>
            </w:pPr>
            <w:r>
              <w:rPr>
                <w:rFonts w:cs="宋体"/>
                <w:color w:val="000000"/>
                <w:sz w:val="20"/>
                <w:szCs w:val="20"/>
              </w:rPr>
              <w:t>0.85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7F137">
            <w:pPr>
              <w:wordWrap w:val="0"/>
              <w:jc w:val="right"/>
              <w:textAlignment w:val="center"/>
              <w:rPr>
                <w:rFonts w:hint="default" w:cs="宋体"/>
                <w:b/>
                <w:color w:val="000000"/>
                <w:sz w:val="20"/>
                <w:szCs w:val="20"/>
              </w:rPr>
            </w:pPr>
            <w:r>
              <w:rPr>
                <w:color w:val="000000"/>
                <w:sz w:val="20"/>
              </w:rPr>
              <w:t xml:space="preserve"> </w:t>
            </w:r>
          </w:p>
        </w:tc>
      </w:tr>
      <w:tr w14:paraId="79EF43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EFD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C92E">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644EC">
            <w:pPr>
              <w:wordWrap w:val="0"/>
              <w:jc w:val="right"/>
              <w:textAlignment w:val="center"/>
              <w:rPr>
                <w:rFonts w:hint="default" w:cs="宋体"/>
                <w:b/>
                <w:color w:val="000000"/>
                <w:sz w:val="20"/>
                <w:szCs w:val="20"/>
              </w:rPr>
            </w:pPr>
            <w:r>
              <w:rPr>
                <w:rFonts w:cs="宋体"/>
                <w:b/>
                <w:color w:val="000000"/>
                <w:sz w:val="20"/>
                <w:szCs w:val="20"/>
              </w:rPr>
              <w:t>48.50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4016">
            <w:pPr>
              <w:wordWrap w:val="0"/>
              <w:jc w:val="right"/>
              <w:textAlignment w:val="center"/>
              <w:rPr>
                <w:rFonts w:hint="default" w:cs="宋体"/>
                <w:b/>
                <w:color w:val="000000"/>
                <w:sz w:val="20"/>
                <w:szCs w:val="20"/>
              </w:rPr>
            </w:pPr>
            <w:r>
              <w:rPr>
                <w:rFonts w:cs="宋体"/>
                <w:b/>
                <w:color w:val="000000"/>
                <w:sz w:val="20"/>
                <w:szCs w:val="20"/>
              </w:rPr>
              <w:t>48.50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AC9BE">
            <w:pPr>
              <w:wordWrap w:val="0"/>
              <w:jc w:val="right"/>
              <w:textAlignment w:val="center"/>
              <w:rPr>
                <w:rFonts w:hint="default" w:cs="宋体"/>
                <w:b/>
                <w:color w:val="000000"/>
                <w:sz w:val="20"/>
                <w:szCs w:val="20"/>
              </w:rPr>
            </w:pPr>
            <w:r>
              <w:rPr>
                <w:color w:val="000000"/>
                <w:sz w:val="20"/>
              </w:rPr>
              <w:t xml:space="preserve"> </w:t>
            </w:r>
          </w:p>
        </w:tc>
      </w:tr>
      <w:tr w14:paraId="23E471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C418">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A813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56921">
            <w:pPr>
              <w:wordWrap w:val="0"/>
              <w:jc w:val="right"/>
              <w:textAlignment w:val="center"/>
              <w:rPr>
                <w:rFonts w:hint="default" w:cs="宋体"/>
                <w:b/>
                <w:color w:val="000000"/>
                <w:sz w:val="20"/>
                <w:szCs w:val="20"/>
              </w:rPr>
            </w:pPr>
            <w:r>
              <w:rPr>
                <w:rFonts w:cs="宋体"/>
                <w:b/>
                <w:color w:val="000000"/>
                <w:sz w:val="20"/>
                <w:szCs w:val="20"/>
              </w:rPr>
              <w:t>48.50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864D">
            <w:pPr>
              <w:wordWrap w:val="0"/>
              <w:jc w:val="right"/>
              <w:textAlignment w:val="center"/>
              <w:rPr>
                <w:rFonts w:hint="default" w:cs="宋体"/>
                <w:b/>
                <w:color w:val="000000"/>
                <w:sz w:val="20"/>
                <w:szCs w:val="20"/>
              </w:rPr>
            </w:pPr>
            <w:r>
              <w:rPr>
                <w:rFonts w:cs="宋体"/>
                <w:b/>
                <w:color w:val="000000"/>
                <w:sz w:val="20"/>
                <w:szCs w:val="20"/>
              </w:rPr>
              <w:t>48.50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1FFA2">
            <w:pPr>
              <w:wordWrap w:val="0"/>
              <w:jc w:val="right"/>
              <w:textAlignment w:val="center"/>
              <w:rPr>
                <w:rFonts w:hint="default" w:cs="宋体"/>
                <w:b/>
                <w:color w:val="000000"/>
                <w:sz w:val="20"/>
                <w:szCs w:val="20"/>
              </w:rPr>
            </w:pPr>
            <w:r>
              <w:rPr>
                <w:color w:val="000000"/>
                <w:sz w:val="20"/>
              </w:rPr>
              <w:t xml:space="preserve"> </w:t>
            </w:r>
          </w:p>
        </w:tc>
      </w:tr>
      <w:tr w14:paraId="427C2C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AADF">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C8F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4DD93">
            <w:pPr>
              <w:wordWrap w:val="0"/>
              <w:jc w:val="right"/>
              <w:textAlignment w:val="center"/>
              <w:rPr>
                <w:rFonts w:hint="default" w:cs="宋体"/>
                <w:b/>
                <w:color w:val="000000"/>
                <w:sz w:val="20"/>
                <w:szCs w:val="20"/>
              </w:rPr>
            </w:pPr>
            <w:r>
              <w:rPr>
                <w:rFonts w:cs="宋体"/>
                <w:color w:val="000000"/>
                <w:sz w:val="20"/>
                <w:szCs w:val="20"/>
              </w:rPr>
              <w:t>15.38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B54E8">
            <w:pPr>
              <w:wordWrap w:val="0"/>
              <w:jc w:val="right"/>
              <w:textAlignment w:val="center"/>
              <w:rPr>
                <w:rFonts w:hint="default" w:cs="宋体"/>
                <w:b/>
                <w:color w:val="000000"/>
                <w:sz w:val="20"/>
                <w:szCs w:val="20"/>
              </w:rPr>
            </w:pPr>
            <w:r>
              <w:rPr>
                <w:rFonts w:cs="宋体"/>
                <w:color w:val="000000"/>
                <w:sz w:val="20"/>
                <w:szCs w:val="20"/>
              </w:rPr>
              <w:t>15.38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77E1">
            <w:pPr>
              <w:wordWrap w:val="0"/>
              <w:jc w:val="right"/>
              <w:textAlignment w:val="center"/>
              <w:rPr>
                <w:rFonts w:hint="default" w:cs="宋体"/>
                <w:b/>
                <w:color w:val="000000"/>
                <w:sz w:val="20"/>
                <w:szCs w:val="20"/>
              </w:rPr>
            </w:pPr>
            <w:r>
              <w:rPr>
                <w:color w:val="000000"/>
                <w:sz w:val="20"/>
              </w:rPr>
              <w:t xml:space="preserve"> </w:t>
            </w:r>
          </w:p>
        </w:tc>
      </w:tr>
      <w:tr w14:paraId="490B20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4425">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96C2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6CDE6">
            <w:pPr>
              <w:wordWrap w:val="0"/>
              <w:jc w:val="right"/>
              <w:textAlignment w:val="center"/>
              <w:rPr>
                <w:rFonts w:hint="default" w:cs="宋体"/>
                <w:b/>
                <w:color w:val="000000"/>
                <w:sz w:val="20"/>
                <w:szCs w:val="20"/>
              </w:rPr>
            </w:pPr>
            <w:r>
              <w:rPr>
                <w:rFonts w:cs="宋体"/>
                <w:color w:val="000000"/>
                <w:sz w:val="20"/>
                <w:szCs w:val="20"/>
              </w:rPr>
              <w:t>7.69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D04A">
            <w:pPr>
              <w:wordWrap w:val="0"/>
              <w:jc w:val="right"/>
              <w:textAlignment w:val="center"/>
              <w:rPr>
                <w:rFonts w:hint="default" w:cs="宋体"/>
                <w:b/>
                <w:color w:val="000000"/>
                <w:sz w:val="20"/>
                <w:szCs w:val="20"/>
              </w:rPr>
            </w:pPr>
            <w:r>
              <w:rPr>
                <w:rFonts w:cs="宋体"/>
                <w:color w:val="000000"/>
                <w:sz w:val="20"/>
                <w:szCs w:val="20"/>
              </w:rPr>
              <w:t>7.69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C05D0">
            <w:pPr>
              <w:wordWrap w:val="0"/>
              <w:jc w:val="right"/>
              <w:textAlignment w:val="center"/>
              <w:rPr>
                <w:rFonts w:hint="default" w:cs="宋体"/>
                <w:b/>
                <w:color w:val="000000"/>
                <w:sz w:val="20"/>
                <w:szCs w:val="20"/>
              </w:rPr>
            </w:pPr>
            <w:r>
              <w:rPr>
                <w:color w:val="000000"/>
                <w:sz w:val="20"/>
              </w:rPr>
              <w:t xml:space="preserve"> </w:t>
            </w:r>
          </w:p>
        </w:tc>
      </w:tr>
      <w:tr w14:paraId="669B48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5BC0">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5A45F">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F318">
            <w:pPr>
              <w:wordWrap w:val="0"/>
              <w:jc w:val="right"/>
              <w:textAlignment w:val="center"/>
              <w:rPr>
                <w:rFonts w:hint="default" w:cs="宋体"/>
                <w:b/>
                <w:color w:val="000000"/>
                <w:sz w:val="20"/>
                <w:szCs w:val="20"/>
              </w:rPr>
            </w:pPr>
            <w:r>
              <w:rPr>
                <w:rFonts w:cs="宋体"/>
                <w:color w:val="000000"/>
                <w:sz w:val="20"/>
                <w:szCs w:val="20"/>
              </w:rPr>
              <w:t>25.43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F255D">
            <w:pPr>
              <w:wordWrap w:val="0"/>
              <w:jc w:val="right"/>
              <w:textAlignment w:val="center"/>
              <w:rPr>
                <w:rFonts w:hint="default" w:cs="宋体"/>
                <w:b/>
                <w:color w:val="000000"/>
                <w:sz w:val="20"/>
                <w:szCs w:val="20"/>
              </w:rPr>
            </w:pPr>
            <w:r>
              <w:rPr>
                <w:rFonts w:cs="宋体"/>
                <w:color w:val="000000"/>
                <w:sz w:val="20"/>
                <w:szCs w:val="20"/>
              </w:rPr>
              <w:t>25.43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7F2CF">
            <w:pPr>
              <w:wordWrap w:val="0"/>
              <w:jc w:val="right"/>
              <w:textAlignment w:val="center"/>
              <w:rPr>
                <w:rFonts w:hint="default" w:cs="宋体"/>
                <w:b/>
                <w:color w:val="000000"/>
                <w:sz w:val="20"/>
                <w:szCs w:val="20"/>
              </w:rPr>
            </w:pPr>
            <w:r>
              <w:rPr>
                <w:color w:val="000000"/>
                <w:sz w:val="20"/>
              </w:rPr>
              <w:t xml:space="preserve"> </w:t>
            </w:r>
          </w:p>
        </w:tc>
      </w:tr>
      <w:tr w14:paraId="4786F8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995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BEB6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6E263">
            <w:pPr>
              <w:wordWrap w:val="0"/>
              <w:jc w:val="right"/>
              <w:textAlignment w:val="center"/>
              <w:rPr>
                <w:rFonts w:hint="default" w:cs="宋体"/>
                <w:b/>
                <w:color w:val="000000"/>
                <w:sz w:val="20"/>
                <w:szCs w:val="20"/>
              </w:rPr>
            </w:pPr>
            <w:r>
              <w:rPr>
                <w:rFonts w:cs="宋体"/>
                <w:b/>
                <w:color w:val="000000"/>
                <w:sz w:val="20"/>
                <w:szCs w:val="20"/>
              </w:rPr>
              <w:t>12.77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AB28">
            <w:pPr>
              <w:wordWrap w:val="0"/>
              <w:jc w:val="right"/>
              <w:textAlignment w:val="center"/>
              <w:rPr>
                <w:rFonts w:hint="default" w:cs="宋体"/>
                <w:b/>
                <w:color w:val="000000"/>
                <w:sz w:val="20"/>
                <w:szCs w:val="20"/>
              </w:rPr>
            </w:pPr>
            <w:r>
              <w:rPr>
                <w:rFonts w:cs="宋体"/>
                <w:b/>
                <w:color w:val="000000"/>
                <w:sz w:val="20"/>
                <w:szCs w:val="20"/>
              </w:rPr>
              <w:t>12.77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4529E">
            <w:pPr>
              <w:wordWrap w:val="0"/>
              <w:jc w:val="right"/>
              <w:textAlignment w:val="center"/>
              <w:rPr>
                <w:rFonts w:hint="default" w:cs="宋体"/>
                <w:b/>
                <w:color w:val="000000"/>
                <w:sz w:val="20"/>
                <w:szCs w:val="20"/>
              </w:rPr>
            </w:pPr>
            <w:r>
              <w:rPr>
                <w:color w:val="000000"/>
                <w:sz w:val="20"/>
              </w:rPr>
              <w:t xml:space="preserve"> </w:t>
            </w:r>
          </w:p>
        </w:tc>
      </w:tr>
      <w:tr w14:paraId="69A48C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22AE">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6ADC8">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75B34">
            <w:pPr>
              <w:wordWrap w:val="0"/>
              <w:jc w:val="right"/>
              <w:textAlignment w:val="center"/>
              <w:rPr>
                <w:rFonts w:hint="default" w:cs="宋体"/>
                <w:b/>
                <w:color w:val="000000"/>
                <w:sz w:val="20"/>
                <w:szCs w:val="20"/>
              </w:rPr>
            </w:pPr>
            <w:r>
              <w:rPr>
                <w:rFonts w:cs="宋体"/>
                <w:b/>
                <w:color w:val="000000"/>
                <w:sz w:val="20"/>
                <w:szCs w:val="20"/>
              </w:rPr>
              <w:t>12.77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56648">
            <w:pPr>
              <w:wordWrap w:val="0"/>
              <w:jc w:val="right"/>
              <w:textAlignment w:val="center"/>
              <w:rPr>
                <w:rFonts w:hint="default" w:cs="宋体"/>
                <w:b/>
                <w:color w:val="000000"/>
                <w:sz w:val="20"/>
                <w:szCs w:val="20"/>
              </w:rPr>
            </w:pPr>
            <w:r>
              <w:rPr>
                <w:rFonts w:cs="宋体"/>
                <w:b/>
                <w:color w:val="000000"/>
                <w:sz w:val="20"/>
                <w:szCs w:val="20"/>
              </w:rPr>
              <w:t>12.77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5B4D">
            <w:pPr>
              <w:wordWrap w:val="0"/>
              <w:jc w:val="right"/>
              <w:textAlignment w:val="center"/>
              <w:rPr>
                <w:rFonts w:hint="default" w:cs="宋体"/>
                <w:b/>
                <w:color w:val="000000"/>
                <w:sz w:val="20"/>
                <w:szCs w:val="20"/>
              </w:rPr>
            </w:pPr>
            <w:r>
              <w:rPr>
                <w:color w:val="000000"/>
                <w:sz w:val="20"/>
              </w:rPr>
              <w:t xml:space="preserve"> </w:t>
            </w:r>
          </w:p>
        </w:tc>
      </w:tr>
      <w:tr w14:paraId="7B2861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0621">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E6C93">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5FD4D">
            <w:pPr>
              <w:wordWrap w:val="0"/>
              <w:jc w:val="right"/>
              <w:textAlignment w:val="center"/>
              <w:rPr>
                <w:rFonts w:hint="default" w:cs="宋体"/>
                <w:b/>
                <w:color w:val="000000"/>
                <w:sz w:val="20"/>
                <w:szCs w:val="20"/>
              </w:rPr>
            </w:pPr>
            <w:r>
              <w:rPr>
                <w:rFonts w:cs="宋体"/>
                <w:color w:val="000000"/>
                <w:sz w:val="20"/>
                <w:szCs w:val="20"/>
              </w:rPr>
              <w:t>9.61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466B">
            <w:pPr>
              <w:wordWrap w:val="0"/>
              <w:jc w:val="right"/>
              <w:textAlignment w:val="center"/>
              <w:rPr>
                <w:rFonts w:hint="default" w:cs="宋体"/>
                <w:b/>
                <w:color w:val="000000"/>
                <w:sz w:val="20"/>
                <w:szCs w:val="20"/>
              </w:rPr>
            </w:pPr>
            <w:r>
              <w:rPr>
                <w:rFonts w:cs="宋体"/>
                <w:color w:val="000000"/>
                <w:sz w:val="20"/>
                <w:szCs w:val="20"/>
              </w:rPr>
              <w:t>9.61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482BF">
            <w:pPr>
              <w:wordWrap w:val="0"/>
              <w:jc w:val="right"/>
              <w:textAlignment w:val="center"/>
              <w:rPr>
                <w:rFonts w:hint="default" w:cs="宋体"/>
                <w:b/>
                <w:color w:val="000000"/>
                <w:sz w:val="20"/>
                <w:szCs w:val="20"/>
              </w:rPr>
            </w:pPr>
            <w:r>
              <w:rPr>
                <w:color w:val="000000"/>
                <w:sz w:val="20"/>
              </w:rPr>
              <w:t xml:space="preserve"> </w:t>
            </w:r>
          </w:p>
        </w:tc>
      </w:tr>
      <w:tr w14:paraId="1496EE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1BEF">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4ECA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8FEF6">
            <w:pPr>
              <w:wordWrap w:val="0"/>
              <w:jc w:val="right"/>
              <w:textAlignment w:val="center"/>
              <w:rPr>
                <w:rFonts w:hint="default" w:cs="宋体"/>
                <w:b/>
                <w:color w:val="000000"/>
                <w:sz w:val="20"/>
                <w:szCs w:val="20"/>
              </w:rPr>
            </w:pPr>
            <w:r>
              <w:rPr>
                <w:rFonts w:cs="宋体"/>
                <w:color w:val="000000"/>
                <w:sz w:val="20"/>
                <w:szCs w:val="20"/>
              </w:rPr>
              <w:t>3.16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AF1F7">
            <w:pPr>
              <w:wordWrap w:val="0"/>
              <w:jc w:val="right"/>
              <w:textAlignment w:val="center"/>
              <w:rPr>
                <w:rFonts w:hint="default" w:cs="宋体"/>
                <w:b/>
                <w:color w:val="000000"/>
                <w:sz w:val="20"/>
                <w:szCs w:val="20"/>
              </w:rPr>
            </w:pPr>
            <w:r>
              <w:rPr>
                <w:rFonts w:cs="宋体"/>
                <w:color w:val="000000"/>
                <w:sz w:val="20"/>
                <w:szCs w:val="20"/>
              </w:rPr>
              <w:t>3.16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28B1A">
            <w:pPr>
              <w:wordWrap w:val="0"/>
              <w:jc w:val="right"/>
              <w:textAlignment w:val="center"/>
              <w:rPr>
                <w:rFonts w:hint="default" w:cs="宋体"/>
                <w:b/>
                <w:color w:val="000000"/>
                <w:sz w:val="20"/>
                <w:szCs w:val="20"/>
              </w:rPr>
            </w:pPr>
            <w:r>
              <w:rPr>
                <w:color w:val="000000"/>
                <w:sz w:val="20"/>
              </w:rPr>
              <w:t xml:space="preserve"> </w:t>
            </w:r>
          </w:p>
        </w:tc>
      </w:tr>
      <w:tr w14:paraId="16BD09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A240">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740D0">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F3BAF">
            <w:pPr>
              <w:wordWrap w:val="0"/>
              <w:jc w:val="right"/>
              <w:textAlignment w:val="center"/>
              <w:rPr>
                <w:rFonts w:hint="default" w:cs="宋体"/>
                <w:b/>
                <w:color w:val="000000"/>
                <w:sz w:val="20"/>
                <w:szCs w:val="20"/>
              </w:rPr>
            </w:pPr>
            <w:r>
              <w:rPr>
                <w:rFonts w:cs="宋体"/>
                <w:b/>
                <w:color w:val="000000"/>
                <w:sz w:val="20"/>
                <w:szCs w:val="20"/>
              </w:rPr>
              <w:t>257.27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7893F">
            <w:pPr>
              <w:wordWrap w:val="0"/>
              <w:jc w:val="right"/>
              <w:textAlignment w:val="center"/>
              <w:rPr>
                <w:rFonts w:hint="default" w:cs="宋体"/>
                <w:b/>
                <w:color w:val="000000"/>
                <w:sz w:val="20"/>
                <w:szCs w:val="20"/>
              </w:rPr>
            </w:pPr>
            <w:r>
              <w:rPr>
                <w:rFonts w:cs="宋体"/>
                <w:b/>
                <w:color w:val="000000"/>
                <w:sz w:val="20"/>
                <w:szCs w:val="20"/>
              </w:rPr>
              <w:t>257.27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80A0B">
            <w:pPr>
              <w:wordWrap w:val="0"/>
              <w:jc w:val="right"/>
              <w:textAlignment w:val="center"/>
              <w:rPr>
                <w:rFonts w:hint="default" w:cs="宋体"/>
                <w:b/>
                <w:color w:val="000000"/>
                <w:sz w:val="20"/>
                <w:szCs w:val="20"/>
              </w:rPr>
            </w:pPr>
            <w:r>
              <w:rPr>
                <w:color w:val="000000"/>
                <w:sz w:val="20"/>
              </w:rPr>
              <w:t xml:space="preserve"> </w:t>
            </w:r>
          </w:p>
        </w:tc>
      </w:tr>
      <w:tr w14:paraId="2A06B8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1433">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ED02A">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448FD">
            <w:pPr>
              <w:wordWrap w:val="0"/>
              <w:jc w:val="right"/>
              <w:textAlignment w:val="center"/>
              <w:rPr>
                <w:rFonts w:hint="default" w:cs="宋体"/>
                <w:b/>
                <w:color w:val="000000"/>
                <w:sz w:val="20"/>
                <w:szCs w:val="20"/>
              </w:rPr>
            </w:pPr>
            <w:r>
              <w:rPr>
                <w:rFonts w:cs="宋体"/>
                <w:b/>
                <w:color w:val="000000"/>
                <w:sz w:val="20"/>
                <w:szCs w:val="20"/>
              </w:rPr>
              <w:t>257.27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6BD59">
            <w:pPr>
              <w:wordWrap w:val="0"/>
              <w:jc w:val="right"/>
              <w:textAlignment w:val="center"/>
              <w:rPr>
                <w:rFonts w:hint="default" w:cs="宋体"/>
                <w:b/>
                <w:color w:val="000000"/>
                <w:sz w:val="20"/>
                <w:szCs w:val="20"/>
              </w:rPr>
            </w:pPr>
            <w:r>
              <w:rPr>
                <w:rFonts w:cs="宋体"/>
                <w:b/>
                <w:color w:val="000000"/>
                <w:sz w:val="20"/>
                <w:szCs w:val="20"/>
              </w:rPr>
              <w:t>257.27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1FFF0">
            <w:pPr>
              <w:wordWrap w:val="0"/>
              <w:jc w:val="right"/>
              <w:textAlignment w:val="center"/>
              <w:rPr>
                <w:rFonts w:hint="default" w:cs="宋体"/>
                <w:b/>
                <w:color w:val="000000"/>
                <w:sz w:val="20"/>
                <w:szCs w:val="20"/>
              </w:rPr>
            </w:pPr>
            <w:r>
              <w:rPr>
                <w:color w:val="000000"/>
                <w:sz w:val="20"/>
              </w:rPr>
              <w:t xml:space="preserve"> </w:t>
            </w:r>
          </w:p>
        </w:tc>
      </w:tr>
      <w:tr w14:paraId="01C00F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D62F">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E01C5">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004A">
            <w:pPr>
              <w:wordWrap w:val="0"/>
              <w:jc w:val="right"/>
              <w:textAlignment w:val="center"/>
              <w:rPr>
                <w:rFonts w:hint="default" w:cs="宋体"/>
                <w:b/>
                <w:color w:val="000000"/>
                <w:sz w:val="20"/>
                <w:szCs w:val="20"/>
              </w:rPr>
            </w:pPr>
            <w:r>
              <w:rPr>
                <w:rFonts w:cs="宋体"/>
                <w:color w:val="000000"/>
                <w:sz w:val="20"/>
                <w:szCs w:val="20"/>
              </w:rPr>
              <w:t>257.27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02382">
            <w:pPr>
              <w:wordWrap w:val="0"/>
              <w:jc w:val="right"/>
              <w:textAlignment w:val="center"/>
              <w:rPr>
                <w:rFonts w:hint="default" w:cs="宋体"/>
                <w:b/>
                <w:color w:val="000000"/>
                <w:sz w:val="20"/>
                <w:szCs w:val="20"/>
              </w:rPr>
            </w:pPr>
            <w:r>
              <w:rPr>
                <w:rFonts w:cs="宋体"/>
                <w:color w:val="000000"/>
                <w:sz w:val="20"/>
                <w:szCs w:val="20"/>
              </w:rPr>
              <w:t>257.27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367E3">
            <w:pPr>
              <w:wordWrap w:val="0"/>
              <w:jc w:val="right"/>
              <w:textAlignment w:val="center"/>
              <w:rPr>
                <w:rFonts w:hint="default" w:cs="宋体"/>
                <w:b/>
                <w:color w:val="000000"/>
                <w:sz w:val="20"/>
                <w:szCs w:val="20"/>
              </w:rPr>
            </w:pPr>
            <w:r>
              <w:rPr>
                <w:color w:val="000000"/>
                <w:sz w:val="20"/>
              </w:rPr>
              <w:t xml:space="preserve"> </w:t>
            </w:r>
          </w:p>
        </w:tc>
      </w:tr>
      <w:tr w14:paraId="0403D9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C595">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BE21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FF48C">
            <w:pPr>
              <w:wordWrap w:val="0"/>
              <w:jc w:val="right"/>
              <w:textAlignment w:val="center"/>
              <w:rPr>
                <w:rFonts w:hint="default" w:cs="宋体"/>
                <w:b/>
                <w:color w:val="000000"/>
                <w:sz w:val="20"/>
                <w:szCs w:val="20"/>
              </w:rPr>
            </w:pPr>
            <w:r>
              <w:rPr>
                <w:rFonts w:cs="宋体"/>
                <w:b/>
                <w:color w:val="000000"/>
                <w:sz w:val="20"/>
                <w:szCs w:val="20"/>
              </w:rPr>
              <w:t>12.28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8AA0B">
            <w:pPr>
              <w:wordWrap w:val="0"/>
              <w:jc w:val="right"/>
              <w:textAlignment w:val="center"/>
              <w:rPr>
                <w:rFonts w:hint="default" w:cs="宋体"/>
                <w:b/>
                <w:color w:val="000000"/>
                <w:sz w:val="20"/>
                <w:szCs w:val="20"/>
              </w:rPr>
            </w:pPr>
            <w:r>
              <w:rPr>
                <w:rFonts w:cs="宋体"/>
                <w:b/>
                <w:color w:val="000000"/>
                <w:sz w:val="20"/>
                <w:szCs w:val="20"/>
              </w:rPr>
              <w:t>12.28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E136">
            <w:pPr>
              <w:wordWrap w:val="0"/>
              <w:jc w:val="right"/>
              <w:textAlignment w:val="center"/>
              <w:rPr>
                <w:rFonts w:hint="default" w:cs="宋体"/>
                <w:b/>
                <w:color w:val="000000"/>
                <w:sz w:val="20"/>
                <w:szCs w:val="20"/>
              </w:rPr>
            </w:pPr>
            <w:r>
              <w:rPr>
                <w:color w:val="000000"/>
                <w:sz w:val="20"/>
              </w:rPr>
              <w:t xml:space="preserve"> </w:t>
            </w:r>
          </w:p>
        </w:tc>
      </w:tr>
      <w:tr w14:paraId="3C8C8D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241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86D44">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5DF55">
            <w:pPr>
              <w:wordWrap w:val="0"/>
              <w:jc w:val="right"/>
              <w:textAlignment w:val="center"/>
              <w:rPr>
                <w:rFonts w:hint="default" w:cs="宋体"/>
                <w:b/>
                <w:color w:val="000000"/>
                <w:sz w:val="20"/>
                <w:szCs w:val="20"/>
              </w:rPr>
            </w:pPr>
            <w:r>
              <w:rPr>
                <w:rFonts w:cs="宋体"/>
                <w:b/>
                <w:color w:val="000000"/>
                <w:sz w:val="20"/>
                <w:szCs w:val="20"/>
              </w:rPr>
              <w:t>12.28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1907">
            <w:pPr>
              <w:wordWrap w:val="0"/>
              <w:jc w:val="right"/>
              <w:textAlignment w:val="center"/>
              <w:rPr>
                <w:rFonts w:hint="default" w:cs="宋体"/>
                <w:b/>
                <w:color w:val="000000"/>
                <w:sz w:val="20"/>
                <w:szCs w:val="20"/>
              </w:rPr>
            </w:pPr>
            <w:r>
              <w:rPr>
                <w:rFonts w:cs="宋体"/>
                <w:b/>
                <w:color w:val="000000"/>
                <w:sz w:val="20"/>
                <w:szCs w:val="20"/>
              </w:rPr>
              <w:t>12.28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1AD81">
            <w:pPr>
              <w:wordWrap w:val="0"/>
              <w:jc w:val="right"/>
              <w:textAlignment w:val="center"/>
              <w:rPr>
                <w:rFonts w:hint="default" w:cs="宋体"/>
                <w:b/>
                <w:color w:val="000000"/>
                <w:sz w:val="20"/>
                <w:szCs w:val="20"/>
              </w:rPr>
            </w:pPr>
            <w:r>
              <w:rPr>
                <w:color w:val="000000"/>
                <w:sz w:val="20"/>
              </w:rPr>
              <w:t xml:space="preserve"> </w:t>
            </w:r>
          </w:p>
        </w:tc>
      </w:tr>
      <w:tr w14:paraId="32C956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2F20">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A299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1539E">
            <w:pPr>
              <w:wordWrap w:val="0"/>
              <w:jc w:val="right"/>
              <w:textAlignment w:val="center"/>
              <w:rPr>
                <w:rFonts w:hint="default" w:cs="宋体"/>
                <w:b/>
                <w:color w:val="000000"/>
                <w:sz w:val="20"/>
                <w:szCs w:val="20"/>
              </w:rPr>
            </w:pPr>
            <w:r>
              <w:rPr>
                <w:rFonts w:cs="宋体"/>
                <w:color w:val="000000"/>
                <w:sz w:val="20"/>
                <w:szCs w:val="20"/>
              </w:rPr>
              <w:t>12.28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4A6E0">
            <w:pPr>
              <w:wordWrap w:val="0"/>
              <w:jc w:val="right"/>
              <w:textAlignment w:val="center"/>
              <w:rPr>
                <w:rFonts w:hint="default" w:cs="宋体"/>
                <w:b/>
                <w:color w:val="000000"/>
                <w:sz w:val="20"/>
                <w:szCs w:val="20"/>
              </w:rPr>
            </w:pPr>
            <w:r>
              <w:rPr>
                <w:rFonts w:cs="宋体"/>
                <w:color w:val="000000"/>
                <w:sz w:val="20"/>
                <w:szCs w:val="20"/>
              </w:rPr>
              <w:t>12.28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CC7A3">
            <w:pPr>
              <w:wordWrap w:val="0"/>
              <w:jc w:val="right"/>
              <w:textAlignment w:val="center"/>
              <w:rPr>
                <w:rFonts w:hint="default" w:cs="宋体"/>
                <w:b/>
                <w:color w:val="000000"/>
                <w:sz w:val="20"/>
                <w:szCs w:val="20"/>
              </w:rPr>
            </w:pPr>
            <w:r>
              <w:rPr>
                <w:color w:val="000000"/>
                <w:sz w:val="20"/>
              </w:rPr>
              <w:t xml:space="preserve"> </w:t>
            </w:r>
          </w:p>
        </w:tc>
      </w:tr>
    </w:tbl>
    <w:p w14:paraId="1BFE4DA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83BD33">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315E2E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E1EC38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47446A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344843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重庆市忠县汝溪镇农业服务中心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4D9F5AF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65AE0C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7AE8CA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20FD42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7F10C0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00D989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84BCE9B">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4C92E6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39AC1F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2ECED2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E8F6F7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C45E20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605A1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0C6D9">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0DFD46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8CAC91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7E2D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9ABF3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3723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DA63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AA07D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E92F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E2CE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27E0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DA68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253557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BEF8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B308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CB53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7F7E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9B7764">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EFA34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CF44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DBAD9">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39490">
            <w:pPr>
              <w:spacing w:line="200" w:lineRule="exact"/>
              <w:jc w:val="center"/>
              <w:rPr>
                <w:rFonts w:hint="default" w:cs="宋体"/>
                <w:b/>
                <w:color w:val="000000"/>
                <w:sz w:val="18"/>
                <w:szCs w:val="18"/>
              </w:rPr>
            </w:pPr>
          </w:p>
        </w:tc>
      </w:tr>
      <w:tr w14:paraId="458D1F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F67F4">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77A2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5351">
            <w:pPr>
              <w:wordWrap w:val="0"/>
              <w:spacing w:line="200" w:lineRule="exact"/>
              <w:jc w:val="right"/>
              <w:textAlignment w:val="center"/>
              <w:rPr>
                <w:rFonts w:hint="default" w:cs="宋体"/>
                <w:color w:val="000000"/>
                <w:sz w:val="18"/>
                <w:szCs w:val="18"/>
              </w:rPr>
            </w:pPr>
            <w:r>
              <w:rPr>
                <w:rFonts w:cs="宋体"/>
                <w:color w:val="000000"/>
                <w:sz w:val="18"/>
                <w:szCs w:val="18"/>
              </w:rPr>
              <w:t>280.81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820CE">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644D9">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10F0">
            <w:pPr>
              <w:wordWrap w:val="0"/>
              <w:spacing w:line="200" w:lineRule="exact"/>
              <w:jc w:val="right"/>
              <w:textAlignment w:val="center"/>
              <w:rPr>
                <w:rFonts w:hint="default" w:cs="宋体"/>
                <w:color w:val="000000"/>
                <w:sz w:val="18"/>
                <w:szCs w:val="18"/>
              </w:rPr>
            </w:pPr>
            <w:r>
              <w:rPr>
                <w:rFonts w:cs="宋体"/>
                <w:color w:val="000000"/>
                <w:sz w:val="18"/>
                <w:szCs w:val="18"/>
              </w:rPr>
              <w:t>22.53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8EE7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ACE8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84DD">
            <w:pPr>
              <w:wordWrap w:val="0"/>
              <w:spacing w:line="200" w:lineRule="exact"/>
              <w:jc w:val="right"/>
              <w:textAlignment w:val="center"/>
              <w:rPr>
                <w:rFonts w:hint="default" w:cs="宋体"/>
                <w:color w:val="000000"/>
                <w:sz w:val="18"/>
                <w:szCs w:val="18"/>
              </w:rPr>
            </w:pPr>
            <w:r>
              <w:rPr>
                <w:color w:val="000000"/>
                <w:sz w:val="18"/>
              </w:rPr>
              <w:t xml:space="preserve"> </w:t>
            </w:r>
          </w:p>
        </w:tc>
      </w:tr>
      <w:tr w14:paraId="22570F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E99C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895D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B68B">
            <w:pPr>
              <w:wordWrap w:val="0"/>
              <w:spacing w:line="200" w:lineRule="exact"/>
              <w:jc w:val="right"/>
              <w:textAlignment w:val="center"/>
              <w:rPr>
                <w:rFonts w:hint="default" w:cs="宋体"/>
                <w:color w:val="000000"/>
                <w:sz w:val="18"/>
                <w:szCs w:val="18"/>
              </w:rPr>
            </w:pPr>
            <w:r>
              <w:rPr>
                <w:rFonts w:cs="宋体"/>
                <w:color w:val="000000"/>
                <w:sz w:val="18"/>
                <w:szCs w:val="18"/>
              </w:rPr>
              <w:t>59.28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E58C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EDF5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F94E">
            <w:pPr>
              <w:wordWrap w:val="0"/>
              <w:spacing w:line="200" w:lineRule="exact"/>
              <w:jc w:val="right"/>
              <w:textAlignment w:val="center"/>
              <w:rPr>
                <w:rFonts w:hint="default" w:cs="宋体"/>
                <w:color w:val="000000"/>
                <w:sz w:val="18"/>
                <w:szCs w:val="18"/>
              </w:rPr>
            </w:pPr>
            <w:r>
              <w:rPr>
                <w:rFonts w:cs="宋体"/>
                <w:color w:val="000000"/>
                <w:sz w:val="18"/>
                <w:szCs w:val="18"/>
              </w:rPr>
              <w:t>3.97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03421">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9B92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6705">
            <w:pPr>
              <w:wordWrap w:val="0"/>
              <w:spacing w:line="200" w:lineRule="exact"/>
              <w:jc w:val="right"/>
              <w:textAlignment w:val="center"/>
              <w:rPr>
                <w:rFonts w:hint="default" w:cs="宋体"/>
                <w:color w:val="000000"/>
                <w:sz w:val="18"/>
                <w:szCs w:val="18"/>
              </w:rPr>
            </w:pPr>
            <w:r>
              <w:rPr>
                <w:color w:val="000000"/>
                <w:sz w:val="18"/>
              </w:rPr>
              <w:t xml:space="preserve"> </w:t>
            </w:r>
          </w:p>
        </w:tc>
      </w:tr>
      <w:tr w14:paraId="19C824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35F4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C51A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C72E">
            <w:pPr>
              <w:wordWrap w:val="0"/>
              <w:spacing w:line="200" w:lineRule="exact"/>
              <w:jc w:val="right"/>
              <w:textAlignment w:val="center"/>
              <w:rPr>
                <w:rFonts w:hint="default" w:cs="宋体"/>
                <w:color w:val="000000"/>
                <w:sz w:val="18"/>
                <w:szCs w:val="18"/>
              </w:rPr>
            </w:pPr>
            <w:r>
              <w:rPr>
                <w:rFonts w:cs="宋体"/>
                <w:color w:val="000000"/>
                <w:sz w:val="18"/>
                <w:szCs w:val="18"/>
              </w:rPr>
              <w:t>7.77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362C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6633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D44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F667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8BE7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F9E8">
            <w:pPr>
              <w:wordWrap w:val="0"/>
              <w:spacing w:line="200" w:lineRule="exact"/>
              <w:jc w:val="right"/>
              <w:textAlignment w:val="center"/>
              <w:rPr>
                <w:rFonts w:hint="default" w:cs="宋体"/>
                <w:color w:val="000000"/>
                <w:sz w:val="18"/>
                <w:szCs w:val="18"/>
              </w:rPr>
            </w:pPr>
            <w:r>
              <w:rPr>
                <w:color w:val="000000"/>
                <w:sz w:val="18"/>
              </w:rPr>
              <w:t xml:space="preserve"> </w:t>
            </w:r>
          </w:p>
        </w:tc>
      </w:tr>
      <w:tr w14:paraId="717DCE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24D5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E16F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550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8024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1F3D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41F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D2BA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CD67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16B8">
            <w:pPr>
              <w:wordWrap w:val="0"/>
              <w:spacing w:line="200" w:lineRule="exact"/>
              <w:jc w:val="right"/>
              <w:textAlignment w:val="center"/>
              <w:rPr>
                <w:rFonts w:hint="default" w:cs="宋体"/>
                <w:color w:val="000000"/>
                <w:sz w:val="18"/>
                <w:szCs w:val="18"/>
              </w:rPr>
            </w:pPr>
            <w:r>
              <w:rPr>
                <w:color w:val="000000"/>
                <w:sz w:val="18"/>
              </w:rPr>
              <w:t xml:space="preserve"> </w:t>
            </w:r>
          </w:p>
        </w:tc>
      </w:tr>
      <w:tr w14:paraId="2CAC16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8664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E5AF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DC5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B811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7CF5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469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16C5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F3B8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D0E6">
            <w:pPr>
              <w:wordWrap w:val="0"/>
              <w:spacing w:line="200" w:lineRule="exact"/>
              <w:jc w:val="right"/>
              <w:textAlignment w:val="center"/>
              <w:rPr>
                <w:rFonts w:hint="default" w:cs="宋体"/>
                <w:color w:val="000000"/>
                <w:sz w:val="18"/>
                <w:szCs w:val="18"/>
              </w:rPr>
            </w:pPr>
            <w:r>
              <w:rPr>
                <w:color w:val="000000"/>
                <w:sz w:val="18"/>
              </w:rPr>
              <w:t xml:space="preserve"> </w:t>
            </w:r>
          </w:p>
        </w:tc>
      </w:tr>
      <w:tr w14:paraId="474487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0BC4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41C6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2557">
            <w:pPr>
              <w:wordWrap w:val="0"/>
              <w:spacing w:line="200" w:lineRule="exact"/>
              <w:jc w:val="right"/>
              <w:textAlignment w:val="center"/>
              <w:rPr>
                <w:rFonts w:hint="default" w:cs="宋体"/>
                <w:color w:val="000000"/>
                <w:sz w:val="18"/>
                <w:szCs w:val="18"/>
              </w:rPr>
            </w:pPr>
            <w:r>
              <w:rPr>
                <w:rFonts w:cs="宋体"/>
                <w:color w:val="000000"/>
                <w:sz w:val="18"/>
                <w:szCs w:val="18"/>
              </w:rPr>
              <w:t>162.77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A5D83">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EF1F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1867">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78DEA">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D8E3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C665">
            <w:pPr>
              <w:wordWrap w:val="0"/>
              <w:spacing w:line="200" w:lineRule="exact"/>
              <w:jc w:val="right"/>
              <w:textAlignment w:val="center"/>
              <w:rPr>
                <w:rFonts w:hint="default" w:cs="宋体"/>
                <w:color w:val="000000"/>
                <w:sz w:val="18"/>
                <w:szCs w:val="18"/>
              </w:rPr>
            </w:pPr>
            <w:r>
              <w:rPr>
                <w:color w:val="000000"/>
                <w:sz w:val="18"/>
              </w:rPr>
              <w:t xml:space="preserve"> </w:t>
            </w:r>
          </w:p>
        </w:tc>
      </w:tr>
      <w:tr w14:paraId="763917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B9D55">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852E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2371">
            <w:pPr>
              <w:wordWrap w:val="0"/>
              <w:spacing w:line="200" w:lineRule="exact"/>
              <w:jc w:val="right"/>
              <w:textAlignment w:val="center"/>
              <w:rPr>
                <w:rFonts w:hint="default" w:cs="宋体"/>
                <w:color w:val="000000"/>
                <w:sz w:val="18"/>
                <w:szCs w:val="18"/>
              </w:rPr>
            </w:pPr>
            <w:r>
              <w:rPr>
                <w:rFonts w:cs="宋体"/>
                <w:color w:val="000000"/>
                <w:sz w:val="18"/>
                <w:szCs w:val="18"/>
              </w:rPr>
              <w:t>15.38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4BC2A">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DDF8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68BD">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39C93">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458F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8C74">
            <w:pPr>
              <w:wordWrap w:val="0"/>
              <w:spacing w:line="200" w:lineRule="exact"/>
              <w:jc w:val="right"/>
              <w:textAlignment w:val="center"/>
              <w:rPr>
                <w:rFonts w:hint="default" w:cs="宋体"/>
                <w:color w:val="000000"/>
                <w:sz w:val="18"/>
                <w:szCs w:val="18"/>
              </w:rPr>
            </w:pPr>
            <w:r>
              <w:rPr>
                <w:color w:val="000000"/>
                <w:sz w:val="18"/>
              </w:rPr>
              <w:t xml:space="preserve"> </w:t>
            </w:r>
          </w:p>
        </w:tc>
      </w:tr>
      <w:tr w14:paraId="6F0452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6EBF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506D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60FB">
            <w:pPr>
              <w:wordWrap w:val="0"/>
              <w:spacing w:line="200" w:lineRule="exact"/>
              <w:jc w:val="right"/>
              <w:textAlignment w:val="center"/>
              <w:rPr>
                <w:rFonts w:hint="default" w:cs="宋体"/>
                <w:color w:val="000000"/>
                <w:sz w:val="18"/>
                <w:szCs w:val="18"/>
              </w:rPr>
            </w:pPr>
            <w:r>
              <w:rPr>
                <w:rFonts w:cs="宋体"/>
                <w:color w:val="000000"/>
                <w:sz w:val="18"/>
                <w:szCs w:val="18"/>
              </w:rPr>
              <w:t>7.69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C3ACD">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BA1D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1CD7">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EE16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1FD8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4C17">
            <w:pPr>
              <w:wordWrap w:val="0"/>
              <w:spacing w:line="200" w:lineRule="exact"/>
              <w:jc w:val="right"/>
              <w:textAlignment w:val="center"/>
              <w:rPr>
                <w:rFonts w:hint="default" w:cs="宋体"/>
                <w:color w:val="000000"/>
                <w:sz w:val="18"/>
                <w:szCs w:val="18"/>
              </w:rPr>
            </w:pPr>
            <w:r>
              <w:rPr>
                <w:color w:val="000000"/>
                <w:sz w:val="18"/>
              </w:rPr>
              <w:t xml:space="preserve"> </w:t>
            </w:r>
          </w:p>
        </w:tc>
      </w:tr>
      <w:tr w14:paraId="034FDB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867F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EE82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8B43">
            <w:pPr>
              <w:wordWrap w:val="0"/>
              <w:spacing w:line="200" w:lineRule="exact"/>
              <w:jc w:val="right"/>
              <w:textAlignment w:val="center"/>
              <w:rPr>
                <w:rFonts w:hint="default" w:cs="宋体"/>
                <w:color w:val="000000"/>
                <w:sz w:val="18"/>
                <w:szCs w:val="18"/>
              </w:rPr>
            </w:pPr>
            <w:r>
              <w:rPr>
                <w:rFonts w:cs="宋体"/>
                <w:color w:val="000000"/>
                <w:sz w:val="18"/>
                <w:szCs w:val="18"/>
              </w:rPr>
              <w:t>9.61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DB74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52C8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3F0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6D02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6A11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6CAF">
            <w:pPr>
              <w:wordWrap w:val="0"/>
              <w:spacing w:line="200" w:lineRule="exact"/>
              <w:jc w:val="right"/>
              <w:textAlignment w:val="center"/>
              <w:rPr>
                <w:rFonts w:hint="default" w:cs="宋体"/>
                <w:color w:val="000000"/>
                <w:sz w:val="18"/>
                <w:szCs w:val="18"/>
              </w:rPr>
            </w:pPr>
            <w:r>
              <w:rPr>
                <w:color w:val="000000"/>
                <w:sz w:val="18"/>
              </w:rPr>
              <w:t xml:space="preserve"> </w:t>
            </w:r>
          </w:p>
        </w:tc>
      </w:tr>
      <w:tr w14:paraId="20C5EC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675E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19A8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84C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1C6CC">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1B01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02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9919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A2CA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73E3">
            <w:pPr>
              <w:wordWrap w:val="0"/>
              <w:spacing w:line="200" w:lineRule="exact"/>
              <w:jc w:val="right"/>
              <w:textAlignment w:val="center"/>
              <w:rPr>
                <w:rFonts w:hint="default" w:cs="宋体"/>
                <w:color w:val="000000"/>
                <w:sz w:val="18"/>
                <w:szCs w:val="18"/>
              </w:rPr>
            </w:pPr>
            <w:r>
              <w:rPr>
                <w:color w:val="000000"/>
                <w:sz w:val="18"/>
              </w:rPr>
              <w:t xml:space="preserve"> </w:t>
            </w:r>
          </w:p>
        </w:tc>
      </w:tr>
      <w:tr w14:paraId="5EC30D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E397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611F4">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7D5C">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4D67B">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EB0F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DAA5">
            <w:pPr>
              <w:wordWrap w:val="0"/>
              <w:spacing w:line="200" w:lineRule="exact"/>
              <w:jc w:val="right"/>
              <w:textAlignment w:val="center"/>
              <w:rPr>
                <w:rFonts w:hint="default" w:cs="宋体"/>
                <w:color w:val="000000"/>
                <w:sz w:val="18"/>
                <w:szCs w:val="18"/>
              </w:rPr>
            </w:pPr>
            <w:r>
              <w:rPr>
                <w:rFonts w:cs="宋体"/>
                <w:color w:val="000000"/>
                <w:sz w:val="18"/>
                <w:szCs w:val="18"/>
              </w:rPr>
              <w:t>4.21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37568">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97CD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9E46">
            <w:pPr>
              <w:wordWrap w:val="0"/>
              <w:spacing w:line="200" w:lineRule="exact"/>
              <w:jc w:val="right"/>
              <w:textAlignment w:val="center"/>
              <w:rPr>
                <w:rFonts w:hint="default" w:cs="宋体"/>
                <w:color w:val="000000"/>
                <w:sz w:val="18"/>
                <w:szCs w:val="18"/>
              </w:rPr>
            </w:pPr>
            <w:r>
              <w:rPr>
                <w:color w:val="000000"/>
                <w:sz w:val="18"/>
              </w:rPr>
              <w:t xml:space="preserve"> </w:t>
            </w:r>
          </w:p>
        </w:tc>
      </w:tr>
      <w:tr w14:paraId="33018F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B9A8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AB83E">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23FD">
            <w:pPr>
              <w:wordWrap w:val="0"/>
              <w:spacing w:line="200" w:lineRule="exact"/>
              <w:jc w:val="right"/>
              <w:textAlignment w:val="center"/>
              <w:rPr>
                <w:rFonts w:hint="default" w:cs="宋体"/>
                <w:color w:val="000000"/>
                <w:sz w:val="18"/>
                <w:szCs w:val="18"/>
              </w:rPr>
            </w:pPr>
            <w:r>
              <w:rPr>
                <w:rFonts w:cs="宋体"/>
                <w:color w:val="000000"/>
                <w:sz w:val="18"/>
                <w:szCs w:val="18"/>
              </w:rPr>
              <w:t>12.28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EA84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E4A0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35A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BE56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E4BA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435E">
            <w:pPr>
              <w:wordWrap w:val="0"/>
              <w:spacing w:line="200" w:lineRule="exact"/>
              <w:jc w:val="right"/>
              <w:textAlignment w:val="center"/>
              <w:rPr>
                <w:rFonts w:hint="default" w:cs="宋体"/>
                <w:color w:val="000000"/>
                <w:sz w:val="18"/>
                <w:szCs w:val="18"/>
              </w:rPr>
            </w:pPr>
            <w:r>
              <w:rPr>
                <w:color w:val="000000"/>
                <w:sz w:val="18"/>
              </w:rPr>
              <w:t xml:space="preserve"> </w:t>
            </w:r>
          </w:p>
        </w:tc>
      </w:tr>
      <w:tr w14:paraId="734F0A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9F9D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5DD7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3FAF">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C338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5CD6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0BE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8E4A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E611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EAAC">
            <w:pPr>
              <w:wordWrap w:val="0"/>
              <w:spacing w:line="200" w:lineRule="exact"/>
              <w:jc w:val="right"/>
              <w:textAlignment w:val="center"/>
              <w:rPr>
                <w:rFonts w:hint="default" w:cs="宋体"/>
                <w:color w:val="000000"/>
                <w:sz w:val="18"/>
                <w:szCs w:val="18"/>
              </w:rPr>
            </w:pPr>
            <w:r>
              <w:rPr>
                <w:color w:val="000000"/>
                <w:sz w:val="18"/>
              </w:rPr>
              <w:t xml:space="preserve"> </w:t>
            </w:r>
          </w:p>
        </w:tc>
      </w:tr>
      <w:tr w14:paraId="463DFE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0A6B9">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9518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850D">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B1D2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0D28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B26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34E4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BF72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5C92">
            <w:pPr>
              <w:wordWrap w:val="0"/>
              <w:spacing w:line="200" w:lineRule="exact"/>
              <w:jc w:val="right"/>
              <w:textAlignment w:val="center"/>
              <w:rPr>
                <w:rFonts w:hint="default" w:cs="宋体"/>
                <w:color w:val="000000"/>
                <w:sz w:val="18"/>
                <w:szCs w:val="18"/>
              </w:rPr>
            </w:pPr>
            <w:r>
              <w:rPr>
                <w:color w:val="000000"/>
                <w:sz w:val="18"/>
              </w:rPr>
              <w:t xml:space="preserve"> </w:t>
            </w:r>
          </w:p>
        </w:tc>
      </w:tr>
      <w:tr w14:paraId="16F0AF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33AB0">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B52FA">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8735">
            <w:pPr>
              <w:wordWrap w:val="0"/>
              <w:spacing w:line="200" w:lineRule="exact"/>
              <w:jc w:val="right"/>
              <w:textAlignment w:val="center"/>
              <w:rPr>
                <w:rFonts w:hint="default" w:cs="宋体"/>
                <w:color w:val="000000"/>
                <w:sz w:val="18"/>
                <w:szCs w:val="18"/>
              </w:rPr>
            </w:pPr>
            <w:r>
              <w:rPr>
                <w:rFonts w:cs="宋体"/>
                <w:color w:val="000000"/>
                <w:sz w:val="18"/>
                <w:szCs w:val="18"/>
              </w:rPr>
              <w:t>28.33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1CCA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5D334">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7AE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C168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BB79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859E">
            <w:pPr>
              <w:wordWrap w:val="0"/>
              <w:spacing w:line="200" w:lineRule="exact"/>
              <w:jc w:val="right"/>
              <w:textAlignment w:val="center"/>
              <w:rPr>
                <w:rFonts w:hint="default" w:cs="宋体"/>
                <w:color w:val="000000"/>
                <w:sz w:val="18"/>
                <w:szCs w:val="18"/>
              </w:rPr>
            </w:pPr>
            <w:r>
              <w:rPr>
                <w:color w:val="000000"/>
                <w:sz w:val="18"/>
              </w:rPr>
              <w:t xml:space="preserve"> </w:t>
            </w:r>
          </w:p>
        </w:tc>
      </w:tr>
      <w:tr w14:paraId="1C96ED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0E9E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BDF2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1B4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B6D0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8D80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F000">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F3CD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BDE5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A2F4">
            <w:pPr>
              <w:wordWrap w:val="0"/>
              <w:spacing w:line="200" w:lineRule="exact"/>
              <w:jc w:val="right"/>
              <w:textAlignment w:val="center"/>
              <w:rPr>
                <w:rFonts w:hint="default" w:cs="宋体"/>
                <w:color w:val="000000"/>
                <w:sz w:val="18"/>
                <w:szCs w:val="18"/>
              </w:rPr>
            </w:pPr>
            <w:r>
              <w:rPr>
                <w:color w:val="000000"/>
                <w:sz w:val="18"/>
              </w:rPr>
              <w:t xml:space="preserve"> </w:t>
            </w:r>
          </w:p>
        </w:tc>
      </w:tr>
      <w:tr w14:paraId="69DA2B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94A2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6E6A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905E">
            <w:pPr>
              <w:wordWrap w:val="0"/>
              <w:spacing w:line="200" w:lineRule="exact"/>
              <w:jc w:val="right"/>
              <w:textAlignment w:val="center"/>
              <w:rPr>
                <w:rFonts w:hint="default" w:cs="宋体"/>
                <w:color w:val="000000"/>
                <w:sz w:val="18"/>
                <w:szCs w:val="18"/>
              </w:rPr>
            </w:pPr>
            <w:r>
              <w:rPr>
                <w:rFonts w:cs="宋体"/>
                <w:color w:val="000000"/>
                <w:sz w:val="18"/>
                <w:szCs w:val="18"/>
              </w:rPr>
              <w:t>20.37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F880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F0F0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A1E3">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8C238">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FC82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A1C2">
            <w:pPr>
              <w:wordWrap w:val="0"/>
              <w:spacing w:line="200" w:lineRule="exact"/>
              <w:jc w:val="right"/>
              <w:textAlignment w:val="center"/>
              <w:rPr>
                <w:rFonts w:hint="default" w:cs="宋体"/>
                <w:color w:val="000000"/>
                <w:sz w:val="18"/>
                <w:szCs w:val="18"/>
              </w:rPr>
            </w:pPr>
            <w:r>
              <w:rPr>
                <w:color w:val="000000"/>
                <w:sz w:val="18"/>
              </w:rPr>
              <w:t xml:space="preserve"> </w:t>
            </w:r>
          </w:p>
        </w:tc>
      </w:tr>
      <w:tr w14:paraId="665CE1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32DD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CFE2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692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BCF6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1804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21B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083DB">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F4A26">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D549">
            <w:pPr>
              <w:wordWrap w:val="0"/>
              <w:spacing w:line="200" w:lineRule="exact"/>
              <w:jc w:val="right"/>
              <w:textAlignment w:val="center"/>
              <w:rPr>
                <w:rFonts w:hint="default" w:cs="宋体"/>
                <w:color w:val="000000"/>
                <w:sz w:val="18"/>
                <w:szCs w:val="18"/>
              </w:rPr>
            </w:pPr>
            <w:r>
              <w:rPr>
                <w:color w:val="000000"/>
                <w:sz w:val="18"/>
              </w:rPr>
              <w:t xml:space="preserve"> </w:t>
            </w:r>
          </w:p>
        </w:tc>
      </w:tr>
      <w:tr w14:paraId="7A83DA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23377">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9A07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58E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3F73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4D33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B75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7AC0D">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B36F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7310">
            <w:pPr>
              <w:wordWrap w:val="0"/>
              <w:spacing w:line="200" w:lineRule="exact"/>
              <w:jc w:val="right"/>
              <w:textAlignment w:val="center"/>
              <w:rPr>
                <w:rFonts w:hint="default" w:cs="宋体"/>
                <w:color w:val="000000"/>
                <w:sz w:val="18"/>
                <w:szCs w:val="18"/>
              </w:rPr>
            </w:pPr>
            <w:r>
              <w:rPr>
                <w:color w:val="000000"/>
                <w:sz w:val="18"/>
              </w:rPr>
              <w:t xml:space="preserve"> </w:t>
            </w:r>
          </w:p>
        </w:tc>
      </w:tr>
      <w:tr w14:paraId="524B8D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FCF2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29D4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4989">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6895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98CF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659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BA23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BEF3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6B53">
            <w:pPr>
              <w:wordWrap w:val="0"/>
              <w:spacing w:line="200" w:lineRule="exact"/>
              <w:jc w:val="right"/>
              <w:textAlignment w:val="center"/>
              <w:rPr>
                <w:rFonts w:hint="default" w:cs="宋体"/>
                <w:color w:val="000000"/>
                <w:sz w:val="18"/>
                <w:szCs w:val="18"/>
              </w:rPr>
            </w:pPr>
            <w:r>
              <w:rPr>
                <w:color w:val="000000"/>
                <w:sz w:val="18"/>
              </w:rPr>
              <w:t xml:space="preserve"> </w:t>
            </w:r>
          </w:p>
        </w:tc>
      </w:tr>
      <w:tr w14:paraId="4CDE92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781B3">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16EC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0F9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16D0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37C4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0B8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276F2">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38B5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AAAF">
            <w:pPr>
              <w:wordWrap w:val="0"/>
              <w:spacing w:line="200" w:lineRule="exact"/>
              <w:jc w:val="right"/>
              <w:textAlignment w:val="center"/>
              <w:rPr>
                <w:rFonts w:hint="default" w:cs="宋体"/>
                <w:color w:val="000000"/>
                <w:sz w:val="18"/>
                <w:szCs w:val="18"/>
              </w:rPr>
            </w:pPr>
            <w:r>
              <w:rPr>
                <w:color w:val="000000"/>
                <w:sz w:val="18"/>
              </w:rPr>
              <w:t xml:space="preserve"> </w:t>
            </w:r>
          </w:p>
        </w:tc>
      </w:tr>
      <w:tr w14:paraId="69F45F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21A73">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CBD0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514F">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B86C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BA79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5A7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2861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B7D4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1C75">
            <w:pPr>
              <w:wordWrap w:val="0"/>
              <w:spacing w:line="200" w:lineRule="exact"/>
              <w:jc w:val="right"/>
              <w:textAlignment w:val="center"/>
              <w:rPr>
                <w:rFonts w:hint="default" w:cs="宋体"/>
                <w:color w:val="000000"/>
                <w:sz w:val="18"/>
                <w:szCs w:val="18"/>
              </w:rPr>
            </w:pPr>
            <w:r>
              <w:rPr>
                <w:color w:val="000000"/>
                <w:sz w:val="18"/>
              </w:rPr>
              <w:t xml:space="preserve"> </w:t>
            </w:r>
          </w:p>
        </w:tc>
      </w:tr>
      <w:tr w14:paraId="38D6F7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86A6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438E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F8C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5BB5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5D2C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C4F2">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5C22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CDE9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1213">
            <w:pPr>
              <w:wordWrap w:val="0"/>
              <w:spacing w:line="200" w:lineRule="exact"/>
              <w:jc w:val="right"/>
              <w:textAlignment w:val="center"/>
              <w:rPr>
                <w:rFonts w:hint="default" w:cs="宋体"/>
                <w:color w:val="000000"/>
                <w:sz w:val="18"/>
                <w:szCs w:val="18"/>
              </w:rPr>
            </w:pPr>
            <w:r>
              <w:rPr>
                <w:color w:val="000000"/>
                <w:sz w:val="18"/>
              </w:rPr>
              <w:t xml:space="preserve"> </w:t>
            </w:r>
          </w:p>
        </w:tc>
      </w:tr>
      <w:tr w14:paraId="33EE59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3B3E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21F4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92EE">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70AB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4AB3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12BB">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EF72B">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1FB5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715D">
            <w:pPr>
              <w:wordWrap w:val="0"/>
              <w:spacing w:line="200" w:lineRule="exact"/>
              <w:jc w:val="right"/>
              <w:textAlignment w:val="center"/>
              <w:rPr>
                <w:rFonts w:hint="default" w:cs="宋体"/>
                <w:color w:val="000000"/>
                <w:sz w:val="18"/>
                <w:szCs w:val="18"/>
              </w:rPr>
            </w:pPr>
            <w:r>
              <w:rPr>
                <w:color w:val="000000"/>
                <w:sz w:val="18"/>
              </w:rPr>
              <w:t xml:space="preserve"> </w:t>
            </w:r>
          </w:p>
        </w:tc>
      </w:tr>
      <w:tr w14:paraId="4E6474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BB31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377E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785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00A7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65FF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EE3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E81B3">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DEEB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7070">
            <w:pPr>
              <w:wordWrap w:val="0"/>
              <w:spacing w:line="200" w:lineRule="exact"/>
              <w:jc w:val="right"/>
              <w:textAlignment w:val="center"/>
              <w:rPr>
                <w:rFonts w:hint="default" w:cs="宋体"/>
                <w:color w:val="000000"/>
                <w:sz w:val="18"/>
                <w:szCs w:val="18"/>
              </w:rPr>
            </w:pPr>
            <w:r>
              <w:rPr>
                <w:color w:val="000000"/>
                <w:sz w:val="18"/>
              </w:rPr>
              <w:t xml:space="preserve"> </w:t>
            </w:r>
          </w:p>
        </w:tc>
      </w:tr>
      <w:tr w14:paraId="5E4FF7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FECF4">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CF3E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DA0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371C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4CCE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9CE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5F95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289D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79FA">
            <w:pPr>
              <w:wordWrap w:val="0"/>
              <w:spacing w:line="200" w:lineRule="exact"/>
              <w:jc w:val="right"/>
              <w:textAlignment w:val="center"/>
              <w:rPr>
                <w:rFonts w:hint="default" w:cs="宋体"/>
                <w:color w:val="000000"/>
                <w:sz w:val="18"/>
                <w:szCs w:val="18"/>
              </w:rPr>
            </w:pPr>
            <w:r>
              <w:rPr>
                <w:color w:val="000000"/>
                <w:sz w:val="18"/>
              </w:rPr>
              <w:t xml:space="preserve"> </w:t>
            </w:r>
          </w:p>
        </w:tc>
      </w:tr>
      <w:tr w14:paraId="78541C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BE84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6292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F2A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871EF">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81B0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C94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77B5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0AAF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CD16">
            <w:pPr>
              <w:wordWrap w:val="0"/>
              <w:spacing w:line="200" w:lineRule="exact"/>
              <w:jc w:val="right"/>
              <w:textAlignment w:val="center"/>
              <w:rPr>
                <w:rFonts w:hint="default" w:cs="宋体"/>
                <w:color w:val="000000"/>
                <w:sz w:val="18"/>
                <w:szCs w:val="18"/>
              </w:rPr>
            </w:pPr>
            <w:r>
              <w:rPr>
                <w:color w:val="000000"/>
                <w:sz w:val="18"/>
              </w:rPr>
              <w:t xml:space="preserve"> </w:t>
            </w:r>
          </w:p>
        </w:tc>
      </w:tr>
      <w:tr w14:paraId="4F9799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EDFF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F0AE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95AB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550D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8C12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A5D9">
            <w:pPr>
              <w:wordWrap w:val="0"/>
              <w:spacing w:line="200" w:lineRule="exact"/>
              <w:jc w:val="right"/>
              <w:textAlignment w:val="center"/>
              <w:rPr>
                <w:rFonts w:hint="default" w:cs="宋体"/>
                <w:color w:val="000000"/>
                <w:sz w:val="18"/>
                <w:szCs w:val="18"/>
              </w:rPr>
            </w:pPr>
            <w:r>
              <w:rPr>
                <w:rFonts w:cs="宋体"/>
                <w:color w:val="000000"/>
                <w:sz w:val="18"/>
                <w:szCs w:val="18"/>
              </w:rPr>
              <w:t>6.20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A841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D5F8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A654">
            <w:pPr>
              <w:wordWrap w:val="0"/>
              <w:spacing w:line="200" w:lineRule="exact"/>
              <w:jc w:val="right"/>
              <w:textAlignment w:val="center"/>
              <w:rPr>
                <w:rFonts w:hint="default" w:cs="宋体"/>
                <w:color w:val="000000"/>
                <w:sz w:val="18"/>
                <w:szCs w:val="18"/>
              </w:rPr>
            </w:pPr>
            <w:r>
              <w:rPr>
                <w:color w:val="000000"/>
                <w:sz w:val="18"/>
              </w:rPr>
              <w:t xml:space="preserve"> </w:t>
            </w:r>
          </w:p>
        </w:tc>
      </w:tr>
      <w:tr w14:paraId="1358DA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78DE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1D1B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979FC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A8E3B">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D156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66E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47382">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F222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4D2A">
            <w:pPr>
              <w:wordWrap w:val="0"/>
              <w:spacing w:line="200" w:lineRule="exact"/>
              <w:jc w:val="right"/>
              <w:textAlignment w:val="center"/>
              <w:rPr>
                <w:rFonts w:hint="default" w:cs="宋体"/>
                <w:color w:val="000000"/>
                <w:sz w:val="18"/>
                <w:szCs w:val="18"/>
              </w:rPr>
            </w:pPr>
            <w:r>
              <w:rPr>
                <w:color w:val="000000"/>
                <w:sz w:val="18"/>
              </w:rPr>
              <w:t xml:space="preserve"> </w:t>
            </w:r>
          </w:p>
        </w:tc>
      </w:tr>
      <w:tr w14:paraId="529352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7C1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FD85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B5A0A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84C0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51E0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760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FF76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CC40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6326">
            <w:pPr>
              <w:spacing w:line="200" w:lineRule="exact"/>
              <w:jc w:val="right"/>
              <w:rPr>
                <w:rFonts w:hint="default" w:cs="宋体"/>
                <w:color w:val="000000"/>
                <w:sz w:val="18"/>
                <w:szCs w:val="18"/>
              </w:rPr>
            </w:pPr>
          </w:p>
        </w:tc>
      </w:tr>
      <w:tr w14:paraId="3D9A21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F2AE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94E9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03F1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4505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5F05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F28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9293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DE00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29A3">
            <w:pPr>
              <w:spacing w:line="200" w:lineRule="exact"/>
              <w:jc w:val="right"/>
              <w:rPr>
                <w:rFonts w:hint="default" w:cs="宋体"/>
                <w:color w:val="000000"/>
                <w:sz w:val="18"/>
                <w:szCs w:val="18"/>
              </w:rPr>
            </w:pPr>
          </w:p>
        </w:tc>
      </w:tr>
      <w:tr w14:paraId="60032D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60FB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88CE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8E77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A641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DF1C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752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F95C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BA1F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5CB5">
            <w:pPr>
              <w:spacing w:line="200" w:lineRule="exact"/>
              <w:jc w:val="right"/>
              <w:rPr>
                <w:rFonts w:hint="default" w:cs="宋体"/>
                <w:color w:val="000000"/>
                <w:sz w:val="18"/>
                <w:szCs w:val="18"/>
              </w:rPr>
            </w:pPr>
          </w:p>
        </w:tc>
      </w:tr>
      <w:tr w14:paraId="0EAD5E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7043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C9BB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8F170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2EAB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2FE7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3F0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F7E9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F8BA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9A81">
            <w:pPr>
              <w:spacing w:line="200" w:lineRule="exact"/>
              <w:jc w:val="right"/>
              <w:rPr>
                <w:rFonts w:hint="default" w:cs="宋体"/>
                <w:color w:val="000000"/>
                <w:sz w:val="18"/>
                <w:szCs w:val="18"/>
              </w:rPr>
            </w:pPr>
          </w:p>
        </w:tc>
      </w:tr>
      <w:tr w14:paraId="5D169F2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1E7F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87DF1">
            <w:pPr>
              <w:wordWrap w:val="0"/>
              <w:spacing w:line="200" w:lineRule="exact"/>
              <w:jc w:val="right"/>
              <w:textAlignment w:val="bottom"/>
              <w:rPr>
                <w:rFonts w:hint="default" w:cs="宋体"/>
                <w:color w:val="000000"/>
                <w:sz w:val="18"/>
                <w:szCs w:val="18"/>
              </w:rPr>
            </w:pPr>
            <w:r>
              <w:rPr>
                <w:rFonts w:cs="宋体"/>
                <w:color w:val="000000"/>
                <w:sz w:val="18"/>
                <w:szCs w:val="18"/>
              </w:rPr>
              <w:t>309.14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5DDE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1BF2E">
            <w:pPr>
              <w:wordWrap w:val="0"/>
              <w:spacing w:line="200" w:lineRule="exact"/>
              <w:jc w:val="right"/>
              <w:textAlignment w:val="center"/>
              <w:rPr>
                <w:rFonts w:hint="default" w:cs="宋体"/>
                <w:color w:val="000000"/>
                <w:sz w:val="18"/>
                <w:szCs w:val="18"/>
              </w:rPr>
            </w:pPr>
            <w:r>
              <w:rPr>
                <w:rFonts w:cs="宋体"/>
                <w:color w:val="000000"/>
                <w:sz w:val="18"/>
                <w:szCs w:val="18"/>
              </w:rPr>
              <w:t>22.53</w:t>
            </w:r>
            <w:r>
              <w:rPr>
                <w:color w:val="000000"/>
                <w:sz w:val="18"/>
              </w:rPr>
              <w:t xml:space="preserve"> </w:t>
            </w:r>
          </w:p>
        </w:tc>
      </w:tr>
    </w:tbl>
    <w:p w14:paraId="1740FA7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82C0F3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2B471B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FA081D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0E2053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重庆市忠县汝溪镇农业服务中心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A6AAB2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9D648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C56F6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D78E2E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D1478A8">
            <w:pPr>
              <w:jc w:val="right"/>
              <w:textAlignment w:val="bottom"/>
              <w:rPr>
                <w:rFonts w:hint="default" w:cs="宋体"/>
                <w:color w:val="000000"/>
                <w:sz w:val="20"/>
                <w:szCs w:val="20"/>
              </w:rPr>
            </w:pPr>
            <w:r>
              <w:rPr>
                <w:rFonts w:cs="宋体"/>
                <w:color w:val="000000"/>
                <w:sz w:val="20"/>
                <w:szCs w:val="20"/>
              </w:rPr>
              <w:t>公开07表</w:t>
            </w:r>
          </w:p>
        </w:tc>
      </w:tr>
      <w:tr w14:paraId="50739E5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01A263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58914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34E47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FFEEC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3FA8DA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C8452C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DB526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86A9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122B3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E6A1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C127D4">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ADF1F">
            <w:pPr>
              <w:jc w:val="center"/>
              <w:textAlignment w:val="center"/>
              <w:rPr>
                <w:rFonts w:hint="default" w:cs="宋体"/>
                <w:b/>
                <w:color w:val="000000"/>
                <w:sz w:val="20"/>
                <w:szCs w:val="20"/>
              </w:rPr>
            </w:pPr>
            <w:r>
              <w:rPr>
                <w:rFonts w:cs="宋体"/>
                <w:b/>
                <w:color w:val="000000"/>
                <w:sz w:val="20"/>
                <w:szCs w:val="20"/>
              </w:rPr>
              <w:t>年末结转和结余</w:t>
            </w:r>
          </w:p>
        </w:tc>
      </w:tr>
      <w:tr w14:paraId="310198C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8E715">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9E20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D89DF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3F6E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C296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1C44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810BC4">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73221">
            <w:pPr>
              <w:jc w:val="center"/>
              <w:rPr>
                <w:rFonts w:hint="default" w:cs="宋体"/>
                <w:b/>
                <w:color w:val="000000"/>
                <w:sz w:val="20"/>
                <w:szCs w:val="20"/>
              </w:rPr>
            </w:pPr>
          </w:p>
        </w:tc>
      </w:tr>
      <w:tr w14:paraId="5BFB442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0223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71CA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65E8E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930A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8E87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3756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2BC2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78B31">
            <w:pPr>
              <w:jc w:val="center"/>
              <w:rPr>
                <w:rFonts w:hint="default" w:cs="宋体"/>
                <w:b/>
                <w:color w:val="000000"/>
                <w:sz w:val="20"/>
                <w:szCs w:val="20"/>
              </w:rPr>
            </w:pPr>
          </w:p>
        </w:tc>
      </w:tr>
      <w:tr w14:paraId="4ACFB17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7BF5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A470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6CF12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8A3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0D17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F7B7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379A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B016F">
            <w:pPr>
              <w:jc w:val="center"/>
              <w:rPr>
                <w:rFonts w:hint="default" w:cs="宋体"/>
                <w:b/>
                <w:color w:val="000000"/>
                <w:sz w:val="20"/>
                <w:szCs w:val="20"/>
              </w:rPr>
            </w:pPr>
          </w:p>
        </w:tc>
      </w:tr>
      <w:tr w14:paraId="4DE5F4C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C81E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4E0FE">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50715">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E264A">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CF99C">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90A4E">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F52A5">
            <w:pPr>
              <w:wordWrap w:val="0"/>
              <w:jc w:val="right"/>
              <w:textAlignment w:val="center"/>
              <w:rPr>
                <w:rFonts w:hint="default" w:cs="宋体"/>
                <w:b/>
                <w:color w:val="000000"/>
                <w:sz w:val="20"/>
                <w:szCs w:val="20"/>
              </w:rPr>
            </w:pPr>
            <w:r>
              <w:rPr>
                <w:b/>
                <w:color w:val="000000"/>
                <w:sz w:val="20"/>
              </w:rPr>
              <w:t xml:space="preserve"> </w:t>
            </w:r>
          </w:p>
        </w:tc>
      </w:tr>
    </w:tbl>
    <w:p w14:paraId="5AA5AA0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7ABC959">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A1AFE9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67E131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A52C3C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B0E920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重庆市忠县汝溪镇农业服务中心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AD384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CF7EC59">
            <w:pPr>
              <w:jc w:val="right"/>
              <w:textAlignment w:val="bottom"/>
              <w:rPr>
                <w:rFonts w:hint="default" w:cs="宋体"/>
                <w:color w:val="000000"/>
                <w:sz w:val="20"/>
                <w:szCs w:val="20"/>
              </w:rPr>
            </w:pPr>
            <w:r>
              <w:rPr>
                <w:rFonts w:cs="宋体"/>
                <w:color w:val="000000"/>
                <w:sz w:val="20"/>
                <w:szCs w:val="20"/>
              </w:rPr>
              <w:t>公开08表</w:t>
            </w:r>
          </w:p>
        </w:tc>
      </w:tr>
      <w:tr w14:paraId="67024FB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177BCC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2801B6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EF3F14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5F3E0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C00EF0">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7AE20B">
            <w:pPr>
              <w:jc w:val="center"/>
              <w:textAlignment w:val="bottom"/>
              <w:rPr>
                <w:rFonts w:hint="default" w:cs="宋体"/>
                <w:b/>
                <w:color w:val="000000"/>
                <w:sz w:val="20"/>
                <w:szCs w:val="20"/>
              </w:rPr>
            </w:pPr>
            <w:r>
              <w:rPr>
                <w:rFonts w:cs="宋体"/>
                <w:b/>
                <w:color w:val="000000"/>
                <w:sz w:val="20"/>
                <w:szCs w:val="20"/>
              </w:rPr>
              <w:t>本年支出</w:t>
            </w:r>
          </w:p>
        </w:tc>
      </w:tr>
      <w:tr w14:paraId="6A53700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17A7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5232C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E835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18D00">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E9ADB">
            <w:pPr>
              <w:jc w:val="center"/>
              <w:textAlignment w:val="center"/>
              <w:rPr>
                <w:rFonts w:hint="default" w:cs="宋体"/>
                <w:b/>
                <w:color w:val="000000"/>
                <w:sz w:val="20"/>
                <w:szCs w:val="20"/>
              </w:rPr>
            </w:pPr>
            <w:r>
              <w:rPr>
                <w:rFonts w:cs="宋体"/>
                <w:b/>
                <w:color w:val="000000"/>
                <w:sz w:val="20"/>
                <w:szCs w:val="20"/>
              </w:rPr>
              <w:t>项目支出</w:t>
            </w:r>
          </w:p>
        </w:tc>
      </w:tr>
      <w:tr w14:paraId="5F1C9FB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BEB1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E83A4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CC8A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75D31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41B76">
            <w:pPr>
              <w:jc w:val="center"/>
              <w:rPr>
                <w:rFonts w:hint="default" w:cs="宋体"/>
                <w:b/>
                <w:color w:val="000000"/>
                <w:sz w:val="20"/>
                <w:szCs w:val="20"/>
              </w:rPr>
            </w:pPr>
          </w:p>
        </w:tc>
      </w:tr>
      <w:tr w14:paraId="0487F44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5A1B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7CF0B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158F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FE5A8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5914D">
            <w:pPr>
              <w:jc w:val="center"/>
              <w:rPr>
                <w:rFonts w:hint="default" w:cs="宋体"/>
                <w:b/>
                <w:color w:val="000000"/>
                <w:sz w:val="20"/>
                <w:szCs w:val="20"/>
              </w:rPr>
            </w:pPr>
          </w:p>
        </w:tc>
      </w:tr>
      <w:tr w14:paraId="5923AAE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9383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0D32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D0A4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1026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A33F2">
            <w:pPr>
              <w:jc w:val="center"/>
              <w:rPr>
                <w:rFonts w:hint="default" w:cs="宋体"/>
                <w:b/>
                <w:color w:val="000000"/>
                <w:sz w:val="20"/>
                <w:szCs w:val="20"/>
              </w:rPr>
            </w:pPr>
          </w:p>
        </w:tc>
      </w:tr>
      <w:tr w14:paraId="284ED35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6B27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19C62">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2FB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604B">
            <w:pPr>
              <w:wordWrap w:val="0"/>
              <w:jc w:val="right"/>
              <w:textAlignment w:val="center"/>
              <w:rPr>
                <w:rFonts w:hint="default" w:cs="宋体"/>
                <w:b/>
                <w:color w:val="000000"/>
                <w:sz w:val="20"/>
                <w:szCs w:val="20"/>
              </w:rPr>
            </w:pPr>
            <w:r>
              <w:rPr>
                <w:b/>
                <w:color w:val="000000"/>
                <w:sz w:val="20"/>
              </w:rPr>
              <w:t xml:space="preserve"> </w:t>
            </w:r>
          </w:p>
        </w:tc>
      </w:tr>
    </w:tbl>
    <w:p w14:paraId="1E00E09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07ABAD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0EAB933">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9A968E3">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7682E3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8E9DF88">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320976C">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215A1DC">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D19A978">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1B5293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5AE4780">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重庆市忠县汝溪镇农业服务中心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A30D33F">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E1E5293">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C4D29C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74FEE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74DF1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DB142D">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687D3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BF6E6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58031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2AAC7A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70BE2A">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A4B0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674B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23D89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B3E89D">
            <w:pPr>
              <w:spacing w:line="200" w:lineRule="exact"/>
              <w:jc w:val="right"/>
              <w:textAlignment w:val="bottom"/>
              <w:rPr>
                <w:rFonts w:hint="default" w:cs="宋体"/>
                <w:color w:val="000000"/>
                <w:sz w:val="16"/>
                <w:szCs w:val="16"/>
              </w:rPr>
            </w:pPr>
            <w:r>
              <w:rPr>
                <w:color w:val="000000"/>
                <w:sz w:val="16"/>
              </w:rPr>
              <w:t xml:space="preserve"> </w:t>
            </w:r>
          </w:p>
        </w:tc>
      </w:tr>
      <w:tr w14:paraId="26541D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96278A">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4B325">
            <w:pPr>
              <w:spacing w:line="200" w:lineRule="exact"/>
              <w:jc w:val="right"/>
              <w:textAlignment w:val="bottom"/>
              <w:rPr>
                <w:rFonts w:hint="default" w:cs="宋体"/>
                <w:color w:val="000000"/>
                <w:sz w:val="16"/>
                <w:szCs w:val="16"/>
              </w:rPr>
            </w:pPr>
            <w:r>
              <w:rPr>
                <w:rFonts w:cs="宋体"/>
                <w:color w:val="000000"/>
                <w:sz w:val="16"/>
                <w:szCs w:val="16"/>
              </w:rPr>
              <w:t>0.35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63C16">
            <w:pPr>
              <w:spacing w:line="200" w:lineRule="exact"/>
              <w:jc w:val="right"/>
              <w:textAlignment w:val="bottom"/>
              <w:rPr>
                <w:rFonts w:hint="default" w:cs="宋体"/>
                <w:color w:val="000000"/>
                <w:sz w:val="16"/>
                <w:szCs w:val="16"/>
              </w:rPr>
            </w:pPr>
            <w:r>
              <w:rPr>
                <w:rFonts w:cs="宋体"/>
                <w:color w:val="000000"/>
                <w:sz w:val="16"/>
                <w:szCs w:val="16"/>
              </w:rPr>
              <w:t>0.35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1AD14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DCD1E">
            <w:pPr>
              <w:spacing w:line="200" w:lineRule="exact"/>
              <w:jc w:val="right"/>
              <w:textAlignment w:val="bottom"/>
              <w:rPr>
                <w:rFonts w:hint="default" w:cs="宋体"/>
                <w:color w:val="000000"/>
                <w:sz w:val="16"/>
                <w:szCs w:val="16"/>
              </w:rPr>
            </w:pPr>
            <w:r>
              <w:rPr>
                <w:color w:val="000000"/>
                <w:sz w:val="16"/>
              </w:rPr>
              <w:t xml:space="preserve"> </w:t>
            </w:r>
          </w:p>
        </w:tc>
      </w:tr>
      <w:tr w14:paraId="5530AA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40798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7F460">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2933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6D17B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542BC">
            <w:pPr>
              <w:spacing w:line="200" w:lineRule="exact"/>
              <w:jc w:val="right"/>
              <w:textAlignment w:val="bottom"/>
              <w:rPr>
                <w:rFonts w:hint="default" w:cs="宋体"/>
                <w:color w:val="000000"/>
                <w:sz w:val="16"/>
                <w:szCs w:val="16"/>
              </w:rPr>
            </w:pPr>
            <w:r>
              <w:rPr>
                <w:color w:val="000000"/>
                <w:sz w:val="16"/>
              </w:rPr>
              <w:t xml:space="preserve"> </w:t>
            </w:r>
          </w:p>
        </w:tc>
      </w:tr>
      <w:tr w14:paraId="6008A4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C9915D">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A5C83">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123D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9E066C">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CC73C">
            <w:pPr>
              <w:spacing w:line="200" w:lineRule="exact"/>
              <w:jc w:val="center"/>
              <w:textAlignment w:val="center"/>
              <w:rPr>
                <w:rFonts w:hint="default" w:cs="宋体"/>
                <w:color w:val="000000"/>
                <w:sz w:val="16"/>
                <w:szCs w:val="16"/>
              </w:rPr>
            </w:pPr>
            <w:r>
              <w:rPr>
                <w:rFonts w:cs="宋体"/>
                <w:color w:val="000000"/>
                <w:sz w:val="16"/>
                <w:szCs w:val="16"/>
              </w:rPr>
              <w:t>—</w:t>
            </w:r>
          </w:p>
        </w:tc>
      </w:tr>
      <w:tr w14:paraId="657710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9063F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B496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8809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CF7C6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6A2EC">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490F30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3B387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DCCA8">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A30B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F996A6">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0EB9E">
            <w:pPr>
              <w:spacing w:line="200" w:lineRule="exact"/>
              <w:jc w:val="right"/>
              <w:textAlignment w:val="bottom"/>
              <w:rPr>
                <w:rFonts w:hint="default" w:cs="宋体"/>
                <w:color w:val="000000"/>
                <w:sz w:val="16"/>
                <w:szCs w:val="16"/>
              </w:rPr>
            </w:pPr>
            <w:r>
              <w:rPr>
                <w:color w:val="000000"/>
                <w:sz w:val="16"/>
              </w:rPr>
              <w:t xml:space="preserve"> </w:t>
            </w:r>
          </w:p>
        </w:tc>
      </w:tr>
      <w:tr w14:paraId="1AC953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B10BCF">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177F1">
            <w:pPr>
              <w:spacing w:line="200" w:lineRule="exact"/>
              <w:jc w:val="right"/>
              <w:textAlignment w:val="bottom"/>
              <w:rPr>
                <w:rFonts w:hint="default" w:cs="宋体"/>
                <w:color w:val="000000"/>
                <w:sz w:val="16"/>
                <w:szCs w:val="16"/>
              </w:rPr>
            </w:pPr>
            <w:r>
              <w:rPr>
                <w:rFonts w:cs="宋体"/>
                <w:color w:val="000000"/>
                <w:sz w:val="16"/>
                <w:szCs w:val="16"/>
              </w:rPr>
              <w:t>0.35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49976">
            <w:pPr>
              <w:spacing w:line="200" w:lineRule="exact"/>
              <w:jc w:val="right"/>
              <w:textAlignment w:val="bottom"/>
              <w:rPr>
                <w:rFonts w:hint="default" w:cs="宋体"/>
                <w:color w:val="000000"/>
                <w:sz w:val="16"/>
                <w:szCs w:val="16"/>
              </w:rPr>
            </w:pPr>
            <w:r>
              <w:rPr>
                <w:rFonts w:cs="宋体"/>
                <w:color w:val="000000"/>
                <w:sz w:val="16"/>
                <w:szCs w:val="16"/>
              </w:rPr>
              <w:t>0.35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9A643A">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082D2D">
            <w:pPr>
              <w:spacing w:line="200" w:lineRule="exact"/>
              <w:jc w:val="right"/>
              <w:textAlignment w:val="bottom"/>
              <w:rPr>
                <w:rFonts w:hint="default" w:cs="宋体"/>
                <w:color w:val="000000"/>
                <w:sz w:val="16"/>
                <w:szCs w:val="16"/>
              </w:rPr>
            </w:pPr>
            <w:r>
              <w:rPr>
                <w:color w:val="000000"/>
                <w:sz w:val="16"/>
              </w:rPr>
              <w:t xml:space="preserve"> </w:t>
            </w:r>
          </w:p>
        </w:tc>
      </w:tr>
      <w:tr w14:paraId="46B97A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F0B528">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847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A7DB1">
            <w:pPr>
              <w:spacing w:line="200" w:lineRule="exact"/>
              <w:jc w:val="right"/>
              <w:textAlignment w:val="bottom"/>
              <w:rPr>
                <w:rFonts w:hint="default" w:cs="宋体"/>
                <w:color w:val="000000"/>
                <w:sz w:val="16"/>
                <w:szCs w:val="16"/>
              </w:rPr>
            </w:pPr>
            <w:r>
              <w:rPr>
                <w:rFonts w:cs="宋体"/>
                <w:color w:val="000000"/>
                <w:sz w:val="16"/>
                <w:szCs w:val="16"/>
              </w:rPr>
              <w:t>0.35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4DB52C">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2878C8">
            <w:pPr>
              <w:spacing w:line="200" w:lineRule="exact"/>
              <w:jc w:val="right"/>
              <w:textAlignment w:val="bottom"/>
              <w:rPr>
                <w:rFonts w:hint="default" w:cs="宋体"/>
                <w:color w:val="000000"/>
                <w:sz w:val="16"/>
                <w:szCs w:val="16"/>
              </w:rPr>
            </w:pPr>
            <w:r>
              <w:rPr>
                <w:color w:val="000000"/>
                <w:sz w:val="16"/>
              </w:rPr>
              <w:t xml:space="preserve"> </w:t>
            </w:r>
          </w:p>
        </w:tc>
      </w:tr>
      <w:tr w14:paraId="59F824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67872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12CA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88D4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83CAD7">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4826A">
            <w:pPr>
              <w:spacing w:line="200" w:lineRule="exact"/>
              <w:jc w:val="right"/>
              <w:textAlignment w:val="bottom"/>
              <w:rPr>
                <w:rFonts w:hint="default" w:cs="宋体"/>
                <w:color w:val="000000"/>
                <w:sz w:val="16"/>
                <w:szCs w:val="16"/>
              </w:rPr>
            </w:pPr>
            <w:r>
              <w:rPr>
                <w:color w:val="000000"/>
                <w:sz w:val="16"/>
              </w:rPr>
              <w:t xml:space="preserve"> </w:t>
            </w:r>
          </w:p>
        </w:tc>
      </w:tr>
      <w:tr w14:paraId="46BA3E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B6B31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00C8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C224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AD3D1D">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D21098">
            <w:pPr>
              <w:spacing w:line="200" w:lineRule="exact"/>
              <w:jc w:val="right"/>
              <w:textAlignment w:val="bottom"/>
              <w:rPr>
                <w:rFonts w:hint="default" w:cs="宋体"/>
                <w:color w:val="000000"/>
                <w:sz w:val="16"/>
                <w:szCs w:val="16"/>
              </w:rPr>
            </w:pPr>
            <w:r>
              <w:rPr>
                <w:color w:val="000000"/>
                <w:sz w:val="16"/>
              </w:rPr>
              <w:t xml:space="preserve"> </w:t>
            </w:r>
          </w:p>
        </w:tc>
      </w:tr>
      <w:tr w14:paraId="493E9C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8C830D">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64BF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1517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70B60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6D1071">
            <w:pPr>
              <w:spacing w:line="200" w:lineRule="exact"/>
              <w:jc w:val="right"/>
              <w:textAlignment w:val="bottom"/>
              <w:rPr>
                <w:rFonts w:hint="default" w:cs="宋体"/>
                <w:color w:val="000000"/>
                <w:sz w:val="16"/>
                <w:szCs w:val="16"/>
              </w:rPr>
            </w:pPr>
            <w:r>
              <w:rPr>
                <w:color w:val="000000"/>
                <w:sz w:val="16"/>
              </w:rPr>
              <w:t xml:space="preserve"> </w:t>
            </w:r>
          </w:p>
        </w:tc>
      </w:tr>
      <w:tr w14:paraId="590053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428C87">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044A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46B2D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D08076">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C08F2D">
            <w:pPr>
              <w:spacing w:line="200" w:lineRule="exact"/>
              <w:jc w:val="right"/>
              <w:textAlignment w:val="bottom"/>
              <w:rPr>
                <w:rFonts w:hint="default" w:cs="宋体"/>
                <w:color w:val="000000"/>
                <w:sz w:val="16"/>
                <w:szCs w:val="16"/>
              </w:rPr>
            </w:pPr>
            <w:r>
              <w:rPr>
                <w:color w:val="000000"/>
                <w:sz w:val="16"/>
              </w:rPr>
              <w:t xml:space="preserve"> </w:t>
            </w:r>
          </w:p>
        </w:tc>
      </w:tr>
      <w:tr w14:paraId="2266C0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338C59">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312B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947C4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C29E8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F397A">
            <w:pPr>
              <w:spacing w:line="200" w:lineRule="exact"/>
              <w:jc w:val="right"/>
              <w:textAlignment w:val="bottom"/>
              <w:rPr>
                <w:rFonts w:hint="default" w:cs="宋体"/>
                <w:color w:val="000000"/>
                <w:sz w:val="16"/>
                <w:szCs w:val="16"/>
              </w:rPr>
            </w:pPr>
            <w:r>
              <w:rPr>
                <w:color w:val="000000"/>
                <w:sz w:val="16"/>
              </w:rPr>
              <w:t xml:space="preserve"> </w:t>
            </w:r>
          </w:p>
        </w:tc>
      </w:tr>
      <w:tr w14:paraId="4FFC64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C7383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30B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88F36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8E3A8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FF63F5">
            <w:pPr>
              <w:spacing w:line="200" w:lineRule="exact"/>
              <w:jc w:val="right"/>
              <w:textAlignment w:val="bottom"/>
              <w:rPr>
                <w:rFonts w:hint="default" w:cs="宋体"/>
                <w:color w:val="000000"/>
                <w:sz w:val="16"/>
                <w:szCs w:val="16"/>
              </w:rPr>
            </w:pPr>
            <w:r>
              <w:rPr>
                <w:color w:val="000000"/>
                <w:sz w:val="16"/>
              </w:rPr>
              <w:t xml:space="preserve"> </w:t>
            </w:r>
          </w:p>
        </w:tc>
      </w:tr>
      <w:tr w14:paraId="02AAE2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E9916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17A8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FC878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C90BA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411D3">
            <w:pPr>
              <w:spacing w:line="200" w:lineRule="exact"/>
              <w:jc w:val="center"/>
              <w:textAlignment w:val="center"/>
              <w:rPr>
                <w:rFonts w:hint="default" w:cs="宋体"/>
                <w:color w:val="000000"/>
                <w:sz w:val="16"/>
                <w:szCs w:val="16"/>
              </w:rPr>
            </w:pPr>
            <w:r>
              <w:rPr>
                <w:rFonts w:cs="宋体"/>
                <w:color w:val="000000"/>
                <w:sz w:val="16"/>
                <w:szCs w:val="16"/>
              </w:rPr>
              <w:t>—</w:t>
            </w:r>
          </w:p>
        </w:tc>
      </w:tr>
      <w:tr w14:paraId="12FA4B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D83C30">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6389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791BB6">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7FA94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AFCF4">
            <w:pPr>
              <w:spacing w:line="200" w:lineRule="exact"/>
              <w:jc w:val="right"/>
              <w:textAlignment w:val="bottom"/>
              <w:rPr>
                <w:rFonts w:hint="default" w:cs="宋体"/>
                <w:color w:val="000000"/>
                <w:sz w:val="16"/>
                <w:szCs w:val="16"/>
              </w:rPr>
            </w:pPr>
            <w:r>
              <w:rPr>
                <w:color w:val="000000"/>
                <w:sz w:val="16"/>
              </w:rPr>
              <w:t xml:space="preserve"> </w:t>
            </w:r>
          </w:p>
        </w:tc>
      </w:tr>
      <w:tr w14:paraId="001B27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81529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3D3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ED545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3E6A1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77813">
            <w:pPr>
              <w:spacing w:line="200" w:lineRule="exact"/>
              <w:jc w:val="right"/>
              <w:textAlignment w:val="bottom"/>
              <w:rPr>
                <w:rFonts w:hint="default" w:cs="宋体"/>
                <w:color w:val="000000"/>
                <w:sz w:val="16"/>
                <w:szCs w:val="16"/>
              </w:rPr>
            </w:pPr>
            <w:r>
              <w:rPr>
                <w:color w:val="000000"/>
                <w:sz w:val="16"/>
              </w:rPr>
              <w:t xml:space="preserve"> </w:t>
            </w:r>
          </w:p>
        </w:tc>
      </w:tr>
      <w:tr w14:paraId="6B5FC3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F57529">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9603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0339C3">
            <w:pPr>
              <w:spacing w:line="200" w:lineRule="exact"/>
              <w:jc w:val="right"/>
              <w:textAlignment w:val="bottom"/>
              <w:rPr>
                <w:rFonts w:hint="default" w:cs="宋体"/>
                <w:color w:val="000000"/>
                <w:sz w:val="16"/>
                <w:szCs w:val="16"/>
              </w:rPr>
            </w:pPr>
            <w:r>
              <w:rPr>
                <w:rFonts w:cs="宋体"/>
                <w:color w:val="000000"/>
                <w:sz w:val="16"/>
                <w:szCs w:val="16"/>
              </w:rPr>
              <w:t>78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AE25A7">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0C9E41">
            <w:pPr>
              <w:spacing w:line="200" w:lineRule="exact"/>
              <w:jc w:val="right"/>
              <w:textAlignment w:val="bottom"/>
              <w:rPr>
                <w:rFonts w:hint="default" w:cs="宋体"/>
                <w:color w:val="000000"/>
                <w:sz w:val="16"/>
                <w:szCs w:val="16"/>
              </w:rPr>
            </w:pPr>
            <w:r>
              <w:rPr>
                <w:color w:val="000000"/>
                <w:sz w:val="16"/>
              </w:rPr>
              <w:t xml:space="preserve"> </w:t>
            </w:r>
          </w:p>
        </w:tc>
      </w:tr>
      <w:tr w14:paraId="299EA5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B88A1E">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541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DA42D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C5AD3F">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3E814">
            <w:pPr>
              <w:spacing w:line="200" w:lineRule="exact"/>
              <w:jc w:val="right"/>
              <w:textAlignment w:val="bottom"/>
              <w:rPr>
                <w:rFonts w:hint="default" w:cs="宋体"/>
                <w:color w:val="000000"/>
                <w:sz w:val="16"/>
                <w:szCs w:val="16"/>
              </w:rPr>
            </w:pPr>
            <w:r>
              <w:rPr>
                <w:color w:val="000000"/>
                <w:sz w:val="16"/>
              </w:rPr>
              <w:t xml:space="preserve"> </w:t>
            </w:r>
          </w:p>
        </w:tc>
      </w:tr>
      <w:tr w14:paraId="030C85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A14DF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B1BB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92526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863FD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1F92F">
            <w:pPr>
              <w:spacing w:line="200" w:lineRule="exact"/>
              <w:jc w:val="right"/>
              <w:textAlignment w:val="bottom"/>
              <w:rPr>
                <w:rFonts w:hint="default" w:cs="宋体"/>
                <w:color w:val="000000"/>
                <w:sz w:val="16"/>
                <w:szCs w:val="16"/>
              </w:rPr>
            </w:pPr>
            <w:r>
              <w:rPr>
                <w:color w:val="000000"/>
                <w:sz w:val="16"/>
              </w:rPr>
              <w:t xml:space="preserve"> </w:t>
            </w:r>
          </w:p>
        </w:tc>
      </w:tr>
      <w:tr w14:paraId="4736A4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2F9259">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742F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8F496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7DDFBC">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8191DB">
            <w:pPr>
              <w:spacing w:line="200" w:lineRule="exact"/>
              <w:jc w:val="right"/>
              <w:textAlignment w:val="bottom"/>
              <w:rPr>
                <w:rFonts w:hint="default" w:cs="宋体"/>
                <w:color w:val="000000"/>
                <w:sz w:val="16"/>
                <w:szCs w:val="16"/>
              </w:rPr>
            </w:pPr>
            <w:r>
              <w:rPr>
                <w:color w:val="000000"/>
                <w:sz w:val="16"/>
              </w:rPr>
              <w:t xml:space="preserve"> </w:t>
            </w:r>
          </w:p>
        </w:tc>
      </w:tr>
      <w:tr w14:paraId="2A193F1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64FF9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BCC5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40D2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E43DE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5D685">
            <w:pPr>
              <w:spacing w:line="200" w:lineRule="exact"/>
              <w:jc w:val="right"/>
              <w:rPr>
                <w:rFonts w:hint="default" w:cs="宋体"/>
                <w:color w:val="000000"/>
                <w:sz w:val="16"/>
                <w:szCs w:val="16"/>
              </w:rPr>
            </w:pPr>
          </w:p>
        </w:tc>
      </w:tr>
      <w:tr w14:paraId="3687D75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C2C6F4">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A61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D6634">
            <w:pPr>
              <w:spacing w:line="200" w:lineRule="exact"/>
              <w:jc w:val="right"/>
              <w:textAlignment w:val="bottom"/>
              <w:rPr>
                <w:rFonts w:hint="default" w:cs="宋体"/>
                <w:color w:val="000000"/>
                <w:sz w:val="16"/>
                <w:szCs w:val="16"/>
              </w:rPr>
            </w:pPr>
            <w:r>
              <w:rPr>
                <w:rFonts w:cs="宋体"/>
                <w:color w:val="000000"/>
                <w:sz w:val="16"/>
                <w:szCs w:val="16"/>
              </w:rPr>
              <w:t>0.85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E4B67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83D30">
            <w:pPr>
              <w:spacing w:line="200" w:lineRule="exact"/>
              <w:jc w:val="right"/>
              <w:rPr>
                <w:rFonts w:hint="default" w:cs="宋体"/>
                <w:color w:val="000000"/>
                <w:sz w:val="16"/>
                <w:szCs w:val="16"/>
              </w:rPr>
            </w:pPr>
          </w:p>
        </w:tc>
      </w:tr>
    </w:tbl>
    <w:p w14:paraId="21B755E5">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F36F">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6350">
                        <a:noFill/>
                      </a:ln>
                    </wps:spPr>
                    <wps:txbx>
                      <w:txbxContent>
                        <w:p w14:paraId="7A64FE8C">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YEDdIAAAADAQAADwAAAAAAAAABACAAAAAi&#10;AAAAZHJzL2Rvd25yZXYueG1sUEsBAhQAFAAAAAgAh07iQESCOmHXAQAAoAMAAA4AAAAAAAAAAQAg&#10;AAAAIQEAAGRycy9lMm9Eb2MueG1sUEsFBgAAAAAGAAYAWQEAAGoFAAAAAA==&#10;">
              <v:fill on="f" focussize="0,0"/>
              <v:stroke on="f" weight="0.5pt"/>
              <v:imagedata o:title=""/>
              <o:lock v:ext="edit" aspectratio="f"/>
              <v:textbox inset="0mm,0mm,0mm,0mm" style="mso-fit-shape-to-text:t;">
                <w:txbxContent>
                  <w:p w14:paraId="7A64FE8C">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C09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CFDDB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14:paraId="0CCFDDB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751DA11B">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14:paraId="751DA11B">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3E4AA">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401B0"/>
    <w:rsid w:val="001D3BB7"/>
    <w:rsid w:val="001E723B"/>
    <w:rsid w:val="002B254B"/>
    <w:rsid w:val="00466C9B"/>
    <w:rsid w:val="004763F9"/>
    <w:rsid w:val="00550ABE"/>
    <w:rsid w:val="00615262"/>
    <w:rsid w:val="00770383"/>
    <w:rsid w:val="007819D4"/>
    <w:rsid w:val="007B419D"/>
    <w:rsid w:val="007B7C4B"/>
    <w:rsid w:val="007D3AC4"/>
    <w:rsid w:val="007D3D39"/>
    <w:rsid w:val="00994AF7"/>
    <w:rsid w:val="009B67B8"/>
    <w:rsid w:val="009D2B67"/>
    <w:rsid w:val="00A0445C"/>
    <w:rsid w:val="00A566F9"/>
    <w:rsid w:val="00AF2751"/>
    <w:rsid w:val="00B03CCD"/>
    <w:rsid w:val="00B2494C"/>
    <w:rsid w:val="00BE2B89"/>
    <w:rsid w:val="00C10E9E"/>
    <w:rsid w:val="00C20C3E"/>
    <w:rsid w:val="00CB4F7C"/>
    <w:rsid w:val="00DB61BC"/>
    <w:rsid w:val="00F73F90"/>
    <w:rsid w:val="00FF2F9A"/>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8B74D4"/>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Calibri" w:hAnsi="Calibr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7454</Words>
  <Characters>9238</Characters>
  <Lines>86</Lines>
  <Paragraphs>24</Paragraphs>
  <TotalTime>3</TotalTime>
  <ScaleCrop>false</ScaleCrop>
  <LinksUpToDate>false</LinksUpToDate>
  <CharactersWithSpaces>10324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2024-10-12T09:52:00Z</dcterms:created>
  <dc:creator>Administrator</dc:creator>
  <cp:lastModifiedBy>莫亦然</cp:lastModifiedBy>
  <dcterms:modified xsi:type="dcterms:W3CDTF">2024-10-25T08:20:12Z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44E574DF3E4449DFB92B37D3EA3EEC0D_13</vt:lpwstr>
  </property>
</Properties>
</file>