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石黄镇</w:t>
      </w:r>
      <w:r>
        <w:rPr>
          <w:rFonts w:hint="eastAsia" w:ascii="方正小标宋_GBK" w:eastAsia="方正小标宋_GBK"/>
          <w:sz w:val="36"/>
          <w:szCs w:val="36"/>
        </w:rPr>
        <w:t>农村低保申请家庭审核意见公示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bookmarkEnd w:id="0"/>
    </w:p>
    <w:p>
      <w:pPr>
        <w:snapToGrid w:val="0"/>
        <w:spacing w:beforeLines="50"/>
        <w:ind w:firstLine="560" w:firstLineChars="200"/>
        <w:rPr>
          <w:rFonts w:hint="eastAsia" w:eastAsia="方正仿宋_GBK"/>
          <w:kern w:val="0"/>
          <w:sz w:val="28"/>
          <w:szCs w:val="28"/>
          <w:lang w:eastAsia="zh-CN"/>
        </w:rPr>
      </w:pPr>
      <w:r>
        <w:rPr>
          <w:rFonts w:hint="eastAsia" w:eastAsia="方正仿宋_GBK"/>
          <w:kern w:val="0"/>
          <w:sz w:val="28"/>
          <w:szCs w:val="28"/>
          <w:lang w:eastAsia="zh-CN"/>
        </w:rPr>
        <w:t>按照最低生活保障有关政策规定，根据本人申请，乡镇人民政府（街道办事处）组织入户调查、群众评议和集体审核，提出了审核意见，现公示如下：</w:t>
      </w:r>
    </w:p>
    <w:p>
      <w:pPr>
        <w:snapToGrid w:val="0"/>
        <w:spacing w:beforeLines="50"/>
        <w:jc w:val="center"/>
        <w:rPr>
          <w:rFonts w:ascii="方正黑体_GBK" w:eastAsia="方正黑体_GBK"/>
          <w:color w:val="FF0000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拟纳入保障的申请家庭</w:t>
      </w:r>
    </w:p>
    <w:tbl>
      <w:tblPr>
        <w:tblStyle w:val="7"/>
        <w:tblW w:w="887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8"/>
        <w:gridCol w:w="1176"/>
        <w:gridCol w:w="2268"/>
        <w:gridCol w:w="1271"/>
        <w:gridCol w:w="1134"/>
        <w:gridCol w:w="257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申请人</w:t>
            </w:r>
          </w:p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（户主）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申请保障</w:t>
            </w:r>
            <w:r>
              <w:rPr>
                <w:rFonts w:eastAsia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eastAsia="方正仿宋_GBK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家庭人均</w:t>
            </w:r>
          </w:p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收入</w:t>
            </w:r>
          </w:p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（元/月）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家庭救助</w:t>
            </w:r>
          </w:p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总金额</w:t>
            </w:r>
          </w:p>
          <w:p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（元/月）</w:t>
            </w:r>
          </w:p>
        </w:tc>
        <w:tc>
          <w:tcPr>
            <w:tcW w:w="25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家庭住址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6"/>
                <w:szCs w:val="16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</w:tc>
        <w:tc>
          <w:tcPr>
            <w:tcW w:w="25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9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eastAsia="zh-CN"/>
              </w:rPr>
              <w:t>陈远斌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eastAsia="zh-CN"/>
              </w:rPr>
              <w:t>陈远斌</w:t>
            </w:r>
          </w:p>
          <w:p>
            <w:pPr>
              <w:widowControl/>
              <w:jc w:val="center"/>
              <w:rPr>
                <w:rFonts w:hint="eastAsia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eastAsia="zh-CN"/>
              </w:rPr>
              <w:t>李白英、陈逸茹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1165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eastAsia="zh-CN"/>
              </w:rPr>
              <w:t>重庆市忠县石黄镇石鲤村七组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31号</w:t>
            </w:r>
          </w:p>
        </w:tc>
      </w:tr>
    </w:tbl>
    <w:p>
      <w:pPr>
        <w:jc w:val="center"/>
        <w:rPr>
          <w:rFonts w:ascii="方正黑体_GBK" w:eastAsia="方正黑体_GBK"/>
          <w:kern w:val="32"/>
          <w:sz w:val="28"/>
          <w:szCs w:val="28"/>
        </w:rPr>
      </w:pPr>
    </w:p>
    <w:p>
      <w:pPr>
        <w:ind w:firstLine="560" w:firstLineChars="200"/>
        <w:rPr>
          <w:rFonts w:eastAsia="方正仿宋_GBK"/>
          <w:kern w:val="32"/>
          <w:sz w:val="28"/>
          <w:szCs w:val="28"/>
        </w:rPr>
      </w:pPr>
    </w:p>
    <w:p>
      <w:pPr>
        <w:ind w:firstLine="560" w:firstLineChars="200"/>
        <w:rPr>
          <w:rFonts w:eastAsia="方正仿宋_GBK"/>
          <w:kern w:val="32"/>
          <w:sz w:val="28"/>
          <w:szCs w:val="28"/>
        </w:rPr>
      </w:pPr>
      <w:r>
        <w:rPr>
          <w:rFonts w:eastAsia="方正仿宋_GBK"/>
          <w:kern w:val="32"/>
          <w:sz w:val="28"/>
          <w:szCs w:val="28"/>
        </w:rPr>
        <w:t>举报电话：</w:t>
      </w:r>
      <w:r>
        <w:rPr>
          <w:rFonts w:hint="eastAsia" w:eastAsia="方正仿宋_GBK"/>
          <w:kern w:val="32"/>
          <w:sz w:val="28"/>
          <w:szCs w:val="28"/>
        </w:rPr>
        <w:t>54246841</w:t>
      </w:r>
      <w:r>
        <w:rPr>
          <w:rFonts w:eastAsia="方正仿宋_GBK"/>
          <w:kern w:val="32"/>
          <w:sz w:val="28"/>
          <w:szCs w:val="28"/>
        </w:rPr>
        <w:t>（</w:t>
      </w:r>
      <w:r>
        <w:rPr>
          <w:rFonts w:hint="eastAsia" w:eastAsia="方正仿宋_GBK"/>
          <w:kern w:val="32"/>
          <w:sz w:val="28"/>
          <w:szCs w:val="28"/>
        </w:rPr>
        <w:t>忠县民政局</w:t>
      </w:r>
      <w:r>
        <w:rPr>
          <w:rFonts w:eastAsia="方正仿宋_GBK"/>
          <w:kern w:val="32"/>
          <w:sz w:val="28"/>
          <w:szCs w:val="28"/>
        </w:rPr>
        <w:t>）</w:t>
      </w:r>
    </w:p>
    <w:p>
      <w:pPr>
        <w:ind w:firstLine="1960" w:firstLineChars="700"/>
        <w:rPr>
          <w:rFonts w:eastAsia="方正仿宋_GBK"/>
          <w:kern w:val="32"/>
          <w:sz w:val="28"/>
          <w:szCs w:val="28"/>
        </w:rPr>
      </w:pPr>
      <w:r>
        <w:rPr>
          <w:rFonts w:hint="eastAsia" w:eastAsia="方正仿宋_GBK"/>
          <w:kern w:val="32"/>
          <w:sz w:val="28"/>
          <w:szCs w:val="28"/>
        </w:rPr>
        <w:t>54563102</w:t>
      </w:r>
      <w:r>
        <w:rPr>
          <w:rFonts w:eastAsia="方正仿宋_GBK"/>
          <w:kern w:val="32"/>
          <w:sz w:val="28"/>
          <w:szCs w:val="28"/>
        </w:rPr>
        <w:t>（</w:t>
      </w:r>
      <w:r>
        <w:rPr>
          <w:rFonts w:hint="eastAsia" w:eastAsia="方正仿宋_GBK"/>
          <w:kern w:val="32"/>
          <w:sz w:val="28"/>
          <w:szCs w:val="28"/>
        </w:rPr>
        <w:t>石黄镇人民政府</w:t>
      </w:r>
      <w:r>
        <w:rPr>
          <w:rFonts w:eastAsia="方正仿宋_GBK"/>
          <w:kern w:val="32"/>
          <w:sz w:val="28"/>
          <w:szCs w:val="28"/>
        </w:rPr>
        <w:t>）</w:t>
      </w:r>
    </w:p>
    <w:p>
      <w:pPr>
        <w:ind w:firstLine="1960" w:firstLineChars="700"/>
        <w:rPr>
          <w:rFonts w:eastAsia="方正仿宋_GBK"/>
          <w:kern w:val="32"/>
          <w:sz w:val="28"/>
          <w:szCs w:val="28"/>
        </w:rPr>
      </w:pPr>
    </w:p>
    <w:p>
      <w:pPr>
        <w:ind w:firstLine="1960" w:firstLineChars="700"/>
        <w:rPr>
          <w:rFonts w:eastAsia="方正仿宋_GBK"/>
          <w:kern w:val="32"/>
          <w:sz w:val="28"/>
          <w:szCs w:val="28"/>
        </w:rPr>
      </w:pPr>
    </w:p>
    <w:p>
      <w:pPr>
        <w:ind w:firstLine="1960" w:firstLineChars="700"/>
        <w:rPr>
          <w:rFonts w:eastAsia="方正仿宋_GBK"/>
          <w:kern w:val="32"/>
          <w:sz w:val="28"/>
          <w:szCs w:val="28"/>
        </w:rPr>
      </w:pPr>
    </w:p>
    <w:p>
      <w:pPr>
        <w:ind w:firstLine="1960" w:firstLineChars="700"/>
        <w:rPr>
          <w:rFonts w:eastAsia="方正仿宋_GBK"/>
          <w:kern w:val="32"/>
          <w:sz w:val="28"/>
          <w:szCs w:val="28"/>
        </w:rPr>
      </w:pPr>
    </w:p>
    <w:p>
      <w:pPr>
        <w:ind w:firstLine="560" w:firstLineChars="200"/>
        <w:jc w:val="right"/>
        <w:rPr>
          <w:rFonts w:hint="eastAsia" w:eastAsia="方正仿宋_GBK"/>
          <w:kern w:val="0"/>
          <w:sz w:val="28"/>
          <w:szCs w:val="28"/>
        </w:rPr>
      </w:pPr>
      <w:r>
        <w:rPr>
          <w:rFonts w:hint="eastAsia" w:eastAsia="方正仿宋_GBK"/>
          <w:kern w:val="0"/>
          <w:sz w:val="28"/>
          <w:szCs w:val="28"/>
          <w:lang w:val="en-US" w:eastAsia="zh-CN"/>
        </w:rPr>
        <w:t>忠县</w:t>
      </w:r>
      <w:r>
        <w:rPr>
          <w:rFonts w:hint="eastAsia" w:eastAsia="方正仿宋_GBK"/>
          <w:kern w:val="0"/>
          <w:sz w:val="28"/>
          <w:szCs w:val="28"/>
        </w:rPr>
        <w:t>石黄镇人民政府</w:t>
      </w:r>
    </w:p>
    <w:p>
      <w:pPr>
        <w:ind w:firstLine="560" w:firstLineChars="200"/>
        <w:jc w:val="right"/>
        <w:rPr>
          <w:rFonts w:eastAsia="方正仿宋_GBK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5" w:left="1588" w:header="851" w:footer="1474" w:gutter="0"/>
          <w:cols w:space="720" w:num="1"/>
          <w:docGrid w:linePitch="289" w:charSpace="0"/>
        </w:sectPr>
      </w:pPr>
      <w:r>
        <w:rPr>
          <w:rFonts w:hint="eastAsia" w:eastAsia="方正仿宋_GBK"/>
          <w:kern w:val="32"/>
          <w:sz w:val="28"/>
          <w:szCs w:val="28"/>
          <w:lang w:val="en-US" w:eastAsia="zh-CN"/>
        </w:rPr>
        <w:t>2020</w:t>
      </w:r>
      <w:r>
        <w:rPr>
          <w:rFonts w:eastAsia="方正仿宋_GBK"/>
          <w:kern w:val="32"/>
          <w:sz w:val="28"/>
          <w:szCs w:val="28"/>
        </w:rPr>
        <w:t>年</w:t>
      </w:r>
      <w:r>
        <w:rPr>
          <w:rFonts w:hint="eastAsia" w:eastAsia="方正仿宋_GBK"/>
          <w:kern w:val="32"/>
          <w:sz w:val="28"/>
          <w:szCs w:val="28"/>
          <w:lang w:val="en-US" w:eastAsia="zh-CN"/>
        </w:rPr>
        <w:t>06</w:t>
      </w:r>
      <w:r>
        <w:rPr>
          <w:rFonts w:eastAsia="方正仿宋_GBK"/>
          <w:kern w:val="32"/>
          <w:sz w:val="28"/>
          <w:szCs w:val="28"/>
        </w:rPr>
        <w:t>月</w:t>
      </w:r>
      <w:r>
        <w:rPr>
          <w:rFonts w:hint="eastAsia" w:eastAsia="方正仿宋_GBK"/>
          <w:kern w:val="32"/>
          <w:sz w:val="28"/>
          <w:szCs w:val="28"/>
          <w:lang w:val="en-US" w:eastAsia="zh-CN"/>
        </w:rPr>
        <w:t>10</w:t>
      </w:r>
    </w:p>
    <w:p>
      <w:pPr>
        <w:snapToGrid w:val="0"/>
        <w:spacing w:line="300" w:lineRule="auto"/>
        <w:jc w:val="left"/>
      </w:pPr>
    </w:p>
    <w:sectPr>
      <w:footerReference r:id="rId8" w:type="default"/>
      <w:headerReference r:id="rId7" w:type="even"/>
      <w:footerReference r:id="rId9" w:type="even"/>
      <w:pgSz w:w="11906" w:h="16838"/>
      <w:pgMar w:top="2098" w:right="1474" w:bottom="1985" w:left="1588" w:header="851" w:footer="1474" w:gutter="0"/>
      <w:pgNumType w:start="0"/>
      <w:cols w:space="720" w:num="1"/>
      <w:docGrid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40"/>
      <w:jc w:val="right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2227580</wp:posOffset>
              </wp:positionH>
              <wp:positionV relativeFrom="paragraph">
                <wp:posOffset>154940</wp:posOffset>
              </wp:positionV>
              <wp:extent cx="421640" cy="295910"/>
              <wp:effectExtent l="0" t="0" r="16510" b="8890"/>
              <wp:wrapSquare wrapText="bothSides"/>
              <wp:docPr id="54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7" o:spid="_x0000_s1026" o:spt="202" type="#_x0000_t202" style="position:absolute;left:0pt;margin-left:175.4pt;margin-top:12.2pt;height:23.3pt;width:33.2pt;mso-wrap-distance-bottom:0pt;mso-wrap-distance-left:9pt;mso-wrap-distance-right:9pt;mso-wrap-distance-top:0pt;z-index:251686912;mso-width-relative:page;mso-height-relative:page;" fillcolor="#FFFFFF" filled="t" stroked="f" coordsize="21600,21600" o:gfxdata="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bHNUfXAAAACQEAAA8AAAAAAAAAAQAgAAAAIgAAAGRycy9kb3ducmV2LnhtbFBLAQIU&#10;ABQAAAAIAIdO4kAhqCnauwEAAE0DAAAOAAAAAAAAAAEAIAAAACYBAABkcnMvZTJvRG9jLnhtbFBL&#10;BQYAAAAABgAGAFkBAABTBQAAAAA=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trackedChanges" w:enforcement="1"/>
  <w:defaultTabStop w:val="425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0"/>
    <w:rsid w:val="00024DF2"/>
    <w:rsid w:val="00051438"/>
    <w:rsid w:val="000613F4"/>
    <w:rsid w:val="000A60D1"/>
    <w:rsid w:val="000C6D00"/>
    <w:rsid w:val="000F4D18"/>
    <w:rsid w:val="0010480C"/>
    <w:rsid w:val="0012315D"/>
    <w:rsid w:val="00132776"/>
    <w:rsid w:val="00191197"/>
    <w:rsid w:val="00191954"/>
    <w:rsid w:val="0025321D"/>
    <w:rsid w:val="00264467"/>
    <w:rsid w:val="00265F8E"/>
    <w:rsid w:val="0027086A"/>
    <w:rsid w:val="002955DB"/>
    <w:rsid w:val="00331DCF"/>
    <w:rsid w:val="00336C1F"/>
    <w:rsid w:val="0039564E"/>
    <w:rsid w:val="003E4367"/>
    <w:rsid w:val="00413C3A"/>
    <w:rsid w:val="00487FE6"/>
    <w:rsid w:val="004D1545"/>
    <w:rsid w:val="004D64CB"/>
    <w:rsid w:val="004D7BCF"/>
    <w:rsid w:val="00502ECB"/>
    <w:rsid w:val="00533017"/>
    <w:rsid w:val="005536E7"/>
    <w:rsid w:val="00623840"/>
    <w:rsid w:val="00623875"/>
    <w:rsid w:val="006710E8"/>
    <w:rsid w:val="00673B4B"/>
    <w:rsid w:val="00684291"/>
    <w:rsid w:val="006859E1"/>
    <w:rsid w:val="006A2D76"/>
    <w:rsid w:val="006C72C5"/>
    <w:rsid w:val="006D5529"/>
    <w:rsid w:val="00753CC3"/>
    <w:rsid w:val="007617C0"/>
    <w:rsid w:val="007E0420"/>
    <w:rsid w:val="00810303"/>
    <w:rsid w:val="00814A46"/>
    <w:rsid w:val="0083418A"/>
    <w:rsid w:val="00867D9F"/>
    <w:rsid w:val="00870675"/>
    <w:rsid w:val="00992B4B"/>
    <w:rsid w:val="0099616C"/>
    <w:rsid w:val="009F2BF9"/>
    <w:rsid w:val="00A27888"/>
    <w:rsid w:val="00A45390"/>
    <w:rsid w:val="00AF7220"/>
    <w:rsid w:val="00B46B64"/>
    <w:rsid w:val="00B87FE3"/>
    <w:rsid w:val="00BB707C"/>
    <w:rsid w:val="00BD7C27"/>
    <w:rsid w:val="00C315C8"/>
    <w:rsid w:val="00C9230D"/>
    <w:rsid w:val="00CA019A"/>
    <w:rsid w:val="00CC1AB5"/>
    <w:rsid w:val="00D47EA0"/>
    <w:rsid w:val="00D76BB2"/>
    <w:rsid w:val="00D83217"/>
    <w:rsid w:val="00D90A02"/>
    <w:rsid w:val="00DA7340"/>
    <w:rsid w:val="00DC137A"/>
    <w:rsid w:val="00DE28D7"/>
    <w:rsid w:val="00DE300F"/>
    <w:rsid w:val="00E147AA"/>
    <w:rsid w:val="00E22466"/>
    <w:rsid w:val="00F67B40"/>
    <w:rsid w:val="00F7420D"/>
    <w:rsid w:val="00FA0B6B"/>
    <w:rsid w:val="00FB7075"/>
    <w:rsid w:val="00FE00E6"/>
    <w:rsid w:val="018D1308"/>
    <w:rsid w:val="065E6B56"/>
    <w:rsid w:val="09E5356E"/>
    <w:rsid w:val="0B130A2F"/>
    <w:rsid w:val="0D65615A"/>
    <w:rsid w:val="104F6830"/>
    <w:rsid w:val="106D5E80"/>
    <w:rsid w:val="15A90604"/>
    <w:rsid w:val="170A2F7B"/>
    <w:rsid w:val="175C7DEE"/>
    <w:rsid w:val="185D6926"/>
    <w:rsid w:val="1BAA051F"/>
    <w:rsid w:val="1C774887"/>
    <w:rsid w:val="1E096748"/>
    <w:rsid w:val="1ED66B89"/>
    <w:rsid w:val="1F531449"/>
    <w:rsid w:val="20251F58"/>
    <w:rsid w:val="20B50FA3"/>
    <w:rsid w:val="21BE29CC"/>
    <w:rsid w:val="23803428"/>
    <w:rsid w:val="281B7276"/>
    <w:rsid w:val="287502CC"/>
    <w:rsid w:val="28EA02CD"/>
    <w:rsid w:val="29A85728"/>
    <w:rsid w:val="2A053779"/>
    <w:rsid w:val="2A3863C5"/>
    <w:rsid w:val="2A9A65EA"/>
    <w:rsid w:val="2BDE7D9B"/>
    <w:rsid w:val="2C4E6E4E"/>
    <w:rsid w:val="323735A1"/>
    <w:rsid w:val="37922FD6"/>
    <w:rsid w:val="37F05BB6"/>
    <w:rsid w:val="386510C8"/>
    <w:rsid w:val="3D223DEF"/>
    <w:rsid w:val="3D453353"/>
    <w:rsid w:val="3E8E4E44"/>
    <w:rsid w:val="3EA75776"/>
    <w:rsid w:val="404C7B4D"/>
    <w:rsid w:val="425677A1"/>
    <w:rsid w:val="4503174E"/>
    <w:rsid w:val="453F30F7"/>
    <w:rsid w:val="458730BC"/>
    <w:rsid w:val="45912420"/>
    <w:rsid w:val="46206E9E"/>
    <w:rsid w:val="48CE4520"/>
    <w:rsid w:val="49090B99"/>
    <w:rsid w:val="4D742545"/>
    <w:rsid w:val="4E486119"/>
    <w:rsid w:val="4E843867"/>
    <w:rsid w:val="50515F81"/>
    <w:rsid w:val="5274108A"/>
    <w:rsid w:val="53E77857"/>
    <w:rsid w:val="5427448B"/>
    <w:rsid w:val="56B63BA2"/>
    <w:rsid w:val="58817FCD"/>
    <w:rsid w:val="5A3A42ED"/>
    <w:rsid w:val="5B0F24AD"/>
    <w:rsid w:val="5C26499E"/>
    <w:rsid w:val="5D237164"/>
    <w:rsid w:val="5E6D2645"/>
    <w:rsid w:val="60365DBC"/>
    <w:rsid w:val="60DA7486"/>
    <w:rsid w:val="610C61C0"/>
    <w:rsid w:val="62090BDC"/>
    <w:rsid w:val="65E46087"/>
    <w:rsid w:val="671B4587"/>
    <w:rsid w:val="67F31522"/>
    <w:rsid w:val="68031B6C"/>
    <w:rsid w:val="6C2A5F6F"/>
    <w:rsid w:val="6EAC277E"/>
    <w:rsid w:val="720B1E34"/>
    <w:rsid w:val="728F292A"/>
    <w:rsid w:val="7429653B"/>
    <w:rsid w:val="771A713E"/>
    <w:rsid w:val="780201F1"/>
    <w:rsid w:val="78134AC3"/>
    <w:rsid w:val="784F3AFC"/>
    <w:rsid w:val="7A4A7EF3"/>
    <w:rsid w:val="7AF02AA1"/>
    <w:rsid w:val="7B0361C0"/>
    <w:rsid w:val="7B8F4F68"/>
    <w:rsid w:val="7D502ED2"/>
    <w:rsid w:val="7E1A5494"/>
    <w:rsid w:val="7E3C548D"/>
    <w:rsid w:val="7F6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">
    <w:name w:val="_Style 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40</Pages>
  <Words>2937</Words>
  <Characters>16741</Characters>
  <Lines>139</Lines>
  <Paragraphs>39</Paragraphs>
  <TotalTime>1</TotalTime>
  <ScaleCrop>false</ScaleCrop>
  <LinksUpToDate>false</LinksUpToDate>
  <CharactersWithSpaces>19639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2017-04-12T09:13:00Z</dcterms:created>
  <dc:creator>科员01</dc:creator>
  <cp:lastModifiedBy>重新起航</cp:lastModifiedBy>
  <cp:lastPrinted>2020-06-10T02:22:00Z</cp:lastPrinted>
  <dcterms:modified xsi:type="dcterms:W3CDTF">2020-06-10T09:22:22Z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