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忠县石黄镇人民政府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关于废止部分镇政府规范性文件的决定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石黄府发〔2023〕63号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各村（居）民委员会、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镇属各单位：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根据《重庆市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行政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规范性文件管理办法》(重庆市人民政府令第329 号 )，经7月25日镇长办公会议审议通过，决定将《忠县石黄镇人民政府关于在全镇各类建设工程项目中实行“一金三制”的通知》(石黄府发〔2021〕41号)等5件文件予以废止。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本决定自公布之日起实施。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附件：废止的行政规范性文件目录（5件）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 xml:space="preserve">  忠县石黄镇人民政府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right="0" w:rightChars="0" w:firstLine="0" w:firstLineChars="0"/>
        <w:jc w:val="righ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2023年7月25日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right="0" w:rightChars="0" w:firstLine="0" w:firstLineChars="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tabs>
          <w:tab w:val="left" w:pos="3735"/>
        </w:tabs>
        <w:kinsoku/>
        <w:overflowPunct/>
        <w:topLinePunct w:val="0"/>
        <w:bidi w:val="0"/>
        <w:spacing w:line="600" w:lineRule="atLeast"/>
        <w:ind w:left="0" w:leftChars="0" w:right="0" w:rightChars="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 w:bidi="ar-SA"/>
        </w:rPr>
        <w:sectPr>
          <w:headerReference r:id="rId3" w:type="default"/>
          <w:footerReference r:id="rId4" w:type="default"/>
          <w:pgSz w:w="11906" w:h="16838"/>
          <w:pgMar w:top="1962" w:right="1474" w:bottom="1848" w:left="1587" w:header="851" w:footer="992" w:gutter="0"/>
          <w:pgNumType w:fmt="numberInDash" w:start="1"/>
          <w:cols w:space="0" w:num="1"/>
          <w:rtlGutter w:val="0"/>
          <w:docGrid w:type="lines" w:linePitch="316" w:charSpace="0"/>
        </w:sect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废止的行政规范性文件目录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10"/>
        <w:tblW w:w="14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7087"/>
        <w:gridCol w:w="3169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92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文号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发文单位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忠县石黄镇人民政府关于在全镇各类建设工程项目中实行“一金三制”的通知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石黄府发〔2021〕41号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忠县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石黄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忠县石黄镇人民政府关于进一步规范农村宅基地审批管理的通知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石黄府发〔2020〕62号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忠县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石黄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忠县石黄镇人民政府关于印发&lt;忠县石黄镇污水和垃圾处置费征收实施方案&gt;的通知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石黄府发〔2020〕15号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忠县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石黄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忠县石黄镇人民政府关于印发&lt;石黄镇农村有毒有害垃圾收运处置方案&gt;的通知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石黄府发〔2019〕54号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忠县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石黄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忠县石黄镇人民政府关于印发&lt;石黄镇农村家宴申报备案实施细则&gt;的通知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石黄府发〔2015〕10号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忠县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石黄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镇人民政府</w:t>
            </w:r>
          </w:p>
        </w:tc>
      </w:tr>
    </w:tbl>
    <w:p>
      <w:pPr>
        <w:keepNext w:val="0"/>
        <w:keepLines w:val="0"/>
        <w:pageBreakBefore w:val="0"/>
        <w:tabs>
          <w:tab w:val="left" w:pos="3735"/>
        </w:tabs>
        <w:kinsoku/>
        <w:overflowPunct/>
        <w:topLinePunct w:val="0"/>
        <w:bidi w:val="0"/>
        <w:spacing w:line="600" w:lineRule="atLeast"/>
        <w:ind w:left="0" w:leftChars="0" w:right="0" w:rightChars="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 w:bidi="ar-SA"/>
        </w:rPr>
      </w:pPr>
    </w:p>
    <w:sectPr>
      <w:headerReference r:id="rId5" w:type="default"/>
      <w:footerReference r:id="rId6" w:type="default"/>
      <w:pgSz w:w="16838" w:h="11906" w:orient="landscape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0" w:leftChars="0" w:firstLine="0" w:firstLineChars="0"/>
      <w:jc w:val="center"/>
      <w:textAlignment w:val="auto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5140325</wp:posOffset>
              </wp:positionH>
              <wp:positionV relativeFrom="paragraph">
                <wp:posOffset>-466090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4.75pt;margin-top:-36.7pt;height:144pt;width:144pt;mso-position-horizontal-relative:margin;mso-wrap-style:none;z-index:251661312;mso-width-relative:page;mso-height-relative:page;" filled="f" stroked="f" coordsize="21600,21600" o:gfxdata="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6LF4I2gAAAAwBAAAPAAAAAAAAAAEAIAAAACIAAABkcnMvZG93bnJldi54&#10;bWxQSwECFAAUAAAACACHTuJAx5e1zjECAABhBAAADgAAAAAAAAABACAAAAAp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-137795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-10.85pt;height:0.15pt;width:442.25pt;z-index:251660288;mso-width-relative:page;mso-height-relative:page;" filled="f" stroked="t" coordsize="21600,21600" o:gfxdata="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544cPW&#10;AAAACAEAAA8AAAAAAAAAAQAgAAAAIgAAAGRycy9kb3ducmV2LnhtbFBLAQIUABQAAAAIAIdO4kDw&#10;Ni0p6QEAALUDAAAOAAAAAAAAAAEAIAAAACUBAABkcnMvZTJvRG9jLnhtbFBLBQYAAAAABgAGAFkB&#10;AACA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忠县石黄镇人民政府发布</w:t>
    </w:r>
  </w:p>
  <w:p>
    <w:pPr>
      <w:pStyle w:val="7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57150</wp:posOffset>
              </wp:positionH>
              <wp:positionV relativeFrom="paragraph">
                <wp:posOffset>226695</wp:posOffset>
              </wp:positionV>
              <wp:extent cx="8288020" cy="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8802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4.5pt;margin-top:17.85pt;height:0pt;width:652.6pt;z-index:251663360;mso-width-relative:page;mso-height-relative:page;" filled="f" stroked="t" coordsize="21600,21600" o:gfxdata="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pRrbdUAAAAI&#10;AQAADwAAAAAAAAABACAAAAAiAAAAZHJzL2Rvd25yZXYueG1sUEsBAhQAFAAAAAgAh07iQPUUw3/m&#10;AQAAtAMAAA4AAAAAAAAAAQAgAAAAJAEAAGRycy9lMm9Eb2MueG1sUEsFBgAAAAAGAAYAWQEAAHwF&#10;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ind w:left="4788" w:leftChars="2280" w:firstLine="6400" w:firstLineChars="2000"/>
      <w:rPr>
        <w:sz w:val="32"/>
      </w:rPr>
    </w:pP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jc w:val="center"/>
      <w:textAlignment w:val="auto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忠县石黄镇人民政府发布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忠县石黄镇人民政府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462280</wp:posOffset>
              </wp:positionV>
              <wp:extent cx="8269605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826960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2pt;margin-top:36.4pt;height:0pt;width:651.15pt;z-index:251662336;mso-width-relative:page;mso-height-relative:page;" filled="f" stroked="t" coordsize="21600,21600" o:gfxdata="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L5YoHVAAAACAEAAA8AAAAAAAAAAQAgAAAAIgAAAGRycy9kb3ducmV2LnhtbFBLAQIUABQA&#10;AAAIAIdO4kDjsBHs8wEAAL0DAAAOAAAAAAAAAAEAIAAAACQBAABkcnMvZTJvRG9jLnhtbFBLBQYA&#10;AAAABgAGAFkBAACJ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忠县石黄镇人民政府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jNDE3ZTAyMDM0NmQyZDQ4YmRjY2QyYTJiNmM3OTcifQ=="/>
  </w:docVars>
  <w:rsids>
    <w:rsidRoot w:val="00172A27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7B248C5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1D7D95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0356330"/>
    <w:rsid w:val="744E4660"/>
    <w:rsid w:val="753355A2"/>
    <w:rsid w:val="759F1C61"/>
    <w:rsid w:val="769F2DE8"/>
    <w:rsid w:val="76D12718"/>
    <w:rsid w:val="76FDEB7C"/>
    <w:rsid w:val="79C65162"/>
    <w:rsid w:val="79EE7E31"/>
    <w:rsid w:val="7C9011D9"/>
    <w:rsid w:val="7DC651C5"/>
    <w:rsid w:val="7FABE1A9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  <w:bCs/>
    </w:r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宋体" w:hAnsi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2021-09-11T10:41:00Z</dcterms:created>
  <dc:creator>t</dc:creator>
  <cp:lastModifiedBy>冉妹儿</cp:lastModifiedBy>
  <cp:lastPrinted>2022-06-07T00:09:00Z</cp:lastPrinted>
  <dcterms:modified xsi:type="dcterms:W3CDTF">2023-10-31T07:16:24Z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48C61CB29D3F4D9384F5922CF0F7FFB4</vt:lpwstr>
  </property>
</Properties>
</file>