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p>
    <w:p>
      <w:pPr>
        <w:spacing w:line="560" w:lineRule="exact"/>
        <w:jc w:val="center"/>
        <w:rPr>
          <w:rFonts w:eastAsia="方正仿宋_GBK"/>
          <w:b w:val="0"/>
          <w:bCs w:val="0"/>
          <w:sz w:val="32"/>
          <w:szCs w:val="32"/>
        </w:rPr>
      </w:pPr>
      <w:r>
        <w:rPr>
          <w:rFonts w:eastAsia="方正仿宋_GBK"/>
          <w:b w:val="0"/>
          <w:bCs w:val="0"/>
          <w:sz w:val="32"/>
          <w:szCs w:val="32"/>
        </w:rPr>
        <w:t>忠府</w:t>
      </w:r>
      <w:r>
        <w:rPr>
          <w:rFonts w:hint="eastAsia" w:eastAsia="方正仿宋_GBK"/>
          <w:b w:val="0"/>
          <w:bCs w:val="0"/>
          <w:sz w:val="32"/>
          <w:szCs w:val="32"/>
        </w:rPr>
        <w:t>发</w:t>
      </w:r>
      <w:r>
        <w:rPr>
          <w:rFonts w:eastAsia="方正仿宋_GBK"/>
          <w:b w:val="0"/>
          <w:bCs w:val="0"/>
          <w:sz w:val="32"/>
          <w:szCs w:val="32"/>
        </w:rPr>
        <w:t>〔</w:t>
      </w:r>
      <w:r>
        <w:rPr>
          <w:rFonts w:hint="eastAsia" w:eastAsia="方正仿宋_GBK"/>
          <w:b w:val="0"/>
          <w:bCs w:val="0"/>
          <w:sz w:val="32"/>
          <w:szCs w:val="32"/>
        </w:rPr>
        <w:t>2023</w:t>
      </w:r>
      <w:r>
        <w:rPr>
          <w:rFonts w:eastAsia="方正仿宋_GBK"/>
          <w:b w:val="0"/>
          <w:bCs w:val="0"/>
          <w:sz w:val="32"/>
          <w:szCs w:val="32"/>
        </w:rPr>
        <w:t>〕</w:t>
      </w:r>
      <w:r>
        <w:rPr>
          <w:rFonts w:hint="eastAsia" w:eastAsia="方正仿宋_GBK"/>
          <w:b w:val="0"/>
          <w:bCs w:val="0"/>
          <w:sz w:val="32"/>
          <w:szCs w:val="32"/>
        </w:rPr>
        <w:t>19</w:t>
      </w:r>
      <w:r>
        <w:rPr>
          <w:rFonts w:eastAsia="方正仿宋_GBK"/>
          <w:b w:val="0"/>
          <w:bCs w:val="0"/>
          <w:sz w:val="32"/>
          <w:szCs w:val="32"/>
        </w:rPr>
        <w:t>号</w:t>
      </w:r>
    </w:p>
    <w:p>
      <w:pPr>
        <w:spacing w:line="560" w:lineRule="exact"/>
        <w:ind w:firstLine="640" w:firstLineChars="200"/>
        <w:rPr>
          <w:rFonts w:eastAsia="方正仿宋_GBK"/>
          <w:b w:val="0"/>
          <w:bCs w:val="0"/>
          <w:sz w:val="32"/>
          <w:szCs w:val="32"/>
        </w:rPr>
      </w:pPr>
    </w:p>
    <w:p>
      <w:pPr>
        <w:spacing w:line="560" w:lineRule="exact"/>
        <w:ind w:firstLine="640" w:firstLineChars="200"/>
        <w:rPr>
          <w:rFonts w:eastAsia="方正仿宋_GBK"/>
          <w:b w:val="0"/>
          <w:bCs w:val="0"/>
          <w:sz w:val="32"/>
          <w:szCs w:val="32"/>
        </w:rPr>
      </w:pPr>
    </w:p>
    <w:p>
      <w:pPr>
        <w:spacing w:line="640" w:lineRule="exact"/>
        <w:jc w:val="center"/>
        <w:rPr>
          <w:rFonts w:eastAsia="方正小标宋_GBK"/>
          <w:b w:val="0"/>
          <w:bCs w:val="0"/>
          <w:sz w:val="44"/>
          <w:szCs w:val="44"/>
        </w:rPr>
      </w:pPr>
      <w:r>
        <w:rPr>
          <w:rFonts w:eastAsia="方正小标宋_GBK"/>
          <w:b w:val="0"/>
          <w:bCs w:val="0"/>
          <w:sz w:val="44"/>
          <w:szCs w:val="44"/>
        </w:rPr>
        <w:t>忠 县 人 民 政 府</w:t>
      </w:r>
    </w:p>
    <w:p>
      <w:pPr>
        <w:spacing w:line="640" w:lineRule="exact"/>
        <w:jc w:val="center"/>
        <w:rPr>
          <w:rFonts w:eastAsia="方正小标宋_GBK"/>
          <w:b w:val="0"/>
          <w:bCs w:val="0"/>
          <w:sz w:val="44"/>
          <w:szCs w:val="44"/>
        </w:rPr>
      </w:pPr>
      <w:r>
        <w:rPr>
          <w:rFonts w:hint="eastAsia" w:eastAsia="方正小标宋_GBK"/>
          <w:b w:val="0"/>
          <w:bCs w:val="0"/>
          <w:sz w:val="44"/>
          <w:szCs w:val="44"/>
        </w:rPr>
        <w:t>关于印发</w:t>
      </w:r>
      <w:r>
        <w:rPr>
          <w:rFonts w:eastAsia="方正小标宋_GBK"/>
          <w:b w:val="0"/>
          <w:bCs w:val="0"/>
          <w:sz w:val="44"/>
          <w:szCs w:val="44"/>
        </w:rPr>
        <w:t>忠县国民经济和社会发展第十</w:t>
      </w:r>
      <w:r>
        <w:rPr>
          <w:rFonts w:hint="eastAsia" w:eastAsia="方正小标宋_GBK"/>
          <w:b w:val="0"/>
          <w:bCs w:val="0"/>
          <w:sz w:val="44"/>
          <w:szCs w:val="44"/>
        </w:rPr>
        <w:t>四</w:t>
      </w:r>
      <w:r>
        <w:rPr>
          <w:rFonts w:eastAsia="方正小标宋_GBK"/>
          <w:b w:val="0"/>
          <w:bCs w:val="0"/>
          <w:sz w:val="44"/>
          <w:szCs w:val="44"/>
        </w:rPr>
        <w:t>个</w:t>
      </w:r>
    </w:p>
    <w:p>
      <w:pPr>
        <w:spacing w:line="640" w:lineRule="exact"/>
        <w:jc w:val="center"/>
        <w:rPr>
          <w:rFonts w:hint="eastAsia" w:eastAsia="方正小标宋_GBK"/>
          <w:b w:val="0"/>
          <w:bCs w:val="0"/>
          <w:sz w:val="44"/>
          <w:szCs w:val="44"/>
        </w:rPr>
      </w:pPr>
      <w:r>
        <w:rPr>
          <w:rFonts w:eastAsia="方正小标宋_GBK"/>
          <w:b w:val="0"/>
          <w:bCs w:val="0"/>
          <w:sz w:val="44"/>
          <w:szCs w:val="44"/>
        </w:rPr>
        <w:t>五年规划纲要实施情况中期评估报告</w:t>
      </w:r>
      <w:r>
        <w:rPr>
          <w:rFonts w:hint="eastAsia" w:eastAsia="方正小标宋_GBK"/>
          <w:b w:val="0"/>
          <w:bCs w:val="0"/>
          <w:sz w:val="44"/>
          <w:szCs w:val="44"/>
        </w:rPr>
        <w:t>的</w:t>
      </w:r>
    </w:p>
    <w:p>
      <w:pPr>
        <w:spacing w:line="640" w:lineRule="exact"/>
        <w:jc w:val="center"/>
        <w:rPr>
          <w:rFonts w:eastAsia="方正小标宋_GBK"/>
          <w:b w:val="0"/>
          <w:bCs w:val="0"/>
          <w:sz w:val="44"/>
          <w:szCs w:val="44"/>
        </w:rPr>
      </w:pPr>
      <w:r>
        <w:rPr>
          <w:rFonts w:hint="eastAsia" w:eastAsia="方正小标宋_GBK"/>
          <w:b w:val="0"/>
          <w:bCs w:val="0"/>
          <w:sz w:val="44"/>
          <w:szCs w:val="44"/>
        </w:rPr>
        <w:t>通</w:t>
      </w:r>
      <w:r>
        <w:rPr>
          <w:rFonts w:hint="eastAsia" w:eastAsia="方正小标宋_GBK"/>
          <w:b w:val="0"/>
          <w:bCs w:val="0"/>
          <w:sz w:val="44"/>
          <w:szCs w:val="44"/>
          <w:lang w:val="en-US" w:eastAsia="zh-CN"/>
        </w:rPr>
        <w:t xml:space="preserve">    </w:t>
      </w:r>
      <w:r>
        <w:rPr>
          <w:rFonts w:hint="eastAsia" w:eastAsia="方正小标宋_GBK"/>
          <w:b w:val="0"/>
          <w:bCs w:val="0"/>
          <w:sz w:val="44"/>
          <w:szCs w:val="44"/>
        </w:rPr>
        <w:t>知</w:t>
      </w:r>
    </w:p>
    <w:p>
      <w:pPr>
        <w:spacing w:line="560" w:lineRule="exact"/>
        <w:ind w:firstLine="640" w:firstLineChars="200"/>
        <w:rPr>
          <w:rFonts w:eastAsia="方正仿宋_GBK"/>
          <w:b w:val="0"/>
          <w:bCs w:val="0"/>
          <w:sz w:val="32"/>
          <w:szCs w:val="32"/>
        </w:rPr>
      </w:pPr>
    </w:p>
    <w:p>
      <w:pPr>
        <w:spacing w:line="560" w:lineRule="exact"/>
        <w:ind w:right="640"/>
        <w:rPr>
          <w:rFonts w:eastAsia="方正仿宋_GBK"/>
          <w:b w:val="0"/>
          <w:bCs w:val="0"/>
          <w:sz w:val="32"/>
          <w:szCs w:val="32"/>
        </w:rPr>
      </w:pPr>
      <w:r>
        <w:rPr>
          <w:rFonts w:hint="eastAsia" w:eastAsia="方正仿宋_GBK"/>
          <w:b w:val="0"/>
          <w:bCs w:val="0"/>
          <w:sz w:val="32"/>
          <w:szCs w:val="32"/>
        </w:rPr>
        <w:t>各乡镇人民政府，各街道办事处，县政府各部门</w:t>
      </w:r>
      <w:r>
        <w:rPr>
          <w:rFonts w:eastAsia="方正仿宋_GBK"/>
          <w:b w:val="0"/>
          <w:bCs w:val="0"/>
          <w:sz w:val="32"/>
          <w:szCs w:val="32"/>
        </w:rPr>
        <w:t>：</w:t>
      </w:r>
    </w:p>
    <w:p>
      <w:pPr>
        <w:spacing w:line="560" w:lineRule="exact"/>
        <w:ind w:firstLine="720" w:firstLineChars="225"/>
        <w:rPr>
          <w:rFonts w:eastAsia="方正仿宋_GBK"/>
          <w:b w:val="0"/>
          <w:bCs w:val="0"/>
          <w:sz w:val="32"/>
          <w:szCs w:val="32"/>
        </w:rPr>
      </w:pPr>
      <w:r>
        <w:rPr>
          <w:rFonts w:hint="eastAsia" w:eastAsia="方正仿宋_GBK" w:cs="方正仿宋_GBK"/>
          <w:b w:val="0"/>
          <w:bCs w:val="0"/>
          <w:sz w:val="32"/>
          <w:szCs w:val="32"/>
        </w:rPr>
        <w:t>《忠县国民经济和社会发展第十四个五年规划纲要实施情况中期评估报告》</w:t>
      </w:r>
      <w:r>
        <w:rPr>
          <w:rFonts w:eastAsia="方正仿宋_GBK"/>
          <w:b w:val="0"/>
          <w:bCs w:val="0"/>
          <w:sz w:val="32"/>
          <w:szCs w:val="32"/>
        </w:rPr>
        <w:t>已</w:t>
      </w:r>
      <w:r>
        <w:rPr>
          <w:rFonts w:hint="eastAsia" w:eastAsia="方正仿宋_GBK"/>
          <w:b w:val="0"/>
          <w:bCs w:val="0"/>
          <w:sz w:val="32"/>
          <w:szCs w:val="32"/>
          <w:lang w:eastAsia="zh-CN"/>
        </w:rPr>
        <w:t>经</w:t>
      </w:r>
      <w:r>
        <w:rPr>
          <w:rFonts w:eastAsia="方正仿宋_GBK"/>
          <w:b w:val="0"/>
          <w:bCs w:val="0"/>
          <w:sz w:val="32"/>
          <w:szCs w:val="32"/>
        </w:rPr>
        <w:t>县</w:t>
      </w:r>
      <w:r>
        <w:rPr>
          <w:rFonts w:hint="eastAsia" w:eastAsia="方正仿宋_GBK"/>
          <w:b w:val="0"/>
          <w:bCs w:val="0"/>
          <w:sz w:val="32"/>
          <w:szCs w:val="32"/>
        </w:rPr>
        <w:t>第</w:t>
      </w:r>
      <w:r>
        <w:rPr>
          <w:rFonts w:eastAsia="方正仿宋_GBK"/>
          <w:b w:val="0"/>
          <w:bCs w:val="0"/>
          <w:sz w:val="32"/>
          <w:szCs w:val="32"/>
        </w:rPr>
        <w:t>十</w:t>
      </w:r>
      <w:r>
        <w:rPr>
          <w:rFonts w:hint="eastAsia" w:eastAsia="方正仿宋_GBK"/>
          <w:b w:val="0"/>
          <w:bCs w:val="0"/>
          <w:sz w:val="32"/>
          <w:szCs w:val="32"/>
        </w:rPr>
        <w:t>八</w:t>
      </w:r>
      <w:r>
        <w:rPr>
          <w:rFonts w:eastAsia="方正仿宋_GBK"/>
          <w:b w:val="0"/>
          <w:bCs w:val="0"/>
          <w:sz w:val="32"/>
          <w:szCs w:val="32"/>
        </w:rPr>
        <w:t>届人大常委会第</w:t>
      </w:r>
      <w:r>
        <w:rPr>
          <w:rFonts w:hint="eastAsia" w:eastAsia="方正仿宋_GBK"/>
          <w:b w:val="0"/>
          <w:bCs w:val="0"/>
          <w:sz w:val="32"/>
          <w:szCs w:val="32"/>
        </w:rPr>
        <w:t>十四</w:t>
      </w:r>
      <w:r>
        <w:rPr>
          <w:rFonts w:eastAsia="方正仿宋_GBK"/>
          <w:b w:val="0"/>
          <w:bCs w:val="0"/>
          <w:sz w:val="32"/>
          <w:szCs w:val="32"/>
        </w:rPr>
        <w:t>次会议</w:t>
      </w:r>
      <w:r>
        <w:rPr>
          <w:rFonts w:hint="eastAsia" w:eastAsia="方正仿宋_GBK"/>
          <w:b w:val="0"/>
          <w:bCs w:val="0"/>
          <w:sz w:val="32"/>
          <w:szCs w:val="32"/>
        </w:rPr>
        <w:t>批准</w:t>
      </w:r>
      <w:r>
        <w:rPr>
          <w:rFonts w:eastAsia="方正仿宋_GBK"/>
          <w:b w:val="0"/>
          <w:bCs w:val="0"/>
          <w:sz w:val="32"/>
          <w:szCs w:val="32"/>
        </w:rPr>
        <w:t>，</w:t>
      </w:r>
      <w:r>
        <w:rPr>
          <w:rFonts w:hint="eastAsia" w:eastAsia="方正仿宋_GBK" w:cs="方正仿宋_GBK"/>
          <w:b w:val="0"/>
          <w:bCs w:val="0"/>
          <w:sz w:val="32"/>
          <w:szCs w:val="32"/>
        </w:rPr>
        <w:t>现印发给你们，请认真组织实施。</w:t>
      </w:r>
    </w:p>
    <w:p>
      <w:pPr>
        <w:spacing w:line="620" w:lineRule="exact"/>
        <w:ind w:firstLine="640" w:firstLineChars="200"/>
        <w:rPr>
          <w:rFonts w:eastAsia="方正仿宋_GBK"/>
          <w:b w:val="0"/>
          <w:bCs w:val="0"/>
          <w:sz w:val="32"/>
          <w:szCs w:val="32"/>
        </w:rPr>
      </w:pPr>
    </w:p>
    <w:p>
      <w:pPr>
        <w:spacing w:line="560" w:lineRule="exact"/>
        <w:ind w:right="641" w:firstLine="5280" w:firstLineChars="1650"/>
        <w:rPr>
          <w:rFonts w:eastAsia="方正仿宋_GBK"/>
          <w:b w:val="0"/>
          <w:bCs w:val="0"/>
          <w:sz w:val="32"/>
          <w:szCs w:val="32"/>
        </w:rPr>
      </w:pPr>
      <w:r>
        <w:rPr>
          <w:rFonts w:hint="eastAsia" w:eastAsia="方正仿宋_GBK"/>
          <w:b w:val="0"/>
          <w:bCs w:val="0"/>
          <w:sz w:val="32"/>
          <w:szCs w:val="32"/>
        </w:rPr>
        <w:t>忠县人民政府</w:t>
      </w:r>
    </w:p>
    <w:p>
      <w:pPr>
        <w:spacing w:line="560" w:lineRule="exact"/>
        <w:ind w:right="640" w:firstLine="4960" w:firstLineChars="1550"/>
        <w:rPr>
          <w:rFonts w:eastAsia="方正仿宋_GBK"/>
          <w:b w:val="0"/>
          <w:bCs w:val="0"/>
          <w:sz w:val="32"/>
          <w:szCs w:val="32"/>
        </w:rPr>
      </w:pPr>
      <w:r>
        <w:rPr>
          <w:rFonts w:eastAsia="方正仿宋_GBK"/>
          <w:b w:val="0"/>
          <w:bCs w:val="0"/>
          <w:sz w:val="32"/>
          <w:szCs w:val="32"/>
        </w:rPr>
        <w:t>20</w:t>
      </w:r>
      <w:r>
        <w:rPr>
          <w:rFonts w:hint="eastAsia" w:eastAsia="方正仿宋_GBK"/>
          <w:b w:val="0"/>
          <w:bCs w:val="0"/>
          <w:sz w:val="32"/>
          <w:szCs w:val="32"/>
        </w:rPr>
        <w:t>23</w:t>
      </w:r>
      <w:r>
        <w:rPr>
          <w:rFonts w:eastAsia="方正仿宋_GBK"/>
          <w:b w:val="0"/>
          <w:bCs w:val="0"/>
          <w:sz w:val="32"/>
          <w:szCs w:val="32"/>
        </w:rPr>
        <w:t>年</w:t>
      </w:r>
      <w:r>
        <w:rPr>
          <w:rFonts w:hint="eastAsia" w:eastAsia="方正仿宋_GBK"/>
          <w:b w:val="0"/>
          <w:bCs w:val="0"/>
          <w:sz w:val="32"/>
          <w:szCs w:val="32"/>
        </w:rPr>
        <w:t>12</w:t>
      </w:r>
      <w:r>
        <w:rPr>
          <w:rFonts w:eastAsia="方正仿宋_GBK"/>
          <w:b w:val="0"/>
          <w:bCs w:val="0"/>
          <w:sz w:val="32"/>
          <w:szCs w:val="32"/>
        </w:rPr>
        <w:t>月</w:t>
      </w:r>
      <w:r>
        <w:rPr>
          <w:rFonts w:hint="eastAsia" w:eastAsia="方正仿宋_GBK"/>
          <w:b w:val="0"/>
          <w:bCs w:val="0"/>
          <w:sz w:val="32"/>
          <w:szCs w:val="32"/>
        </w:rPr>
        <w:t>13</w:t>
      </w:r>
      <w:r>
        <w:rPr>
          <w:rFonts w:eastAsia="方正仿宋_GBK"/>
          <w:b w:val="0"/>
          <w:bCs w:val="0"/>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 w:val="0"/>
          <w:bCs w:val="0"/>
          <w:sz w:val="44"/>
          <w:szCs w:val="44"/>
        </w:rPr>
      </w:pPr>
      <w:r>
        <w:rPr>
          <w:rFonts w:eastAsia="方正小标宋_GBK"/>
          <w:b w:val="0"/>
          <w:bCs w:val="0"/>
          <w:sz w:val="44"/>
          <w:szCs w:val="44"/>
        </w:rPr>
        <w:t>忠县国民经济和社会发展</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 w:val="0"/>
          <w:bCs w:val="0"/>
          <w:sz w:val="44"/>
          <w:szCs w:val="44"/>
        </w:rPr>
      </w:pPr>
      <w:r>
        <w:rPr>
          <w:rFonts w:eastAsia="方正小标宋_GBK"/>
          <w:b w:val="0"/>
          <w:bCs w:val="0"/>
          <w:sz w:val="44"/>
          <w:szCs w:val="44"/>
        </w:rPr>
        <w:t>第十四个五年规划纲要实施情况中期评估报告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eastAsia="方正仿宋_GBK"/>
          <w:b w:val="0"/>
          <w:bCs w:val="0"/>
          <w:color w:val="000000"/>
          <w:sz w:val="32"/>
          <w:szCs w:val="32"/>
        </w:rPr>
        <w:t>《忠县国民经济和社会发展第十四个五年规划纲要》（以下简称《纲要》），是指导忠</w:t>
      </w:r>
      <w:r>
        <w:rPr>
          <w:rFonts w:hint="eastAsia" w:ascii="方正仿宋_GBK" w:eastAsia="方正仿宋_GBK"/>
          <w:b w:val="0"/>
          <w:bCs w:val="0"/>
          <w:color w:val="000000"/>
          <w:sz w:val="32"/>
          <w:szCs w:val="32"/>
        </w:rPr>
        <w:t>县</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十四五</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期间</w:t>
      </w:r>
      <w:r>
        <w:rPr>
          <w:rFonts w:eastAsia="方正仿宋_GBK"/>
          <w:b w:val="0"/>
          <w:bCs w:val="0"/>
          <w:color w:val="000000"/>
          <w:sz w:val="32"/>
          <w:szCs w:val="32"/>
        </w:rPr>
        <w:t>国民经济和社会发展的总体规划，描绘了</w:t>
      </w:r>
      <w:r>
        <w:rPr>
          <w:rFonts w:eastAsia="方正仿宋_GBK"/>
          <w:b w:val="0"/>
          <w:bCs w:val="0"/>
          <w:sz w:val="32"/>
          <w:szCs w:val="32"/>
        </w:rPr>
        <w:t>未来五年全县经济社会发展的宏伟蓝图，</w:t>
      </w:r>
      <w:r>
        <w:rPr>
          <w:rFonts w:eastAsia="方正仿宋_GBK"/>
          <w:b w:val="0"/>
          <w:bCs w:val="0"/>
          <w:color w:val="000000"/>
          <w:sz w:val="32"/>
          <w:szCs w:val="32"/>
        </w:rPr>
        <w:t>也是政府履行经济调节、市场监管、社会管理和公共服务职能的重要依据。《纲要》实施以来，国际国内宏观经济形势发生了系列重大变化，市委、市政府对忠县经济社会发展和定位提出了新的要求，</w:t>
      </w:r>
      <w:r>
        <w:rPr>
          <w:rFonts w:eastAsia="方正仿宋_GBK"/>
          <w:b w:val="0"/>
          <w:bCs w:val="0"/>
          <w:kern w:val="0"/>
          <w:sz w:val="32"/>
          <w:szCs w:val="32"/>
        </w:rPr>
        <w:t>为贯彻落实党的二十大精神，以及市委六届二次、三次全会和县委十五届二次、三次、四次全会精神，根据市政府办公厅《关于开展</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规划中期</w:t>
      </w:r>
      <w:r>
        <w:rPr>
          <w:rFonts w:eastAsia="方正仿宋_GBK"/>
          <w:b w:val="0"/>
          <w:bCs w:val="0"/>
          <w:kern w:val="0"/>
          <w:sz w:val="32"/>
          <w:szCs w:val="32"/>
        </w:rPr>
        <w:t>评估工作的通知》相关要求，特对《纲要》实施情况进行中期评估。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0"/>
        <w:rPr>
          <w:rFonts w:eastAsia="方正黑体_GBK"/>
          <w:b w:val="0"/>
          <w:bCs w:val="0"/>
          <w:sz w:val="32"/>
        </w:rPr>
      </w:pPr>
      <w:bookmarkStart w:id="0" w:name="_Toc139656924"/>
      <w:r>
        <w:rPr>
          <w:rFonts w:eastAsia="方正黑体_GBK"/>
          <w:b w:val="0"/>
          <w:bCs w:val="0"/>
          <w:sz w:val="32"/>
        </w:rPr>
        <w:t>一、《纲要》实施情况评估</w:t>
      </w:r>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kern w:val="0"/>
          <w:sz w:val="32"/>
          <w:szCs w:val="32"/>
        </w:rPr>
      </w:pPr>
      <w:bookmarkStart w:id="1" w:name="_Toc139656925"/>
      <w:r>
        <w:rPr>
          <w:rFonts w:eastAsia="方正楷体_GBK"/>
          <w:b w:val="0"/>
          <w:bCs w:val="0"/>
          <w:sz w:val="32"/>
        </w:rPr>
        <w:t>（一）《纲要》实施总体情况</w:t>
      </w:r>
      <w:bookmarkEnd w:id="1"/>
      <w:r>
        <w:rPr>
          <w:rFonts w:hint="eastAsia" w:eastAsia="方正楷体_GBK"/>
          <w:b w:val="0"/>
          <w:bCs w:val="0"/>
          <w:sz w:val="32"/>
          <w:lang w:eastAsia="zh-CN"/>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以来，全县上下深学笃用习近平新时代中国特色社会主义思想</w:t>
      </w:r>
      <w:r>
        <w:rPr>
          <w:rFonts w:hint="eastAsia" w:ascii="方正仿宋_GBK" w:eastAsia="方正仿宋_GBK"/>
          <w:b w:val="0"/>
          <w:bCs w:val="0"/>
          <w:kern w:val="0"/>
          <w:sz w:val="32"/>
          <w:szCs w:val="32"/>
          <w:lang w:eastAsia="zh-CN"/>
        </w:rPr>
        <w:t>，全面</w:t>
      </w:r>
      <w:r>
        <w:rPr>
          <w:rFonts w:hint="eastAsia" w:ascii="方正仿宋_GBK" w:eastAsia="方正仿宋_GBK"/>
          <w:b w:val="0"/>
          <w:bCs w:val="0"/>
          <w:kern w:val="0"/>
          <w:sz w:val="32"/>
          <w:szCs w:val="32"/>
        </w:rPr>
        <w:t>贯彻落实党的十九大、二十大精神，</w:t>
      </w:r>
      <w:r>
        <w:rPr>
          <w:rFonts w:eastAsia="方正仿宋_GBK"/>
          <w:b w:val="0"/>
          <w:bCs w:val="0"/>
          <w:sz w:val="32"/>
          <w:szCs w:val="32"/>
        </w:rPr>
        <w:t>全</w:t>
      </w:r>
      <w:r>
        <w:rPr>
          <w:rFonts w:hint="eastAsia" w:ascii="方正仿宋_GBK" w:eastAsia="方正仿宋_GBK"/>
          <w:b w:val="0"/>
          <w:bCs w:val="0"/>
          <w:sz w:val="32"/>
          <w:szCs w:val="32"/>
        </w:rPr>
        <w:t>面落实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疫情要防住、经济要稳住、发展要安全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指示要求，</w:t>
      </w:r>
      <w:r>
        <w:rPr>
          <w:rFonts w:eastAsia="方正仿宋_GBK"/>
          <w:b w:val="0"/>
          <w:bCs w:val="0"/>
          <w:sz w:val="32"/>
          <w:szCs w:val="32"/>
        </w:rPr>
        <w:t>深入贯彻习近平总书记对重庆作出的系列重要指示批示</w:t>
      </w:r>
      <w:r>
        <w:rPr>
          <w:rFonts w:hint="eastAsia" w:eastAsia="方正仿宋_GBK"/>
          <w:b w:val="0"/>
          <w:bCs w:val="0"/>
          <w:sz w:val="32"/>
          <w:szCs w:val="32"/>
        </w:rPr>
        <w:t>精神</w:t>
      </w:r>
      <w:r>
        <w:rPr>
          <w:rFonts w:eastAsia="方正仿宋_GBK"/>
          <w:b w:val="0"/>
          <w:bCs w:val="0"/>
          <w:sz w:val="32"/>
          <w:szCs w:val="32"/>
        </w:rPr>
        <w:t>，</w:t>
      </w:r>
      <w:r>
        <w:rPr>
          <w:rFonts w:hint="eastAsia" w:eastAsia="方正仿宋_GBK"/>
          <w:b w:val="0"/>
          <w:bCs w:val="0"/>
          <w:kern w:val="0"/>
          <w:sz w:val="32"/>
          <w:szCs w:val="32"/>
          <w:lang w:eastAsia="zh-CN"/>
        </w:rPr>
        <w:t>认真贯彻</w:t>
      </w:r>
      <w:r>
        <w:rPr>
          <w:rFonts w:eastAsia="方正仿宋_GBK"/>
          <w:b w:val="0"/>
          <w:bCs w:val="0"/>
          <w:kern w:val="0"/>
          <w:sz w:val="32"/>
          <w:szCs w:val="32"/>
        </w:rPr>
        <w:t>市委六届二次、三次全会精神</w:t>
      </w:r>
      <w:r>
        <w:rPr>
          <w:rFonts w:hint="eastAsia" w:eastAsia="方正仿宋_GBK"/>
          <w:b w:val="0"/>
          <w:bCs w:val="0"/>
          <w:kern w:val="0"/>
          <w:sz w:val="32"/>
          <w:szCs w:val="32"/>
          <w:lang w:eastAsia="zh-CN"/>
        </w:rPr>
        <w:t>，在</w:t>
      </w:r>
      <w:r>
        <w:rPr>
          <w:rFonts w:eastAsia="方正仿宋_GBK"/>
          <w:b w:val="0"/>
          <w:bCs w:val="0"/>
          <w:kern w:val="0"/>
          <w:sz w:val="32"/>
          <w:szCs w:val="32"/>
        </w:rPr>
        <w:t>市委、市政府工作部署下，立足新发展阶段，完整、准确、全面贯彻新发展理念，积极融入新发展格局，</w:t>
      </w:r>
      <w:r>
        <w:rPr>
          <w:rFonts w:hint="eastAsia" w:ascii="方正仿宋_GBK" w:eastAsia="方正仿宋_GBK"/>
          <w:b w:val="0"/>
          <w:bCs w:val="0"/>
          <w:sz w:val="32"/>
          <w:szCs w:val="32"/>
        </w:rPr>
        <w:t>坚定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发展思路，加快建设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一地一城三区</w:t>
      </w:r>
      <w:r>
        <w:rPr>
          <w:rFonts w:hint="eastAsia" w:ascii="方正仿宋_GBK" w:eastAsia="方正仿宋_GBK"/>
          <w:b w:val="0"/>
          <w:bCs w:val="0"/>
          <w:sz w:val="32"/>
          <w:szCs w:val="32"/>
          <w:lang w:eastAsia="zh-CN"/>
        </w:rPr>
        <w:t>”</w:t>
      </w:r>
      <w:r>
        <w:rPr>
          <w:rFonts w:hint="eastAsia" w:ascii="方正仿宋_GBK" w:eastAsia="方正仿宋_GBK"/>
          <w:b w:val="0"/>
          <w:bCs w:val="0"/>
          <w:kern w:val="0"/>
          <w:sz w:val="32"/>
          <w:szCs w:val="32"/>
        </w:rPr>
        <w:t>，积极应对复杂多变的宏观形势，真抓实干、顽强拼搏，</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规划实</w:t>
      </w:r>
      <w:r>
        <w:rPr>
          <w:rFonts w:eastAsia="方正仿宋_GBK"/>
          <w:b w:val="0"/>
          <w:bCs w:val="0"/>
          <w:kern w:val="0"/>
          <w:sz w:val="32"/>
          <w:szCs w:val="32"/>
        </w:rPr>
        <w:t>施总体进展顺利，为2035年远景目标实现奠定了坚实基础。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eastAsia="方正仿宋_GBK"/>
          <w:b w:val="0"/>
          <w:bCs w:val="0"/>
          <w:kern w:val="0"/>
          <w:sz w:val="32"/>
          <w:szCs w:val="32"/>
        </w:rPr>
        <w:t>综合经济实力迈上新台阶。2022年全县地区生产总值突破500亿元大关，两年年均增长7%，三次产业结构比由2020年13:43.2:43.8调整为11.8:44.7:43.5。一件件全县人民梦想期盼的事逐步实现。</w:t>
      </w:r>
      <w:r>
        <w:rPr>
          <w:rFonts w:eastAsia="方正仿宋_GBK"/>
          <w:b w:val="0"/>
          <w:bCs w:val="0"/>
          <w:sz w:val="32"/>
          <w:szCs w:val="32"/>
        </w:rPr>
        <w:t>长江上游首个万吨级码头新生港成功开港</w:t>
      </w:r>
      <w:r>
        <w:rPr>
          <w:rFonts w:eastAsia="方正仿宋_GBK"/>
          <w:b w:val="0"/>
          <w:bCs w:val="0"/>
          <w:kern w:val="0"/>
          <w:sz w:val="32"/>
          <w:szCs w:val="32"/>
        </w:rPr>
        <w:t>，</w:t>
      </w:r>
      <w:r>
        <w:rPr>
          <w:rFonts w:eastAsia="方正仿宋_GBK"/>
          <w:b w:val="0"/>
          <w:bCs w:val="0"/>
          <w:sz w:val="32"/>
          <w:szCs w:val="32"/>
        </w:rPr>
        <w:t>渝万高铁忠县段开工建设，重庆数字产业职业技术学院即将招生</w:t>
      </w:r>
      <w:r>
        <w:rPr>
          <w:rFonts w:eastAsia="方正仿宋_GBK"/>
          <w:b w:val="0"/>
          <w:bCs w:val="0"/>
          <w:kern w:val="0"/>
          <w:sz w:val="32"/>
          <w:szCs w:val="32"/>
        </w:rPr>
        <w:t>。大力发展特色产业。特色产业集群</w:t>
      </w:r>
      <w:r>
        <w:rPr>
          <w:rFonts w:hint="eastAsia" w:ascii="方正仿宋_GBK" w:hAnsi="方正仿宋_GBK" w:eastAsia="方正仿宋_GBK" w:cs="方正仿宋_GBK"/>
          <w:b w:val="0"/>
          <w:bCs w:val="0"/>
          <w:kern w:val="0"/>
          <w:sz w:val="32"/>
          <w:szCs w:val="32"/>
          <w:lang w:eastAsia="zh-CN"/>
        </w:rPr>
        <w:t>“</w:t>
      </w:r>
      <w:r>
        <w:rPr>
          <w:rFonts w:hint="eastAsia" w:ascii="方正仿宋_GBK" w:hAnsi="方正仿宋_GBK" w:eastAsia="方正仿宋_GBK" w:cs="方正仿宋_GBK"/>
          <w:b w:val="0"/>
          <w:bCs w:val="0"/>
          <w:kern w:val="0"/>
          <w:sz w:val="32"/>
          <w:szCs w:val="32"/>
        </w:rPr>
        <w:t>四梁八柱</w:t>
      </w:r>
      <w:r>
        <w:rPr>
          <w:rFonts w:hint="eastAsia" w:ascii="方正仿宋_GBK" w:hAnsi="方正仿宋_GBK" w:eastAsia="方正仿宋_GBK" w:cs="方正仿宋_GBK"/>
          <w:b w:val="0"/>
          <w:bCs w:val="0"/>
          <w:kern w:val="0"/>
          <w:sz w:val="32"/>
          <w:szCs w:val="32"/>
          <w:lang w:eastAsia="zh-CN"/>
        </w:rPr>
        <w:t>”</w:t>
      </w:r>
      <w:r>
        <w:rPr>
          <w:rFonts w:eastAsia="方正仿宋_GBK"/>
          <w:b w:val="0"/>
          <w:bCs w:val="0"/>
          <w:kern w:val="0"/>
          <w:sz w:val="32"/>
          <w:szCs w:val="32"/>
        </w:rPr>
        <w:t>全面构建，万达广场正式落户忠县</w:t>
      </w:r>
      <w:r>
        <w:rPr>
          <w:rFonts w:hint="eastAsia" w:ascii="方正仿宋_GBK" w:eastAsia="方正仿宋_GBK"/>
          <w:b w:val="0"/>
          <w:bCs w:val="0"/>
          <w:kern w:val="0"/>
          <w:sz w:val="32"/>
          <w:szCs w:val="32"/>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忠州八景</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加快打</w:t>
      </w:r>
      <w:r>
        <w:rPr>
          <w:rFonts w:eastAsia="方正仿宋_GBK"/>
          <w:b w:val="0"/>
          <w:bCs w:val="0"/>
          <w:kern w:val="0"/>
          <w:sz w:val="32"/>
          <w:szCs w:val="32"/>
        </w:rPr>
        <w:t>造。特色城市加快建设。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一江两岸四片区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w:t>
      </w:r>
      <w:r>
        <w:rPr>
          <w:rFonts w:eastAsia="方正仿宋_GBK"/>
          <w:b w:val="0"/>
          <w:bCs w:val="0"/>
          <w:sz w:val="32"/>
          <w:szCs w:val="32"/>
        </w:rPr>
        <w:t>市骨架全面拉开，城市建成区面积达到29平方公里、城市人口达30万人</w:t>
      </w:r>
      <w:r>
        <w:rPr>
          <w:rFonts w:eastAsia="方正仿宋_GBK"/>
          <w:b w:val="0"/>
          <w:bCs w:val="0"/>
          <w:sz w:val="32"/>
        </w:rPr>
        <w:t>，2023年上半年常住人口城镇化率达51.2%</w:t>
      </w:r>
      <w:r>
        <w:rPr>
          <w:rFonts w:eastAsia="方正仿宋_GBK"/>
          <w:b w:val="0"/>
          <w:bCs w:val="0"/>
          <w:kern w:val="0"/>
          <w:sz w:val="32"/>
          <w:szCs w:val="32"/>
        </w:rPr>
        <w:t>。社会民生持续改善。巩固拓展脱贫攻坚成果</w:t>
      </w:r>
      <w:r>
        <w:rPr>
          <w:rFonts w:hint="eastAsia" w:eastAsia="方正仿宋_GBK"/>
          <w:b w:val="0"/>
          <w:bCs w:val="0"/>
          <w:kern w:val="0"/>
          <w:sz w:val="32"/>
          <w:szCs w:val="32"/>
          <w:lang w:eastAsia="zh-CN"/>
        </w:rPr>
        <w:t>同</w:t>
      </w:r>
      <w:r>
        <w:rPr>
          <w:rFonts w:eastAsia="方正仿宋_GBK"/>
          <w:b w:val="0"/>
          <w:bCs w:val="0"/>
          <w:kern w:val="0"/>
          <w:sz w:val="32"/>
          <w:szCs w:val="32"/>
        </w:rPr>
        <w:t>乡村振兴有效衔接，重庆一中忠县分校投入使用，县人民医院</w:t>
      </w:r>
      <w:r>
        <w:rPr>
          <w:rFonts w:eastAsia="方正仿宋_GBK"/>
          <w:b w:val="0"/>
          <w:bCs w:val="0"/>
          <w:sz w:val="32"/>
          <w:szCs w:val="32"/>
        </w:rPr>
        <w:t>通过三级医院评审，教育、卫生、就业、民政等社会事业全面发展，城乡居民收入年均增速持续高于经济增长</w:t>
      </w:r>
      <w:r>
        <w:rPr>
          <w:rFonts w:eastAsia="方正仿宋_GBK"/>
          <w:b w:val="0"/>
          <w:bCs w:val="0"/>
          <w:kern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sz w:val="32"/>
          <w:szCs w:val="32"/>
        </w:rPr>
      </w:pPr>
      <w:bookmarkStart w:id="2" w:name="_Toc139656926"/>
      <w:r>
        <w:rPr>
          <w:rFonts w:eastAsia="方正楷体_GBK"/>
          <w:b w:val="0"/>
          <w:bCs w:val="0"/>
          <w:sz w:val="32"/>
        </w:rPr>
        <w:t>（二）指标进展情况</w:t>
      </w:r>
      <w:bookmarkEnd w:id="2"/>
      <w:r>
        <w:rPr>
          <w:rFonts w:hint="eastAsia" w:eastAsia="方正楷体_GBK"/>
          <w:b w:val="0"/>
          <w:bCs w:val="0"/>
          <w:sz w:val="32"/>
          <w:lang w:eastAsia="zh-CN"/>
        </w:rPr>
        <w:t>。</w:t>
      </w:r>
      <w:bookmarkStart w:id="3" w:name="_Toc139656927"/>
      <w:r>
        <w:rPr>
          <w:rFonts w:eastAsia="方正仿宋_GBK"/>
          <w:b w:val="0"/>
          <w:bCs w:val="0"/>
          <w:sz w:val="32"/>
          <w:szCs w:val="32"/>
        </w:rPr>
        <w:t>《纲要》确定了综合经济实力、特色产业基地、山水宜居之城、生态文明建设示范区、城乡融合发展示范区、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两群</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绿色协同发展示范区、安全发展7大类40个指标，其中，约束性指标8个、预期性指标32个。截至2023年6月30日，经综合研判，地区生产总值年均增速等21个指标可完成预期目标；社会消费品零售总额年均增速等12个指标通过努力争取完成预期目标；受宏观环境、政策调整等因素影响，研发经费投入强度等7个指标预计难以完成规划目标（</w:t>
      </w:r>
      <w:r>
        <w:rPr>
          <w:rFonts w:eastAsia="方正仿宋_GBK"/>
          <w:b w:val="0"/>
          <w:bCs w:val="0"/>
          <w:kern w:val="0"/>
          <w:sz w:val="32"/>
          <w:szCs w:val="32"/>
        </w:rPr>
        <w:t>见附</w:t>
      </w:r>
      <w:r>
        <w:rPr>
          <w:rFonts w:hint="eastAsia" w:eastAsia="方正仿宋_GBK"/>
          <w:b w:val="0"/>
          <w:bCs w:val="0"/>
          <w:kern w:val="0"/>
          <w:sz w:val="32"/>
          <w:szCs w:val="32"/>
        </w:rPr>
        <w:t>件1</w:t>
      </w:r>
      <w:r>
        <w:rPr>
          <w:rFonts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kern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经济综合实力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板块指标看，</w:t>
      </w:r>
      <w:r>
        <w:rPr>
          <w:rFonts w:hint="eastAsia" w:ascii="方正仿宋_GBK" w:eastAsia="方正仿宋_GBK"/>
          <w:b w:val="0"/>
          <w:bCs w:val="0"/>
          <w:kern w:val="0"/>
          <w:sz w:val="32"/>
          <w:szCs w:val="32"/>
        </w:rPr>
        <w:t>人</w:t>
      </w:r>
      <w:r>
        <w:rPr>
          <w:rFonts w:eastAsia="方正仿宋_GBK"/>
          <w:b w:val="0"/>
          <w:bCs w:val="0"/>
          <w:kern w:val="0"/>
          <w:sz w:val="32"/>
          <w:szCs w:val="32"/>
        </w:rPr>
        <w:t>均地区生产总值等6项指标进展顺利，完成情况较好，特别是全员劳动生产率指标提前完成规划目标，人均地区生产总值指标完成接近规划目标，一般公共预算收入年均增速8.4%，高于规划目标0.4个百分点。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特色产业基地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数字经济增加值占地区生产总值比重、游客综合接待量、万人发明专利拥有量3项指标预计能够完成规划目标，战略性新兴制造业产值占工业总产值比重、社会消费品零售总额年均增速、研发经费投入强度3项指标通过努力能够完成规划目标；农产品加工产值与农业总产值比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山水宜居之城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城市生活污水处理率今年上半年已达98%，高于规划目标3个百分点；城市建成区面积达到29平方公里，总体推进顺利；人均公园绿地面积较规划目标还差2.2平方米，城市生活垃圾资源化利用率进度略微低于预期，但通过努力能够完成预期目标；常住人口城镇化率两年仅提高2.45个百分点，距离60%的规划目标差距较大，难以完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生态文明建设示范区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w:t>
      </w:r>
      <w:r>
        <w:rPr>
          <w:rFonts w:eastAsia="方正仿宋_GBK"/>
          <w:b w:val="0"/>
          <w:bCs w:val="0"/>
          <w:sz w:val="32"/>
          <w:szCs w:val="32"/>
        </w:rPr>
        <w:t>指标看，环境空气质量优良天数、单位地区生产总值能耗降低、地表水达到或优于III类比例、单位地区生产总值二氧化碳排放降低等4项指标推进正常，预计均可完成预期规划目标；森林覆盖率</w:t>
      </w:r>
      <w:r>
        <w:rPr>
          <w:rFonts w:eastAsia="方正仿宋_GBK"/>
          <w:b w:val="0"/>
          <w:bCs w:val="0"/>
          <w:kern w:val="0"/>
          <w:sz w:val="32"/>
          <w:szCs w:val="32"/>
        </w:rPr>
        <w:t>因国家统计口径改变无法实现预期目标。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城乡融合发展示范区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居民人均可支配收入两年年均增速达9.4%，高于规划目标1.4个百分点，推进较好；城乡居民收入比、农村集中供水率、劳动年龄人口平均受教育年限完成情况较好，能够如期实现预期规划目标；平均预期寿命等3项指标通过努力可以完成规划目标；农村卫生厕所普及率、新增城镇就业人数、文化产业增加值占地区生产总值比重3项指标，通过综合研判，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‘两群’绿色协同发展示范区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w:t>
      </w:r>
      <w:r>
        <w:rPr>
          <w:rFonts w:eastAsia="方正仿宋_GBK"/>
          <w:b w:val="0"/>
          <w:bCs w:val="0"/>
          <w:sz w:val="32"/>
          <w:szCs w:val="32"/>
        </w:rPr>
        <w:t>标看，库心文旅综合收入、招商引资实际到位资金、进出口总额、实际利用外资4项指标，从当前来看进度略为滞后，后期经过倍加努力争取完成目标；港口货运吞吐量由于综合因素影响，预测难以完成规划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安全发展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板块指标看，</w:t>
      </w:r>
      <w:r>
        <w:rPr>
          <w:rFonts w:eastAsia="方正仿宋_GBK"/>
          <w:b w:val="0"/>
          <w:bCs w:val="0"/>
          <w:sz w:val="32"/>
          <w:szCs w:val="32"/>
        </w:rPr>
        <w:t>粮食综合生产能力2021、2022年均保持在40万吨以上，符合规划要求；亿元地区生产总值安全事故死亡率两年分别为0.021、0.014，2023年上半年为0.008，</w:t>
      </w:r>
      <w:r>
        <w:rPr>
          <w:rFonts w:eastAsia="方正仿宋_GBK"/>
          <w:b w:val="0"/>
          <w:bCs w:val="0"/>
          <w:color w:val="000000" w:themeColor="text1"/>
          <w:sz w:val="32"/>
          <w:szCs w:val="32"/>
        </w:rPr>
        <w:t>安全生产形势总体平稳</w:t>
      </w:r>
      <w:r>
        <w:rPr>
          <w:rFonts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hint="eastAsia" w:eastAsia="方正楷体_GBK"/>
          <w:b w:val="0"/>
          <w:bCs w:val="0"/>
          <w:sz w:val="32"/>
          <w:lang w:eastAsia="zh-CN"/>
        </w:rPr>
      </w:pPr>
      <w:r>
        <w:rPr>
          <w:rFonts w:eastAsia="方正楷体_GBK"/>
          <w:b w:val="0"/>
          <w:bCs w:val="0"/>
          <w:sz w:val="32"/>
        </w:rPr>
        <w:t>（三）重大任务进展情况</w:t>
      </w:r>
      <w:bookmarkEnd w:id="3"/>
      <w:r>
        <w:rPr>
          <w:rFonts w:hint="eastAsia" w:eastAsia="方正楷体_GBK"/>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bookmarkStart w:id="4" w:name="_Toc139656928"/>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现代产业体系加快构建。多措并举增强产业链韧性和竞争力，现代产业体系加快构建。做大绿色工业。全县特色产业</w:t>
      </w:r>
      <w:r>
        <w:rPr>
          <w:rFonts w:hint="eastAsia" w:ascii="方正仿宋_GBK" w:eastAsia="方正仿宋_GBK"/>
          <w:b w:val="0"/>
          <w:bCs w:val="0"/>
          <w:sz w:val="32"/>
          <w:szCs w:val="32"/>
        </w:rPr>
        <w:t>集群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四梁八柱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基本形成，特</w:t>
      </w:r>
      <w:r>
        <w:rPr>
          <w:rFonts w:eastAsia="方正仿宋_GBK"/>
          <w:b w:val="0"/>
          <w:bCs w:val="0"/>
          <w:sz w:val="32"/>
          <w:szCs w:val="32"/>
        </w:rPr>
        <w:t>瑞新能源年产值突破30亿元，忠润能源成为西南地区最大LNG加工处理基地，海南海药西部（忠县）医药产业基地试投产，天地药业产品氨曲南国内市场占有率第一，新润星形成5000台高端数控机床产能，海螺水泥入选全市装配式建筑产业链</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链主</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企业，金沙河面业年加工100万吨小麦项目一期建成投产。做强商贸物流业。1.18平</w:t>
      </w:r>
      <w:r>
        <w:rPr>
          <w:rFonts w:hint="eastAsia" w:ascii="方正仿宋_GBK" w:eastAsia="方正仿宋_GBK"/>
          <w:b w:val="0"/>
          <w:bCs w:val="0"/>
          <w:sz w:val="32"/>
          <w:szCs w:val="32"/>
        </w:rPr>
        <w:t>方公里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忠州商圈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持续繁荣，巴王、中博、滨江等特色商业街提档升级，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三峡留城·忠州巷子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消费新场景不断涌现，成功创建全国电子商务进农村综合示范县（升级版）、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互联网+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农产品</w:t>
      </w:r>
      <w:r>
        <w:rPr>
          <w:rFonts w:eastAsia="方正仿宋_GBK"/>
          <w:b w:val="0"/>
          <w:bCs w:val="0"/>
          <w:sz w:val="32"/>
          <w:szCs w:val="32"/>
        </w:rPr>
        <w:t>出村进城工程试点县；新生港累计货物吞吐量超700万吨，五洲国际仓储物流中心C区、忠州农批智慧城等项目加力推进，县邮政业发展中心揭牌成立。做靓文化旅游业。高水</w:t>
      </w:r>
      <w:r>
        <w:rPr>
          <w:rFonts w:hint="eastAsia" w:ascii="方正仿宋_GBK" w:eastAsia="方正仿宋_GBK"/>
          <w:b w:val="0"/>
          <w:bCs w:val="0"/>
          <w:sz w:val="32"/>
          <w:szCs w:val="32"/>
        </w:rPr>
        <w:t>平打造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忠州八景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，皇华城考古遗址公园开业运营，白公祠文博景区、三峡橘乡田园</w:t>
      </w:r>
      <w:r>
        <w:rPr>
          <w:rFonts w:eastAsia="方正仿宋_GBK"/>
          <w:b w:val="0"/>
          <w:bCs w:val="0"/>
          <w:sz w:val="32"/>
          <w:szCs w:val="32"/>
        </w:rPr>
        <w:t>综合体成功创建国家4A级旅游景区，石宝</w:t>
      </w:r>
      <w:r>
        <w:rPr>
          <w:rFonts w:hint="eastAsia" w:ascii="方正仿宋_GBK" w:eastAsia="方正仿宋_GBK"/>
          <w:b w:val="0"/>
          <w:bCs w:val="0"/>
          <w:sz w:val="32"/>
          <w:szCs w:val="32"/>
        </w:rPr>
        <w:t>寨入选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川渝十大人气景区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，年接待</w:t>
      </w:r>
      <w:r>
        <w:rPr>
          <w:rFonts w:eastAsia="方正仿宋_GBK"/>
          <w:b w:val="0"/>
          <w:bCs w:val="0"/>
          <w:sz w:val="32"/>
          <w:szCs w:val="32"/>
        </w:rPr>
        <w:t>游客突破1200万人次。做优数字经济。3.2平方公里电竞小镇加快建</w:t>
      </w:r>
      <w:r>
        <w:rPr>
          <w:rFonts w:hint="eastAsia" w:ascii="方正仿宋_GBK" w:eastAsia="方正仿宋_GBK"/>
          <w:b w:val="0"/>
          <w:bCs w:val="0"/>
          <w:sz w:val="32"/>
          <w:szCs w:val="32"/>
        </w:rPr>
        <w:t>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产业生态圈加速</w:t>
      </w:r>
      <w:r>
        <w:rPr>
          <w:rFonts w:eastAsia="方正仿宋_GBK"/>
          <w:b w:val="0"/>
          <w:bCs w:val="0"/>
          <w:sz w:val="32"/>
          <w:szCs w:val="32"/>
        </w:rPr>
        <w:t>构建，累计实现产值160亿元。着力发展电子商务，2023年上半年电子商务交易额23.02亿元、增长16.5%，</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柑橘网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累计</w:t>
      </w:r>
      <w:r>
        <w:rPr>
          <w:rFonts w:eastAsia="方正仿宋_GBK"/>
          <w:b w:val="0"/>
          <w:bCs w:val="0"/>
          <w:sz w:val="32"/>
          <w:szCs w:val="32"/>
        </w:rPr>
        <w:t>交易额突破102亿元，全县数字经济增加值占地区生产总值比重达21.5%。深入实施智能工厂、数字化车间培育计划，数字化车间达到10个，3家企业通过工信部两化融合管理体系认证。</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特色中等城市加快建设。持续完善城市功能，深入实施城市更新，宜居宜业宜游城市魅力更加彰显。</w:t>
      </w:r>
      <w:r>
        <w:rPr>
          <w:rFonts w:eastAsia="方正仿宋_GBK"/>
          <w:b w:val="0"/>
          <w:bCs w:val="0"/>
          <w:sz w:val="32"/>
          <w:szCs w:val="36"/>
        </w:rPr>
        <w:t>城市基础设施逐步完善。畅通城市交通，玉溪三桥、</w:t>
      </w:r>
      <w:r>
        <w:rPr>
          <w:b w:val="0"/>
          <w:bCs w:val="0"/>
          <w:sz w:val="32"/>
          <w:szCs w:val="36"/>
        </w:rPr>
        <w:t>㽏</w:t>
      </w:r>
      <w:r>
        <w:rPr>
          <w:rFonts w:eastAsia="方正仿宋_GBK"/>
          <w:b w:val="0"/>
          <w:bCs w:val="0"/>
          <w:sz w:val="32"/>
          <w:szCs w:val="36"/>
        </w:rPr>
        <w:t>井河二桥、鸣玉溪东环路、忠信大道、石宝快速旅游公路一期等建成投用。配套城市功能，科技馆、青少年宫等建成投用，苏家污水处理厂三期、水坪污水处理厂投入运营，金天门等城市易涝点完成改造，</w:t>
      </w:r>
      <w:r>
        <w:rPr>
          <w:rFonts w:eastAsia="方正仿宋_GBK"/>
          <w:b w:val="0"/>
          <w:bCs w:val="0"/>
          <w:sz w:val="32"/>
          <w:szCs w:val="32"/>
        </w:rPr>
        <w:t>新建5G基站436个，城区5G网络覆盖率达100%。</w:t>
      </w:r>
      <w:r>
        <w:rPr>
          <w:rFonts w:eastAsia="方正仿宋_GBK"/>
          <w:b w:val="0"/>
          <w:bCs w:val="0"/>
          <w:sz w:val="32"/>
        </w:rPr>
        <w:t>城市品质显著提升。提升生态品质，白公生态文化公园、鸣玉溪公园三期建成投用，忠义大道绿化美化全面完成，15个老城区</w:t>
      </w:r>
      <w:r>
        <w:rPr>
          <w:rFonts w:hint="eastAsia" w:ascii="方正仿宋_GBK" w:eastAsia="方正仿宋_GBK"/>
          <w:b w:val="0"/>
          <w:bCs w:val="0"/>
          <w:sz w:val="32"/>
        </w:rPr>
        <w:t>环境</w:t>
      </w:r>
      <w:r>
        <w:rPr>
          <w:rFonts w:hint="eastAsia" w:ascii="方正仿宋_GBK" w:eastAsia="方正仿宋_GBK"/>
          <w:b w:val="0"/>
          <w:bCs w:val="0"/>
          <w:sz w:val="32"/>
          <w:lang w:eastAsia="zh-CN"/>
        </w:rPr>
        <w:t>“</w:t>
      </w:r>
      <w:r>
        <w:rPr>
          <w:rFonts w:hint="eastAsia" w:ascii="方正仿宋_GBK" w:eastAsia="方正仿宋_GBK"/>
          <w:b w:val="0"/>
          <w:bCs w:val="0"/>
          <w:sz w:val="32"/>
        </w:rPr>
        <w:t>小而美</w:t>
      </w:r>
      <w:r>
        <w:rPr>
          <w:rFonts w:hint="eastAsia" w:ascii="方正仿宋_GBK" w:eastAsia="方正仿宋_GBK"/>
          <w:b w:val="0"/>
          <w:bCs w:val="0"/>
          <w:sz w:val="32"/>
          <w:lang w:eastAsia="zh-CN"/>
        </w:rPr>
        <w:t>”</w:t>
      </w:r>
      <w:r>
        <w:rPr>
          <w:rFonts w:hint="eastAsia" w:ascii="方正仿宋_GBK" w:eastAsia="方正仿宋_GBK"/>
          <w:b w:val="0"/>
          <w:bCs w:val="0"/>
          <w:sz w:val="32"/>
        </w:rPr>
        <w:t>惠民</w:t>
      </w:r>
      <w:r>
        <w:rPr>
          <w:rFonts w:eastAsia="方正仿宋_GBK"/>
          <w:b w:val="0"/>
          <w:bCs w:val="0"/>
          <w:sz w:val="32"/>
        </w:rPr>
        <w:t>提升项目全面完工，5处山城花境成为城市特色品牌，新增城市绿地60万平方米，人均公园绿地面积达13.8平方米。提升生活品质，新增高品质住房104.6万平方米，完成老旧小区改造99.3万平方米。提升人</w:t>
      </w:r>
      <w:r>
        <w:rPr>
          <w:rFonts w:hint="eastAsia" w:ascii="方正仿宋_GBK" w:eastAsia="方正仿宋_GBK"/>
          <w:b w:val="0"/>
          <w:bCs w:val="0"/>
          <w:sz w:val="32"/>
        </w:rPr>
        <w:t>文品质，</w:t>
      </w:r>
      <w:r>
        <w:rPr>
          <w:rFonts w:hint="eastAsia" w:ascii="方正仿宋_GBK" w:eastAsia="方正仿宋_GBK"/>
          <w:b w:val="0"/>
          <w:bCs w:val="0"/>
          <w:sz w:val="32"/>
          <w:lang w:eastAsia="zh-CN"/>
        </w:rPr>
        <w:t>“</w:t>
      </w:r>
      <w:r>
        <w:rPr>
          <w:rFonts w:hint="eastAsia" w:ascii="方正仿宋_GBK" w:eastAsia="方正仿宋_GBK"/>
          <w:b w:val="0"/>
          <w:bCs w:val="0"/>
          <w:sz w:val="32"/>
        </w:rPr>
        <w:t>三峡留城·忠州巷子</w:t>
      </w:r>
      <w:r>
        <w:rPr>
          <w:rFonts w:hint="eastAsia" w:ascii="方正仿宋_GBK" w:eastAsia="方正仿宋_GBK"/>
          <w:b w:val="0"/>
          <w:bCs w:val="0"/>
          <w:sz w:val="32"/>
          <w:lang w:eastAsia="zh-CN"/>
        </w:rPr>
        <w:t>”</w:t>
      </w:r>
      <w:r>
        <w:rPr>
          <w:rFonts w:hint="eastAsia" w:ascii="方正仿宋_GBK" w:eastAsia="方正仿宋_GBK"/>
          <w:b w:val="0"/>
          <w:bCs w:val="0"/>
          <w:sz w:val="32"/>
        </w:rPr>
        <w:t>保护修缮做法入选全市城镇老旧小区改造示范目录，白公祠、石宝寨被命名为全市首批历史名园。</w:t>
      </w:r>
      <w:r>
        <w:rPr>
          <w:rFonts w:hint="eastAsia" w:ascii="方正仿宋_GBK" w:eastAsia="方正仿宋_GBK"/>
          <w:b w:val="0"/>
          <w:bCs w:val="0"/>
          <w:sz w:val="32"/>
          <w:szCs w:val="32"/>
        </w:rPr>
        <w:t>城市治理更加高效。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小城细管、小城智管、小城众管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不断深化，</w:t>
      </w:r>
      <w:r>
        <w:rPr>
          <w:rFonts w:hint="eastAsia" w:ascii="方正仿宋_GBK" w:eastAsia="方正仿宋_GBK"/>
          <w:b w:val="0"/>
          <w:bCs w:val="0"/>
          <w:color w:val="000000"/>
          <w:sz w:val="32"/>
          <w:szCs w:val="32"/>
        </w:rPr>
        <w:t>联合</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马路办公</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机制</w:t>
      </w:r>
      <w:r>
        <w:rPr>
          <w:rFonts w:hint="eastAsia" w:ascii="方正仿宋_GBK" w:eastAsia="方正仿宋_GBK"/>
          <w:b w:val="0"/>
          <w:bCs w:val="0"/>
          <w:sz w:val="32"/>
          <w:szCs w:val="32"/>
        </w:rPr>
        <w:t>逐步完善</w:t>
      </w:r>
      <w:r>
        <w:rPr>
          <w:rFonts w:hint="eastAsia" w:ascii="方正仿宋_GBK" w:eastAsia="方正仿宋_GBK"/>
          <w:b w:val="0"/>
          <w:bCs w:val="0"/>
          <w:color w:val="000000"/>
          <w:sz w:val="32"/>
          <w:szCs w:val="32"/>
        </w:rPr>
        <w:t>，两年来开展</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马路办公</w:t>
      </w:r>
      <w:r>
        <w:rPr>
          <w:rFonts w:hint="eastAsia" w:ascii="方正仿宋_GBK" w:eastAsia="方正仿宋_GBK"/>
          <w:b w:val="0"/>
          <w:bCs w:val="0"/>
          <w:color w:val="000000"/>
          <w:sz w:val="32"/>
          <w:szCs w:val="32"/>
          <w:lang w:eastAsia="zh-CN"/>
        </w:rPr>
        <w:t>”</w:t>
      </w:r>
      <w:r>
        <w:rPr>
          <w:rFonts w:eastAsia="方正仿宋_GBK"/>
          <w:b w:val="0"/>
          <w:bCs w:val="0"/>
          <w:color w:val="000000"/>
          <w:sz w:val="32"/>
          <w:szCs w:val="32"/>
        </w:rPr>
        <w:t>1.24万次。城市网格化管</w:t>
      </w:r>
      <w:r>
        <w:rPr>
          <w:rFonts w:hint="eastAsia" w:ascii="方正仿宋_GBK" w:eastAsia="方正仿宋_GBK"/>
          <w:b w:val="0"/>
          <w:bCs w:val="0"/>
          <w:color w:val="000000"/>
          <w:sz w:val="32"/>
          <w:szCs w:val="32"/>
        </w:rPr>
        <w:t>理基本形成，实现</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小事不出楼院，一般事项不出社区，重大事项不出街道</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。城市智慧管理加快推进，</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sz w:val="32"/>
        </w:rPr>
        <w:t>数字城管</w:t>
      </w:r>
      <w:r>
        <w:rPr>
          <w:rFonts w:hint="eastAsia" w:ascii="方正仿宋_GBK" w:eastAsia="方正仿宋_GBK"/>
          <w:b w:val="0"/>
          <w:bCs w:val="0"/>
          <w:sz w:val="32"/>
          <w:lang w:eastAsia="zh-CN"/>
        </w:rPr>
        <w:t>”</w:t>
      </w:r>
      <w:r>
        <w:rPr>
          <w:rFonts w:hint="eastAsia" w:ascii="方正仿宋_GBK" w:eastAsia="方正仿宋_GBK"/>
          <w:b w:val="0"/>
          <w:bCs w:val="0"/>
          <w:sz w:val="32"/>
        </w:rPr>
        <w:t>覆盖面积</w:t>
      </w:r>
      <w:r>
        <w:rPr>
          <w:rFonts w:eastAsia="方正仿宋_GBK"/>
          <w:b w:val="0"/>
          <w:bCs w:val="0"/>
          <w:sz w:val="32"/>
        </w:rPr>
        <w:t>扩大至20平方公里。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重大项目建设有序推进。充分发挥投资稳经济的基础作用，着力扩大有效投资，切实稳定经济基本盘。项目策划储备更加精准。建立3000万项目前期工作经费，着力提高策划争取项目的积极性，重大项目前期工作扎实推进。无缝对接国家碳达峰碳中和、绿色发展、巩固脱贫攻坚与乡村振兴有效衔接、补齐社会事业短板等专项，策划储备重大项目300多个、总投资超1200亿元。围绕百亿级特色产业集群、现代商贸物流业、现代山地特色高效农业、文化旅游业，策划储备重大招商项目50余个、总投资超300亿元。项目要素保障更加有力。加强资金要素供给，精准把握中央、市级政策支持导向，积极争取上级财政资金支持，加大政府债券资金争取力度，积极推进企业债券发行工作，两年多累计到位上级项目资金超140亿元，争取政府债券72亿元，发行企业债券25亿元。加强土地要素供给，积极协调解决重点项目用地保障问题，多渠道保障重点项目用地，累计到位土地指标近8000亩。项目建设更加有序。深入</w:t>
      </w:r>
      <w:r>
        <w:rPr>
          <w:rFonts w:hint="eastAsia" w:ascii="方正仿宋_GBK" w:eastAsia="方正仿宋_GBK"/>
          <w:b w:val="0"/>
          <w:bCs w:val="0"/>
          <w:sz w:val="32"/>
          <w:szCs w:val="32"/>
        </w:rPr>
        <w:t>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抓项目促投资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专项行动，创新建立项目储备、签约、开工、建设、投用、达产、扩能、化解问题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项目推进工</w:t>
      </w:r>
      <w:r>
        <w:rPr>
          <w:rFonts w:eastAsia="方正仿宋_GBK"/>
          <w:b w:val="0"/>
          <w:bCs w:val="0"/>
          <w:sz w:val="32"/>
          <w:szCs w:val="32"/>
        </w:rPr>
        <w:t>作机制，滚动推进黄钦水库扩建、中石化页岩油气开发等800多个项目建设，页岩气液化储备调峰及综合利用二期、特瑞新能源年产10万吨高端磷酸铁锂电池正极材料等200余个项目建成投用。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4.</w:t>
      </w:r>
      <w:r>
        <w:rPr>
          <w:rFonts w:hint="eastAsia" w:eastAsia="方正仿宋_GBK"/>
          <w:b w:val="0"/>
          <w:bCs w:val="0"/>
          <w:sz w:val="32"/>
          <w:szCs w:val="32"/>
        </w:rPr>
        <w:t xml:space="preserve"> </w:t>
      </w:r>
      <w:r>
        <w:rPr>
          <w:rFonts w:eastAsia="方正仿宋_GBK"/>
          <w:b w:val="0"/>
          <w:bCs w:val="0"/>
          <w:sz w:val="32"/>
          <w:szCs w:val="32"/>
        </w:rPr>
        <w:t>乡村振兴全面推进。统筹推进乡村发展、乡村建设、乡村治理，全力实施乡村振兴战略取得明显成效。脱贫攻坚成果持续巩固拓展。建立防止返贫定期研判调度、部门监测预警、动态管理三大工作机制，创新推行动态监测、预警核实、归口处理、跟踪核查、限时</w:t>
      </w:r>
      <w:r>
        <w:rPr>
          <w:rFonts w:hint="eastAsia" w:ascii="方正仿宋_GBK" w:eastAsia="方正仿宋_GBK"/>
          <w:b w:val="0"/>
          <w:bCs w:val="0"/>
          <w:sz w:val="32"/>
          <w:szCs w:val="32"/>
        </w:rPr>
        <w:t>清零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五步工作法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r>
        <w:rPr>
          <w:rFonts w:eastAsia="方正仿宋_GBK"/>
          <w:b w:val="0"/>
          <w:bCs w:val="0"/>
          <w:sz w:val="32"/>
          <w:szCs w:val="32"/>
        </w:rPr>
        <w:t>截至2023年6月底，全县三类监测对象实现无一户返贫或新</w:t>
      </w:r>
      <w:r>
        <w:rPr>
          <w:rFonts w:hint="eastAsia" w:ascii="方正仿宋_GBK" w:eastAsia="方正仿宋_GBK"/>
          <w:b w:val="0"/>
          <w:bCs w:val="0"/>
          <w:sz w:val="32"/>
          <w:szCs w:val="32"/>
        </w:rPr>
        <w:t>致贫。</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两不愁三保障</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成果持续</w:t>
      </w:r>
      <w:r>
        <w:rPr>
          <w:rFonts w:eastAsia="方正仿宋_GBK"/>
          <w:b w:val="0"/>
          <w:bCs w:val="0"/>
          <w:sz w:val="32"/>
          <w:szCs w:val="32"/>
        </w:rPr>
        <w:t>巩固，两年来推广以工代赈项目89个，实现脱贫人口就业2.98万人。</w:t>
      </w:r>
      <w:r>
        <w:rPr>
          <w:rFonts w:eastAsia="方正仿宋_GBK"/>
          <w:b w:val="0"/>
          <w:bCs w:val="0"/>
          <w:color w:val="000000"/>
          <w:sz w:val="32"/>
          <w:szCs w:val="32"/>
        </w:rPr>
        <w:t>做精做细现代山地特色高效农业。</w:t>
      </w:r>
      <w:r>
        <w:rPr>
          <w:rFonts w:eastAsia="方正仿宋_GBK"/>
          <w:b w:val="0"/>
          <w:bCs w:val="0"/>
          <w:sz w:val="32"/>
          <w:szCs w:val="32"/>
        </w:rPr>
        <w:t>加快构建</w:t>
      </w:r>
      <w:r>
        <w:rPr>
          <w:rFonts w:hint="eastAsia" w:eastAsia="方正仿宋_GBK"/>
          <w:b w:val="0"/>
          <w:bCs w:val="0"/>
          <w:sz w:val="32"/>
          <w:szCs w:val="32"/>
          <w:lang w:eastAsia="zh-CN"/>
        </w:rPr>
        <w:t>“</w:t>
      </w:r>
      <w:r>
        <w:rPr>
          <w:rFonts w:eastAsia="方正仿宋_GBK"/>
          <w:b w:val="0"/>
          <w:bCs w:val="0"/>
          <w:sz w:val="32"/>
          <w:szCs w:val="32"/>
        </w:rPr>
        <w:t>3+2+4</w:t>
      </w:r>
      <w:r>
        <w:rPr>
          <w:rFonts w:hint="eastAsia" w:eastAsia="方正仿宋_GBK"/>
          <w:b w:val="0"/>
          <w:bCs w:val="0"/>
          <w:sz w:val="32"/>
          <w:szCs w:val="32"/>
          <w:lang w:eastAsia="zh-CN"/>
        </w:rPr>
        <w:t>”</w:t>
      </w:r>
      <w:r>
        <w:rPr>
          <w:rFonts w:eastAsia="方正仿宋_GBK"/>
          <w:b w:val="0"/>
          <w:bCs w:val="0"/>
          <w:sz w:val="32"/>
          <w:szCs w:val="32"/>
        </w:rPr>
        <w:t>现代农业产业体系</w:t>
      </w:r>
      <w:r>
        <w:rPr>
          <w:rFonts w:eastAsia="方正仿宋_GBK"/>
          <w:b w:val="0"/>
          <w:bCs w:val="0"/>
          <w:color w:val="000000"/>
          <w:sz w:val="32"/>
          <w:szCs w:val="32"/>
        </w:rPr>
        <w:t>，累计发展特色产业基地87.49万亩。加强粮食和重要农产品稳定安全供给，</w:t>
      </w:r>
      <w:r>
        <w:rPr>
          <w:rFonts w:eastAsia="方正仿宋_GBK"/>
          <w:b w:val="0"/>
          <w:bCs w:val="0"/>
          <w:sz w:val="32"/>
          <w:szCs w:val="32"/>
        </w:rPr>
        <w:t>粮食年产量稳定在40万吨以上，获评全国大豆科技自强示范县</w:t>
      </w:r>
      <w:r>
        <w:rPr>
          <w:rFonts w:hint="eastAsia" w:ascii="方正仿宋_GBK" w:eastAsia="方正仿宋_GBK"/>
          <w:b w:val="0"/>
          <w:bCs w:val="0"/>
          <w:sz w:val="32"/>
          <w:szCs w:val="32"/>
        </w:rPr>
        <w:t>。推动农业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接二连三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，省部共建国家级（忠县）柑橘交易市场获批，成功创建全国绿色食品原料（柑橘）标准化生产基地，获评国家农产品质</w:t>
      </w:r>
      <w:r>
        <w:rPr>
          <w:rFonts w:eastAsia="方正仿宋_GBK"/>
          <w:b w:val="0"/>
          <w:bCs w:val="0"/>
          <w:sz w:val="32"/>
          <w:szCs w:val="32"/>
        </w:rPr>
        <w:t>量安全示范县、国家出口农产品（柑橘）质量安全示范区，累计培育规上农产品加工企业24家，农产品加工业产值突破40亿元。乡村建设稳步推进。基础设施不断完善，农村集中供水率达92%，农村4G覆盖率达97.8%，成功</w:t>
      </w:r>
      <w:r>
        <w:rPr>
          <w:rFonts w:hint="eastAsia" w:ascii="方正仿宋_GBK" w:eastAsia="方正仿宋_GBK"/>
          <w:b w:val="0"/>
          <w:bCs w:val="0"/>
          <w:sz w:val="32"/>
          <w:szCs w:val="32"/>
        </w:rPr>
        <w:t>创建市级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四好农村路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示范县。村庄环</w:t>
      </w:r>
      <w:r>
        <w:rPr>
          <w:rFonts w:eastAsia="方正仿宋_GBK"/>
          <w:b w:val="0"/>
          <w:bCs w:val="0"/>
          <w:sz w:val="32"/>
          <w:szCs w:val="32"/>
        </w:rPr>
        <w:t>境持续优化，农村卫生厕所普及率达83.58%，行政村生活垃圾有效治理比例达100%，磨子乡竹山村获评全国美丽休闲乡村，累计创建市级美丽宜居乡村44个、绿色示范村庄60个、美丽庭院3650户。乡村治理更加有效。出台党建引领乡村治理10条措施，在全市率先探索居民点单、社区派单、共建单位领单、上级党组织核单的城乡</w:t>
      </w:r>
      <w:r>
        <w:rPr>
          <w:rFonts w:hint="eastAsia" w:ascii="方正仿宋_GBK" w:eastAsia="方正仿宋_GBK"/>
          <w:b w:val="0"/>
          <w:bCs w:val="0"/>
          <w:sz w:val="32"/>
          <w:szCs w:val="32"/>
        </w:rPr>
        <w:t>社区治理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w:t>
      </w:r>
      <w:r>
        <w:rPr>
          <w:rFonts w:eastAsia="方正仿宋_GBK"/>
          <w:b w:val="0"/>
          <w:bCs w:val="0"/>
          <w:sz w:val="32"/>
          <w:szCs w:val="32"/>
        </w:rPr>
        <w:t>法。推行积分制、清单制和院落制，创建市级乡村治理示范村（镇）6个，县级示范村（镇）20个。新立司法所成功创建</w:t>
      </w:r>
      <w:r>
        <w:rPr>
          <w:rFonts w:hint="eastAsia" w:ascii="方正仿宋_GBK" w:eastAsia="方正仿宋_GBK"/>
          <w:b w:val="0"/>
          <w:bCs w:val="0"/>
          <w:sz w:val="32"/>
          <w:szCs w:val="32"/>
        </w:rPr>
        <w:t>全县首个</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枫桥式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司法所，新立镇桂花村获评全国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民主法治示范村（社区）</w:t>
      </w:r>
      <w:r>
        <w:rPr>
          <w:rFonts w:hint="eastAsia" w:ascii="方正仿宋_GBK" w:eastAsia="方正仿宋_GBK"/>
          <w:b w:val="0"/>
          <w:bCs w:val="0"/>
          <w:sz w:val="32"/>
          <w:szCs w:val="32"/>
          <w:lang w:eastAsia="zh-CN"/>
        </w:rPr>
        <w:t>”</w:t>
      </w:r>
      <w:r>
        <w:rPr>
          <w:rFonts w:eastAsia="方正仿宋_GBK"/>
          <w:b w:val="0"/>
          <w:bCs w:val="0"/>
          <w:sz w:val="32"/>
          <w:szCs w:val="32"/>
        </w:rPr>
        <w:t>，3个村纳入重庆市首批</w:t>
      </w:r>
      <w:r>
        <w:rPr>
          <w:rFonts w:hint="eastAsia" w:eastAsia="方正仿宋_GBK"/>
          <w:b w:val="0"/>
          <w:bCs w:val="0"/>
          <w:sz w:val="32"/>
          <w:szCs w:val="32"/>
          <w:lang w:eastAsia="zh-CN"/>
        </w:rPr>
        <w:t>“</w:t>
      </w:r>
      <w:r>
        <w:rPr>
          <w:rFonts w:eastAsia="方正仿宋_GBK"/>
          <w:b w:val="0"/>
          <w:bCs w:val="0"/>
          <w:sz w:val="32"/>
          <w:szCs w:val="32"/>
        </w:rPr>
        <w:t>宜居宜业和美乡村</w:t>
      </w:r>
      <w:r>
        <w:rPr>
          <w:rFonts w:hint="eastAsia" w:eastAsia="方正仿宋_GBK"/>
          <w:b w:val="0"/>
          <w:bCs w:val="0"/>
          <w:sz w:val="32"/>
          <w:szCs w:val="32"/>
          <w:lang w:eastAsia="zh-CN"/>
        </w:rPr>
        <w:t>”</w:t>
      </w:r>
      <w:r>
        <w:rPr>
          <w:rFonts w:eastAsia="方正仿宋_GBK"/>
          <w:b w:val="0"/>
          <w:bCs w:val="0"/>
          <w:sz w:val="32"/>
          <w:szCs w:val="32"/>
        </w:rPr>
        <w:t>创建目录。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color w:val="000000"/>
          <w:sz w:val="32"/>
          <w:szCs w:val="32"/>
        </w:rPr>
      </w:pPr>
      <w:r>
        <w:rPr>
          <w:rFonts w:eastAsia="方正仿宋_GBK"/>
          <w:b w:val="0"/>
          <w:bCs w:val="0"/>
          <w:sz w:val="32"/>
          <w:szCs w:val="32"/>
        </w:rPr>
        <w:t>5.</w:t>
      </w:r>
      <w:r>
        <w:rPr>
          <w:rFonts w:hint="eastAsia" w:eastAsia="方正仿宋_GBK"/>
          <w:b w:val="0"/>
          <w:bCs w:val="0"/>
          <w:sz w:val="32"/>
          <w:szCs w:val="32"/>
        </w:rPr>
        <w:t xml:space="preserve"> </w:t>
      </w:r>
      <w:r>
        <w:rPr>
          <w:rFonts w:eastAsia="方正仿宋_GBK"/>
          <w:b w:val="0"/>
          <w:bCs w:val="0"/>
          <w:sz w:val="32"/>
          <w:szCs w:val="32"/>
        </w:rPr>
        <w:t>全面深化改革纵深推进。坚定不移推动更深层次改革，更大力度释放市场活力，助力经济高质量发展。深化供给侧结构</w:t>
      </w:r>
      <w:r>
        <w:rPr>
          <w:rFonts w:hint="eastAsia" w:eastAsia="方正仿宋_GBK"/>
          <w:b w:val="0"/>
          <w:bCs w:val="0"/>
          <w:sz w:val="32"/>
          <w:szCs w:val="32"/>
          <w:lang w:eastAsia="zh-CN"/>
        </w:rPr>
        <w:t>性</w:t>
      </w:r>
      <w:r>
        <w:rPr>
          <w:rFonts w:eastAsia="方正仿宋_GBK"/>
          <w:b w:val="0"/>
          <w:bCs w:val="0"/>
          <w:sz w:val="32"/>
          <w:szCs w:val="32"/>
        </w:rPr>
        <w:t>改革。积极盘活僵尸企业，按照因企施策、区别对待、分类处置原则，有序推进僵尸企业（或空壳公司）处置工作，引进北京国能风光能源科技有限公司，采取购买资产方式盘活了云河水电公司闲置资产5157万元；完成东方农药、新博化工土地资源整合，两年来去除商品房车库及门面库存15万平方米。严守政府债务红线，政府债务总体可控。加大金融风险整治，金融不良贷款率稳控在1%以内。深化重点领域改革。扎实推进国资国企改革，国企改革三年行动40项重点任务圆满完成，金土公司实现市场化运营，经营性国有资产集中统一监管率达100%。税收征管体制改革持续推进，</w:t>
      </w:r>
      <w:r>
        <w:rPr>
          <w:rFonts w:eastAsia="方正仿宋_GBK"/>
          <w:b w:val="0"/>
          <w:bCs w:val="0"/>
          <w:color w:val="000000"/>
          <w:sz w:val="32"/>
          <w:szCs w:val="32"/>
        </w:rPr>
        <w:t>电子税务局高频业务替代率达</w:t>
      </w:r>
      <w:r>
        <w:rPr>
          <w:b w:val="0"/>
          <w:bCs w:val="0"/>
          <w:color w:val="000000"/>
          <w:sz w:val="32"/>
          <w:szCs w:val="32"/>
        </w:rPr>
        <w:t>96</w:t>
      </w:r>
      <w:r>
        <w:rPr>
          <w:rFonts w:eastAsia="方正仿宋_GBK"/>
          <w:b w:val="0"/>
          <w:bCs w:val="0"/>
          <w:color w:val="000000"/>
          <w:sz w:val="32"/>
          <w:szCs w:val="32"/>
        </w:rPr>
        <w:t>%，居全市前十。深化农业农村改革，</w:t>
      </w:r>
      <w:r>
        <w:rPr>
          <w:rFonts w:eastAsia="方正仿宋_GBK"/>
          <w:b w:val="0"/>
          <w:bCs w:val="0"/>
          <w:sz w:val="32"/>
          <w:szCs w:val="32"/>
        </w:rPr>
        <w:t>土</w:t>
      </w:r>
      <w:r>
        <w:rPr>
          <w:rFonts w:hint="eastAsia" w:ascii="方正仿宋_GBK" w:eastAsia="方正仿宋_GBK"/>
          <w:b w:val="0"/>
          <w:bCs w:val="0"/>
          <w:sz w:val="32"/>
          <w:szCs w:val="32"/>
        </w:rPr>
        <w:t>地承包</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信息数据五级联审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工作创新方法在全市推广，率先在全市实现涉农村（社区）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w:t>
      </w:r>
      <w:r>
        <w:rPr>
          <w:rFonts w:eastAsia="方正仿宋_GBK"/>
          <w:b w:val="0"/>
          <w:bCs w:val="0"/>
          <w:sz w:val="32"/>
          <w:szCs w:val="32"/>
        </w:rPr>
        <w:t>革全覆盖，村集体经济组织经营性收入达1.29亿元。</w:t>
      </w:r>
      <w:r>
        <w:rPr>
          <w:rFonts w:eastAsia="方正仿宋_GBK"/>
          <w:b w:val="0"/>
          <w:bCs w:val="0"/>
          <w:color w:val="000000"/>
          <w:sz w:val="32"/>
          <w:szCs w:val="32"/>
        </w:rPr>
        <w:t>深化营商环境改革。营商环境创新试点100项子方案深入落实，市场主体投资满意度逐步提升</w:t>
      </w:r>
      <w:r>
        <w:rPr>
          <w:rFonts w:hint="eastAsia" w:ascii="方正仿宋_GBK" w:eastAsia="方正仿宋_GBK"/>
          <w:b w:val="0"/>
          <w:bCs w:val="0"/>
          <w:color w:val="000000"/>
          <w:sz w:val="32"/>
          <w:szCs w:val="32"/>
        </w:rPr>
        <w:t>。大力推行</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放管服</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改革、审批制度改革、商事制度改革，企业备案实现当场办结，工程类项目综合审批时限较</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十三五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末再</w:t>
      </w:r>
      <w:r>
        <w:rPr>
          <w:rFonts w:eastAsia="方正仿宋_GBK"/>
          <w:b w:val="0"/>
          <w:bCs w:val="0"/>
          <w:kern w:val="0"/>
          <w:sz w:val="32"/>
          <w:szCs w:val="32"/>
        </w:rPr>
        <w:t>压缩12.5%</w:t>
      </w:r>
      <w:r>
        <w:rPr>
          <w:rFonts w:eastAsia="方正仿宋_GBK"/>
          <w:b w:val="0"/>
          <w:bCs w:val="0"/>
          <w:sz w:val="32"/>
          <w:szCs w:val="32"/>
        </w:rPr>
        <w:t>，2021年以来发展市场主体2.89万户，市场主体总量突破7万户大关。精准助企纾困，开展</w:t>
      </w:r>
      <w:r>
        <w:rPr>
          <w:rFonts w:hint="eastAsia" w:eastAsia="方正仿宋_GBK"/>
          <w:b w:val="0"/>
          <w:bCs w:val="0"/>
          <w:sz w:val="32"/>
          <w:szCs w:val="32"/>
          <w:lang w:eastAsia="zh-CN"/>
        </w:rPr>
        <w:t>“</w:t>
      </w:r>
      <w:r>
        <w:rPr>
          <w:rFonts w:eastAsia="方正仿宋_GBK"/>
          <w:b w:val="0"/>
          <w:bCs w:val="0"/>
          <w:sz w:val="32"/>
          <w:szCs w:val="32"/>
        </w:rPr>
        <w:t>企业吹哨·部门报到</w:t>
      </w:r>
      <w:r>
        <w:rPr>
          <w:rFonts w:hint="eastAsia" w:eastAsia="方正仿宋_GBK"/>
          <w:b w:val="0"/>
          <w:bCs w:val="0"/>
          <w:sz w:val="32"/>
          <w:szCs w:val="32"/>
          <w:lang w:eastAsia="zh-CN"/>
        </w:rPr>
        <w:t>”</w:t>
      </w:r>
      <w:r>
        <w:rPr>
          <w:rFonts w:eastAsia="方正仿宋_GBK"/>
          <w:b w:val="0"/>
          <w:bCs w:val="0"/>
          <w:sz w:val="32"/>
          <w:szCs w:val="32"/>
        </w:rPr>
        <w:t>专项行动，全面落实各项稳企惠企政策，两年来为市场主体减税降负降成本10.6亿元（其中减税降费7.7亿元）。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6.</w:t>
      </w:r>
      <w:r>
        <w:rPr>
          <w:rFonts w:hint="eastAsia" w:eastAsia="方正仿宋_GBK"/>
          <w:b w:val="0"/>
          <w:bCs w:val="0"/>
          <w:sz w:val="32"/>
          <w:szCs w:val="32"/>
        </w:rPr>
        <w:t xml:space="preserve"> </w:t>
      </w:r>
      <w:r>
        <w:rPr>
          <w:rFonts w:eastAsia="方正仿宋_GBK"/>
          <w:b w:val="0"/>
          <w:bCs w:val="0"/>
          <w:sz w:val="32"/>
          <w:szCs w:val="32"/>
        </w:rPr>
        <w:t>全方位开放格局加速构建。实行更大范围、更高水平、更深层次对外开放，构建高水平对外开放新体制。开放通道进一步拓宽。渝万高铁忠县段提速推进，用地</w:t>
      </w:r>
      <w:r>
        <w:rPr>
          <w:rFonts w:hint="eastAsia" w:ascii="方正仿宋_GBK" w:eastAsia="方正仿宋_GBK"/>
          <w:b w:val="0"/>
          <w:bCs w:val="0"/>
          <w:sz w:val="32"/>
          <w:szCs w:val="32"/>
        </w:rPr>
        <w:t>交付、房屋拆迁、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三电</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迁改等工作均位居沿线区（县）前列，其中</w:t>
      </w:r>
      <w:r>
        <w:rPr>
          <w:rFonts w:eastAsia="方正仿宋_GBK"/>
          <w:b w:val="0"/>
          <w:bCs w:val="0"/>
          <w:sz w:val="32"/>
          <w:szCs w:val="32"/>
        </w:rPr>
        <w:t>正线用地交付1440亩，交地率99.52%，完成房屋拆迁5.2万平方米；渝万高铁忠县站综合客运枢纽正开展初设。梁忠疏港铁路、黔忠万高铁、梁忠石高速、沿江北线高速、G50沪渝高速复线、长（寿）忠（县）万（州）高速等项目前期稳步推进，忠县通用机场已完成可研报告编制。新生港运营良好，货源辐射至陕南、鄂西、川东、黔北。开放平台进一步做强。工业园区建成区达10平方公里，累计入驻企业125家，园区日供水能力达到2万吨，成功创建中国（重庆）自由</w:t>
      </w:r>
      <w:r>
        <w:rPr>
          <w:rFonts w:hint="eastAsia" w:ascii="方正仿宋_GBK" w:eastAsia="方正仿宋_GBK"/>
          <w:b w:val="0"/>
          <w:bCs w:val="0"/>
          <w:sz w:val="32"/>
          <w:szCs w:val="32"/>
        </w:rPr>
        <w:t>贸易试验区忠县高新区联动创新区。新生港物流园区加快建设，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前港中仓后园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布局正在形成。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数字产业特色小镇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获评首批全市服务业扩大开放综合试点示范项目。招商引资成效显著。成立以县委、县政府主要领导任双组长的招商引资工作领导小组，构建</w:t>
      </w:r>
      <w:r>
        <w:rPr>
          <w:rFonts w:hint="eastAsia" w:ascii="方正仿宋_GBK" w:eastAsia="方正仿宋_GBK"/>
          <w:b w:val="0"/>
          <w:bCs w:val="0"/>
          <w:sz w:val="32"/>
          <w:szCs w:val="32"/>
          <w:lang w:eastAsia="zh-CN"/>
        </w:rPr>
        <w:t>“</w:t>
      </w:r>
      <w:r>
        <w:rPr>
          <w:rFonts w:eastAsia="方正仿宋_GBK"/>
          <w:b w:val="0"/>
          <w:bCs w:val="0"/>
          <w:sz w:val="32"/>
          <w:szCs w:val="32"/>
        </w:rPr>
        <w:t>1+7+N</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招商新</w:t>
      </w:r>
      <w:r>
        <w:rPr>
          <w:rFonts w:eastAsia="方正仿宋_GBK"/>
          <w:b w:val="0"/>
          <w:bCs w:val="0"/>
          <w:sz w:val="32"/>
          <w:szCs w:val="32"/>
        </w:rPr>
        <w:t>格局，编制完成《忠县四大特色产业招商图谱》，两年来新招引西南油气田70亿立方米储气库等项目371个，协议引资1096.5亿元，到位资金254.5亿元，招商引资工作持续位于渝东北片区前列。对外贸易稳步发展。积极对接中新示范项目、西部陆海新通道，2022年以来全县经西部陆海新通道运输货物</w:t>
      </w:r>
      <w:r>
        <w:rPr>
          <w:rFonts w:hint="eastAsia" w:ascii="方正仿宋_GBK" w:eastAsia="方正仿宋_GBK"/>
          <w:b w:val="0"/>
          <w:bCs w:val="0"/>
          <w:sz w:val="32"/>
          <w:szCs w:val="32"/>
        </w:rPr>
        <w:t>标箱数居渝东北第一，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实现出口新加坡、马来西亚、菲律宾等东南亚国家，柑橘总出口</w:t>
      </w:r>
      <w:r>
        <w:rPr>
          <w:rFonts w:eastAsia="方正仿宋_GBK"/>
          <w:b w:val="0"/>
          <w:bCs w:val="0"/>
          <w:sz w:val="32"/>
          <w:szCs w:val="32"/>
        </w:rPr>
        <w:t>位居全市首位，两年来进出口总额近2亿元</w:t>
      </w:r>
      <w:r>
        <w:rPr>
          <w:rFonts w:hint="eastAsia" w:ascii="方正仿宋_GBK"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忠县造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品牌影</w:t>
      </w:r>
      <w:r>
        <w:rPr>
          <w:rFonts w:eastAsia="方正仿宋_GBK"/>
          <w:b w:val="0"/>
          <w:bCs w:val="0"/>
          <w:sz w:val="32"/>
          <w:szCs w:val="32"/>
        </w:rPr>
        <w:t>响力越来越大。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sz w:val="32"/>
          <w:szCs w:val="32"/>
        </w:rPr>
        <w:t>7.</w:t>
      </w:r>
      <w:r>
        <w:rPr>
          <w:rFonts w:hint="eastAsia" w:eastAsia="方正仿宋_GBK"/>
          <w:b w:val="0"/>
          <w:bCs w:val="0"/>
          <w:sz w:val="32"/>
          <w:szCs w:val="32"/>
        </w:rPr>
        <w:t xml:space="preserve"> </w:t>
      </w:r>
      <w:r>
        <w:rPr>
          <w:rFonts w:eastAsia="方正仿宋_GBK"/>
          <w:b w:val="0"/>
          <w:bCs w:val="0"/>
          <w:sz w:val="32"/>
          <w:szCs w:val="32"/>
        </w:rPr>
        <w:t>科技创新能力全面提升。坚持把创新作为引领发展的第一动力，推进以科技创新为核心的全面创新，增强科技创新能力和成果转化能力。创新力量不断壮大。市级高新区创建稳步推进，创建指标达标率达85%。多层次创新平台加快构建，忠县柑橘国际协同创新中心、忠县三一绿建研究院等创新平台建成投运，</w:t>
      </w:r>
      <w:r>
        <w:rPr>
          <w:rFonts w:eastAsia="方正仿宋_GBK"/>
          <w:b w:val="0"/>
          <w:bCs w:val="0"/>
          <w:color w:val="000000"/>
          <w:sz w:val="32"/>
          <w:szCs w:val="32"/>
        </w:rPr>
        <w:t>成功获批市级技术中心7家、县级技术中心2家</w:t>
      </w:r>
      <w:r>
        <w:rPr>
          <w:rFonts w:eastAsia="方正仿宋_GBK"/>
          <w:b w:val="0"/>
          <w:bCs w:val="0"/>
          <w:sz w:val="32"/>
          <w:szCs w:val="32"/>
        </w:rPr>
        <w:t>。2021年以来，引进培育科技型企业114家、高新技术企业15家，累计分别达384家、25家。企业创新主体地位不断强化，新增国家级专精特</w:t>
      </w:r>
      <w:r>
        <w:rPr>
          <w:rFonts w:hint="eastAsia" w:ascii="方正仿宋_GBK" w:eastAsia="方正仿宋_GBK"/>
          <w:b w:val="0"/>
          <w:bCs w:val="0"/>
          <w:sz w:val="32"/>
          <w:szCs w:val="32"/>
        </w:rPr>
        <w:t>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小巨人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企</w:t>
      </w:r>
      <w:r>
        <w:rPr>
          <w:rFonts w:eastAsia="方正仿宋_GBK"/>
          <w:b w:val="0"/>
          <w:bCs w:val="0"/>
          <w:sz w:val="32"/>
          <w:szCs w:val="32"/>
        </w:rPr>
        <w:t>业1家、市</w:t>
      </w:r>
      <w:r>
        <w:rPr>
          <w:rFonts w:hint="eastAsia" w:ascii="方正仿宋_GBK" w:eastAsia="方正仿宋_GBK"/>
          <w:b w:val="0"/>
          <w:bCs w:val="0"/>
          <w:sz w:val="32"/>
          <w:szCs w:val="32"/>
        </w:rPr>
        <w:t>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专精特新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企</w:t>
      </w:r>
      <w:r>
        <w:rPr>
          <w:rFonts w:eastAsia="方正仿宋_GBK"/>
          <w:b w:val="0"/>
          <w:bCs w:val="0"/>
          <w:sz w:val="32"/>
          <w:szCs w:val="32"/>
        </w:rPr>
        <w:t>业13家。科技创新成果丰硕。创新投入持续提高，两年来R&amp;D经费投入达6亿元，万人发明专利拥有量2件，柑橘汁非热加工关键技术研究与应用、聚阴离子型磷酸盐正极材料制备关键技术研发双双入选市级技术创新与应用发展专项重点项目，忠州纯针刀特色技术创新团队入选市级中医药创新团队。创新协作不断增强，鼓励支持企业与高校、科研院所建立合作，累计签订产学研合作协议60余项，南泰电子、伽达机械、聚融建设3家企业获市级产学研合作试点企业称号。创新生态持续优化。深化科技体制改革，规范科技计划项目管理方式，项目资金使用效率大幅提升。</w:t>
      </w:r>
      <w:r>
        <w:rPr>
          <w:rFonts w:hint="eastAsia" w:ascii="方正仿宋_GBK" w:eastAsia="方正仿宋_GBK"/>
          <w:b w:val="0"/>
          <w:bCs w:val="0"/>
          <w:sz w:val="32"/>
          <w:szCs w:val="32"/>
        </w:rPr>
        <w:t>完善创新支持政策，出台工业创新人才激励九条、教育卫生人才引育办法等人才政策。加强创新人才招引，持续开展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等创新先进评选，成功举行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‘忠’爱人才·‘州’等你来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等系列引</w:t>
      </w:r>
      <w:r>
        <w:rPr>
          <w:rFonts w:eastAsia="方正仿宋_GBK"/>
          <w:b w:val="0"/>
          <w:bCs w:val="0"/>
          <w:sz w:val="32"/>
          <w:szCs w:val="32"/>
        </w:rPr>
        <w:t>才活动，两年来回引各类人才近2万名，评</w:t>
      </w:r>
      <w:r>
        <w:rPr>
          <w:rFonts w:hint="eastAsia" w:ascii="方正仿宋_GBK" w:eastAsia="方正仿宋_GBK"/>
          <w:b w:val="0"/>
          <w:bCs w:val="0"/>
          <w:sz w:val="32"/>
          <w:szCs w:val="32"/>
        </w:rPr>
        <w:t>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eastAsia="方正仿宋_GBK"/>
          <w:b w:val="0"/>
          <w:bCs w:val="0"/>
          <w:sz w:val="32"/>
          <w:szCs w:val="32"/>
        </w:rPr>
        <w:t>32名。人才安居工程持续推进，建成电竞人才公寓、青年人才驿站。</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eastAsia="方正仿宋_GBK"/>
          <w:b w:val="0"/>
          <w:bCs w:val="0"/>
          <w:sz w:val="32"/>
          <w:szCs w:val="32"/>
        </w:rPr>
      </w:pPr>
      <w:r>
        <w:rPr>
          <w:rFonts w:eastAsia="方正仿宋_GBK"/>
          <w:b w:val="0"/>
          <w:bCs w:val="0"/>
          <w:kern w:val="0"/>
          <w:sz w:val="32"/>
          <w:szCs w:val="32"/>
        </w:rPr>
        <w:t>8.</w:t>
      </w:r>
      <w:r>
        <w:rPr>
          <w:rFonts w:hint="eastAsia" w:eastAsia="方正仿宋_GBK"/>
          <w:b w:val="0"/>
          <w:bCs w:val="0"/>
          <w:kern w:val="0"/>
          <w:sz w:val="32"/>
          <w:szCs w:val="32"/>
        </w:rPr>
        <w:t xml:space="preserve"> </w:t>
      </w:r>
      <w:r>
        <w:rPr>
          <w:rFonts w:eastAsia="方正仿宋_GBK"/>
          <w:b w:val="0"/>
          <w:bCs w:val="0"/>
          <w:kern w:val="0"/>
          <w:sz w:val="32"/>
          <w:szCs w:val="32"/>
        </w:rPr>
        <w:t>民生民利不断改善。坚持以人民为中心的发展思想，扎实促进共同富裕，群众获得感幸福感不断提高。民生实事更贴心。疫情防控有力，累计接种疫苗超140万剂次。滚动实施高层建筑火灾隐患消除等43件民生实事，加装多层建筑电梯9部，建成劳动港湾示范点9个。财政民生支出保持在65%以上。建立网上民生实事办理机制，动态办理网上群众建议近600条，切实解决老百姓家门口身边事。社会事业更舒心。办好人民满意教育，两年来累计新建及改善教育设施18万平方米，忠州中学、忠州幼儿园鸣玉校区、忠州三小新校等学校</w:t>
      </w:r>
      <w:r>
        <w:rPr>
          <w:rFonts w:eastAsia="方正仿宋_GBK"/>
          <w:b w:val="0"/>
          <w:bCs w:val="0"/>
          <w:sz w:val="32"/>
          <w:szCs w:val="32"/>
        </w:rPr>
        <w:t>建成投用</w:t>
      </w:r>
      <w:r>
        <w:rPr>
          <w:rFonts w:eastAsia="方正仿宋_GBK"/>
          <w:b w:val="0"/>
          <w:bCs w:val="0"/>
          <w:kern w:val="0"/>
          <w:sz w:val="32"/>
          <w:szCs w:val="32"/>
        </w:rPr>
        <w:t>，持续做好</w:t>
      </w:r>
      <w:r>
        <w:rPr>
          <w:rFonts w:eastAsia="方正仿宋_GBK"/>
          <w:b w:val="0"/>
          <w:bCs w:val="0"/>
          <w:sz w:val="32"/>
          <w:szCs w:val="32"/>
        </w:rPr>
        <w:t>国家义务教育优质均衡发展县创建工作。强化全方位健康保障，深化公立医院改革，县内就诊率保持在90%以上，县人民医院纳入全国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千县工程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试点、县</w:t>
      </w:r>
      <w:r>
        <w:rPr>
          <w:rFonts w:eastAsia="方正仿宋_GBK"/>
          <w:b w:val="0"/>
          <w:bCs w:val="0"/>
          <w:sz w:val="32"/>
          <w:szCs w:val="32"/>
        </w:rPr>
        <w:t>妇幼保健院纳入全国妇幼保健机构机制创新试点，人均预期寿命提高到78.6岁。繁荣文化体育事业，两年来开展流动文化进村服务3000余场、举办全市篮球超级联赛等体育活动100余场次。社会保障更暖心。高质量就业加快推进，年新增城镇就业人数保持在7000人以上，</w:t>
      </w:r>
      <w:r>
        <w:rPr>
          <w:rFonts w:eastAsia="方正仿宋_GBK"/>
          <w:b w:val="0"/>
          <w:bCs w:val="0"/>
          <w:color w:val="000000" w:themeColor="text1"/>
          <w:sz w:val="32"/>
          <w:szCs w:val="32"/>
        </w:rPr>
        <w:t>成功创建忠县时代梦工厂创业孵化基地、天子山农民工返乡创业园和灌湖水乡农民工返乡创业园，</w:t>
      </w:r>
      <w:r>
        <w:rPr>
          <w:rFonts w:eastAsia="方正仿宋_GBK"/>
          <w:b w:val="0"/>
          <w:bCs w:val="0"/>
          <w:sz w:val="32"/>
          <w:szCs w:val="32"/>
        </w:rPr>
        <w:t>两年来稳定岗位2.2万个，开发公益性岗位3263个。兜牢民生保障底线，城乡居民基本养老、医保参保率稳定在95%以上，实现城乡社区养老服务设施全覆盖。加大特殊群体扶持救助，两年来发放低保及各类救助资金近5亿元。依法维护军人军属权益，累计发放优抚安置资金2.3亿元。社会治理更安心。迭代</w:t>
      </w:r>
      <w:r>
        <w:rPr>
          <w:rFonts w:hint="eastAsia" w:ascii="方正仿宋_GBK" w:eastAsia="方正仿宋_GBK"/>
          <w:b w:val="0"/>
          <w:bCs w:val="0"/>
          <w:sz w:val="32"/>
          <w:szCs w:val="32"/>
        </w:rPr>
        <w:t>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五查四改月述考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抓安全工作机制，连续十年未发生较大及以上生产安全事故。提高防灾减灾救灾能力，自然灾害责任事件逐年下降。</w:t>
      </w:r>
      <w:r>
        <w:rPr>
          <w:rFonts w:hint="eastAsia" w:ascii="方正仿宋_GBK" w:hAnsi="方正仿宋_GBK" w:eastAsia="方正仿宋_GBK"/>
          <w:b w:val="0"/>
          <w:bCs w:val="0"/>
          <w:color w:val="171A1D"/>
          <w:sz w:val="32"/>
          <w:szCs w:val="32"/>
          <w:shd w:val="clear" w:color="auto" w:fill="FFFFFF"/>
        </w:rPr>
        <w:t>强化社会治安防控，构建</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圈层查控、单元防控、要素管控</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立体防控格局，形成</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打防管控治</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闭</w:t>
      </w:r>
      <w:r>
        <w:rPr>
          <w:rFonts w:hAnsi="方正仿宋_GBK" w:eastAsia="方正仿宋_GBK"/>
          <w:b w:val="0"/>
          <w:bCs w:val="0"/>
          <w:color w:val="171A1D"/>
          <w:sz w:val="32"/>
          <w:szCs w:val="32"/>
          <w:shd w:val="clear" w:color="auto" w:fill="FFFFFF"/>
        </w:rPr>
        <w:t>环工作机制，</w:t>
      </w:r>
      <w:r>
        <w:rPr>
          <w:rFonts w:eastAsia="方正仿宋_GBK"/>
          <w:b w:val="0"/>
          <w:bCs w:val="0"/>
          <w:color w:val="171A1D"/>
          <w:sz w:val="32"/>
          <w:szCs w:val="32"/>
          <w:shd w:val="clear" w:color="auto" w:fill="FFFFFF"/>
        </w:rPr>
        <w:t>2022</w:t>
      </w:r>
      <w:r>
        <w:rPr>
          <w:rFonts w:hAnsi="方正仿宋_GBK" w:eastAsia="方正仿宋_GBK"/>
          <w:b w:val="0"/>
          <w:bCs w:val="0"/>
          <w:color w:val="171A1D"/>
          <w:sz w:val="32"/>
          <w:szCs w:val="32"/>
          <w:shd w:val="clear" w:color="auto" w:fill="FFFFFF"/>
        </w:rPr>
        <w:t>年实现十八年来首</w:t>
      </w:r>
      <w:r>
        <w:rPr>
          <w:rFonts w:hint="eastAsia" w:ascii="方正仿宋_GBK" w:hAnsi="方正仿宋_GBK" w:eastAsia="方正仿宋_GBK"/>
          <w:b w:val="0"/>
          <w:bCs w:val="0"/>
          <w:color w:val="171A1D"/>
          <w:sz w:val="32"/>
          <w:szCs w:val="32"/>
          <w:shd w:val="clear" w:color="auto" w:fill="FFFFFF"/>
        </w:rPr>
        <w:t>次命案</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零发案</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。强化基层社会治理，在全市率先探索城乡社区治理</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四单</w:t>
      </w:r>
      <w:r>
        <w:rPr>
          <w:rFonts w:hint="eastAsia" w:ascii="方正仿宋_GBK" w:eastAsia="方正仿宋_GBK"/>
          <w:b w:val="0"/>
          <w:bCs w:val="0"/>
          <w:color w:val="171A1D"/>
          <w:sz w:val="32"/>
          <w:szCs w:val="32"/>
          <w:shd w:val="clear" w:color="auto" w:fill="FFFFFF"/>
          <w:lang w:eastAsia="zh-CN"/>
        </w:rPr>
        <w:t>”</w:t>
      </w:r>
      <w:r>
        <w:rPr>
          <w:rFonts w:hint="eastAsia" w:ascii="方正仿宋_GBK" w:hAnsi="方正仿宋_GBK" w:eastAsia="方正仿宋_GBK"/>
          <w:b w:val="0"/>
          <w:bCs w:val="0"/>
          <w:color w:val="171A1D"/>
          <w:sz w:val="32"/>
          <w:szCs w:val="32"/>
          <w:shd w:val="clear" w:color="auto" w:fill="FFFFFF"/>
        </w:rPr>
        <w:t>工作法。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2"/>
        <w:rPr>
          <w:rFonts w:ascii="方正仿宋_GBK" w:eastAsia="方正仿宋_GBK"/>
          <w:b w:val="0"/>
          <w:bCs w:val="0"/>
          <w:color w:val="0000FF"/>
          <w:sz w:val="32"/>
          <w:szCs w:val="32"/>
        </w:rPr>
      </w:pPr>
      <w:r>
        <w:rPr>
          <w:rFonts w:eastAsia="方正仿宋_GBK"/>
          <w:b w:val="0"/>
          <w:bCs w:val="0"/>
          <w:kern w:val="0"/>
          <w:sz w:val="32"/>
          <w:szCs w:val="32"/>
        </w:rPr>
        <w:t>9.</w:t>
      </w:r>
      <w:r>
        <w:rPr>
          <w:rFonts w:hint="eastAsia" w:eastAsia="方正仿宋_GBK"/>
          <w:b w:val="0"/>
          <w:bCs w:val="0"/>
          <w:kern w:val="0"/>
          <w:sz w:val="32"/>
          <w:szCs w:val="32"/>
        </w:rPr>
        <w:t xml:space="preserve"> </w:t>
      </w:r>
      <w:r>
        <w:rPr>
          <w:rFonts w:eastAsia="方正仿宋_GBK"/>
          <w:b w:val="0"/>
          <w:bCs w:val="0"/>
          <w:kern w:val="0"/>
          <w:sz w:val="32"/>
          <w:szCs w:val="32"/>
        </w:rPr>
        <w:t>生态环境质量持续提升。始终坚持生态优先、推动绿色发展，加强生态治理与保护，促进经济社会发展绿色转型。生态保护与修复不断强化。</w:t>
      </w:r>
      <w:r>
        <w:rPr>
          <w:rFonts w:eastAsia="方正仿宋_GBK"/>
          <w:b w:val="0"/>
          <w:bCs w:val="0"/>
          <w:sz w:val="32"/>
        </w:rPr>
        <w:t>深入实施国土绿化提升行动，两年来完成营造林25.3万亩，实</w:t>
      </w:r>
      <w:r>
        <w:rPr>
          <w:rFonts w:hint="eastAsia" w:ascii="方正仿宋_GBK" w:eastAsia="方正仿宋_GBK"/>
          <w:b w:val="0"/>
          <w:bCs w:val="0"/>
          <w:sz w:val="32"/>
        </w:rPr>
        <w:t>施</w:t>
      </w:r>
      <w:r>
        <w:rPr>
          <w:rFonts w:hint="eastAsia" w:ascii="方正仿宋_GBK" w:eastAsia="方正仿宋_GBK"/>
          <w:b w:val="0"/>
          <w:bCs w:val="0"/>
          <w:sz w:val="32"/>
          <w:lang w:eastAsia="zh-CN"/>
        </w:rPr>
        <w:t>“</w:t>
      </w:r>
      <w:r>
        <w:rPr>
          <w:rFonts w:hint="eastAsia" w:ascii="方正仿宋_GBK" w:eastAsia="方正仿宋_GBK"/>
          <w:b w:val="0"/>
          <w:bCs w:val="0"/>
          <w:sz w:val="32"/>
        </w:rPr>
        <w:t>两岸青山·千里林带</w:t>
      </w:r>
      <w:r>
        <w:rPr>
          <w:rFonts w:hint="eastAsia" w:ascii="方正仿宋_GBK" w:eastAsia="方正仿宋_GBK"/>
          <w:b w:val="0"/>
          <w:bCs w:val="0"/>
          <w:sz w:val="32"/>
          <w:lang w:eastAsia="zh-CN"/>
        </w:rPr>
        <w:t>”</w:t>
      </w:r>
      <w:r>
        <w:rPr>
          <w:rFonts w:hint="eastAsia" w:ascii="方正仿宋_GBK" w:eastAsia="方正仿宋_GBK"/>
          <w:b w:val="0"/>
          <w:bCs w:val="0"/>
          <w:sz w:val="32"/>
        </w:rPr>
        <w:t>工</w:t>
      </w:r>
      <w:r>
        <w:rPr>
          <w:rFonts w:eastAsia="方正仿宋_GBK"/>
          <w:b w:val="0"/>
          <w:bCs w:val="0"/>
          <w:sz w:val="32"/>
        </w:rPr>
        <w:t>程8.8万亩，2022年全县森林覆盖率达52%</w:t>
      </w:r>
      <w:r>
        <w:rPr>
          <w:rFonts w:eastAsia="方正仿宋_GBK"/>
          <w:b w:val="0"/>
          <w:bCs w:val="0"/>
          <w:sz w:val="32"/>
          <w:szCs w:val="32"/>
        </w:rPr>
        <w:t>；松材线虫实现疫情小班数量、疫情小班面积、病死松树数</w:t>
      </w:r>
      <w:r>
        <w:rPr>
          <w:rFonts w:hint="eastAsia" w:ascii="方正仿宋_GBK" w:eastAsia="方正仿宋_GBK"/>
          <w:b w:val="0"/>
          <w:bCs w:val="0"/>
          <w:sz w:val="32"/>
          <w:szCs w:val="32"/>
        </w:rPr>
        <w:t>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三下降</w:t>
      </w:r>
      <w:r>
        <w:rPr>
          <w:rFonts w:hint="eastAsia" w:ascii="方正仿宋_GBK" w:eastAsia="方正仿宋_GBK"/>
          <w:b w:val="0"/>
          <w:bCs w:val="0"/>
          <w:sz w:val="32"/>
          <w:szCs w:val="32"/>
          <w:lang w:eastAsia="zh-CN"/>
        </w:rPr>
        <w:t>”</w:t>
      </w:r>
      <w:r>
        <w:rPr>
          <w:rFonts w:hint="eastAsia" w:ascii="方正仿宋_GBK" w:eastAsia="方正仿宋_GBK"/>
          <w:b w:val="0"/>
          <w:bCs w:val="0"/>
          <w:sz w:val="32"/>
        </w:rPr>
        <w:t>。</w:t>
      </w:r>
      <w:r>
        <w:rPr>
          <w:rFonts w:hint="eastAsia" w:ascii="方正仿宋_GBK" w:eastAsia="方正仿宋_GBK"/>
          <w:b w:val="0"/>
          <w:bCs w:val="0"/>
          <w:sz w:val="32"/>
          <w:szCs w:val="32"/>
        </w:rPr>
        <w:t>积极开</w:t>
      </w:r>
      <w:r>
        <w:rPr>
          <w:rFonts w:eastAsia="方正仿宋_GBK"/>
          <w:b w:val="0"/>
          <w:bCs w:val="0"/>
          <w:sz w:val="32"/>
          <w:szCs w:val="32"/>
        </w:rPr>
        <w:t>展流域生态保护修复，两年来治理水土流失面积78平方公里。强化生物多样性保护修复，有效防范外来物种入侵。污染防治攻坚战深入推进。深入实施蓝天、碧水、净土保卫战，城区环境空气质量优良天数稳定在340天以上，PM</w:t>
      </w:r>
      <w:r>
        <w:rPr>
          <w:rFonts w:eastAsia="方正仿宋_GBK"/>
          <w:b w:val="0"/>
          <w:bCs w:val="0"/>
          <w:sz w:val="32"/>
          <w:szCs w:val="32"/>
          <w:vertAlign w:val="subscript"/>
        </w:rPr>
        <w:t>2.5</w:t>
      </w:r>
      <w:r>
        <w:rPr>
          <w:rFonts w:eastAsia="方正仿宋_GBK"/>
          <w:b w:val="0"/>
          <w:bCs w:val="0"/>
          <w:sz w:val="32"/>
          <w:szCs w:val="32"/>
        </w:rPr>
        <w:t>平均浓度逐年下降，集中式饮用水水源地规范化建设比例达97.5%、水质达标率100%，</w:t>
      </w:r>
      <w:r>
        <w:rPr>
          <w:rFonts w:eastAsia="方正仿宋_GBK"/>
          <w:b w:val="0"/>
          <w:bCs w:val="0"/>
          <w:color w:val="000000"/>
          <w:sz w:val="32"/>
          <w:szCs w:val="32"/>
        </w:rPr>
        <w:t>长江干流忠县段及主要支流水质均稳定达到Ⅱ类标准</w:t>
      </w:r>
      <w:r>
        <w:rPr>
          <w:rFonts w:eastAsia="方正仿宋_GBK"/>
          <w:b w:val="0"/>
          <w:bCs w:val="0"/>
          <w:sz w:val="32"/>
          <w:szCs w:val="32"/>
        </w:rPr>
        <w:t>，全县受污染地块、耕地安全利用率实现两个100%。生态环境风险有效防范，城镇生活垃圾及固废、危废、医废无害化处理率均达100%。绿色低碳发展加快推进。推进绿色生产，乌杨工业园区成功创建市级绿色园区、成为全市唯一获此命名的县级园区。单位地区生产总值能耗两年累计下降8%，单位地区生产总值二氧化碳排放降低完成市级下达任务。加强碳汇经营，与万州、酉阳</w:t>
      </w:r>
      <w:r>
        <w:rPr>
          <w:rFonts w:hint="eastAsia" w:ascii="方正仿宋_GBK" w:eastAsia="方正仿宋_GBK"/>
          <w:b w:val="0"/>
          <w:bCs w:val="0"/>
          <w:sz w:val="32"/>
          <w:szCs w:val="32"/>
        </w:rPr>
        <w:t>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碳汇+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w:t>
      </w:r>
      <w:r>
        <w:rPr>
          <w:rFonts w:eastAsia="方正仿宋_GBK"/>
          <w:b w:val="0"/>
          <w:bCs w:val="0"/>
          <w:sz w:val="32"/>
          <w:szCs w:val="32"/>
        </w:rPr>
        <w:t>产品价值试点工作，核定碳汇量190余万吨，实现全</w:t>
      </w:r>
      <w:r>
        <w:rPr>
          <w:rFonts w:hint="eastAsia" w:ascii="方正仿宋_GBK" w:eastAsia="方正仿宋_GBK"/>
          <w:b w:val="0"/>
          <w:bCs w:val="0"/>
          <w:sz w:val="32"/>
          <w:szCs w:val="32"/>
        </w:rPr>
        <w:t>市首批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碳汇+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w:t>
      </w:r>
      <w:r>
        <w:rPr>
          <w:rFonts w:eastAsia="方正仿宋_GBK"/>
          <w:b w:val="0"/>
          <w:bCs w:val="0"/>
          <w:sz w:val="32"/>
          <w:szCs w:val="32"/>
        </w:rPr>
        <w:t>态产品变现32万元；100MW光伏电站项目核定碳汇量18.3万吨，实现生态产品价值转换400余万元。促进绿色生活，人人参与</w:t>
      </w:r>
      <w:r>
        <w:rPr>
          <w:rFonts w:hint="eastAsia" w:ascii="方正仿宋_GBK" w:eastAsia="方正仿宋_GBK"/>
          <w:b w:val="0"/>
          <w:bCs w:val="0"/>
          <w:sz w:val="32"/>
          <w:szCs w:val="32"/>
        </w:rPr>
        <w:t>、人人践行绿色低碳生活成为共识，全国文明城市创建成果持续巩固，三峡橘乡田园综合体获批第四批重庆市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绿水青山就是金山银山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实践创新基地命名。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1"/>
        <w:rPr>
          <w:rFonts w:eastAsia="方正仿宋_GBK"/>
          <w:b w:val="0"/>
          <w:bCs w:val="0"/>
          <w:sz w:val="32"/>
          <w:szCs w:val="32"/>
        </w:rPr>
      </w:pPr>
      <w:r>
        <w:rPr>
          <w:rFonts w:eastAsia="方正楷体_GBK"/>
          <w:b w:val="0"/>
          <w:bCs w:val="0"/>
          <w:sz w:val="32"/>
        </w:rPr>
        <w:t>（四）重点项目实施情况</w:t>
      </w:r>
      <w:bookmarkEnd w:id="4"/>
      <w:r>
        <w:rPr>
          <w:rFonts w:hint="eastAsia" w:eastAsia="方正楷体_GBK"/>
          <w:b w:val="0"/>
          <w:bCs w:val="0"/>
          <w:sz w:val="32"/>
          <w:lang w:eastAsia="zh-CN"/>
        </w:rPr>
        <w:t>。</w:t>
      </w:r>
      <w:bookmarkStart w:id="5" w:name="_Toc139656929"/>
      <w:r>
        <w:rPr>
          <w:rFonts w:eastAsia="方正仿宋_GBK"/>
          <w:b w:val="0"/>
          <w:bCs w:val="0"/>
          <w:sz w:val="32"/>
          <w:szCs w:val="32"/>
        </w:rPr>
        <w:t>《纲要》实施以来，全县充分发挥投资对经济增长的底盘基础作用，围绕特色产业发展和特色中等城市建设滚动推进重大重点项目（含民生实事）872个，2021—2023年上半年累计完成项目投资299.42亿元。2021年、2022年、2023年上半年全县固定资产投资增速分别达到2.2%、11.5%、10%，累计完成固定资产投资589.01亿元，</w:t>
      </w:r>
      <w:r>
        <w:rPr>
          <w:rFonts w:eastAsia="方正仿宋_GBK"/>
          <w:b w:val="0"/>
          <w:bCs w:val="0"/>
          <w:color w:val="000000"/>
          <w:sz w:val="32"/>
          <w:szCs w:val="32"/>
        </w:rPr>
        <w:t>完成规划目标任务1200亿元的49.1%。</w:t>
      </w:r>
      <w:r>
        <w:rPr>
          <w:rFonts w:eastAsia="方正仿宋_GBK"/>
          <w:b w:val="0"/>
          <w:bCs w:val="0"/>
          <w:sz w:val="32"/>
          <w:szCs w:val="32"/>
        </w:rPr>
        <w:t>投资拉动作用明显，为经济社会持续快速发展提供重要支撑。</w:t>
      </w:r>
    </w:p>
    <w:p>
      <w:pPr>
        <w:spacing w:line="560" w:lineRule="exact"/>
        <w:jc w:val="center"/>
        <w:rPr>
          <w:rFonts w:ascii="方正黑体_GBK" w:eastAsia="方正黑体_GBK"/>
          <w:b w:val="0"/>
          <w:bCs w:val="0"/>
          <w:sz w:val="28"/>
          <w:szCs w:val="28"/>
        </w:rPr>
      </w:pPr>
      <w:r>
        <w:rPr>
          <w:rFonts w:hint="eastAsia" w:ascii="方正黑体_GBK" w:eastAsia="方正黑体_GBK"/>
          <w:b w:val="0"/>
          <w:bCs w:val="0"/>
          <w:sz w:val="28"/>
          <w:szCs w:val="28"/>
          <w:lang w:eastAsia="zh-CN"/>
        </w:rPr>
        <w:t>“</w:t>
      </w:r>
      <w:r>
        <w:rPr>
          <w:rFonts w:hint="eastAsia" w:ascii="方正黑体_GBK" w:eastAsia="方正黑体_GBK"/>
          <w:b w:val="0"/>
          <w:bCs w:val="0"/>
          <w:sz w:val="28"/>
          <w:szCs w:val="28"/>
        </w:rPr>
        <w:t>十四五</w:t>
      </w:r>
      <w:r>
        <w:rPr>
          <w:rFonts w:hint="eastAsia" w:ascii="方正黑体_GBK" w:eastAsia="方正黑体_GBK"/>
          <w:b w:val="0"/>
          <w:bCs w:val="0"/>
          <w:sz w:val="28"/>
          <w:szCs w:val="28"/>
          <w:lang w:eastAsia="zh-CN"/>
        </w:rPr>
        <w:t>”</w:t>
      </w:r>
      <w:r>
        <w:rPr>
          <w:rFonts w:hint="eastAsia" w:ascii="方正黑体_GBK" w:eastAsia="方正黑体_GBK"/>
          <w:b w:val="0"/>
          <w:bCs w:val="0"/>
          <w:sz w:val="28"/>
          <w:szCs w:val="28"/>
        </w:rPr>
        <w:t>以来全县重大重点项目及民生实事总体完成情况表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620"/>
        <w:gridCol w:w="1740"/>
        <w:gridCol w:w="135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jc w:val="center"/>
        </w:trPr>
        <w:tc>
          <w:tcPr>
            <w:tcW w:w="2085" w:type="dxa"/>
            <w:vMerge w:val="restart"/>
            <w:vAlign w:val="center"/>
          </w:tcPr>
          <w:p>
            <w:pPr>
              <w:spacing w:line="400" w:lineRule="exact"/>
              <w:jc w:val="center"/>
              <w:rPr>
                <w:rFonts w:eastAsia="方正楷体_GBK"/>
                <w:b w:val="0"/>
                <w:bCs w:val="0"/>
                <w:sz w:val="28"/>
                <w:szCs w:val="28"/>
              </w:rPr>
            </w:pPr>
            <w:r>
              <w:rPr>
                <w:rFonts w:eastAsia="方正楷体_GBK"/>
                <w:b w:val="0"/>
                <w:bCs w:val="0"/>
                <w:sz w:val="28"/>
                <w:szCs w:val="28"/>
              </w:rPr>
              <w:t>年度</w:t>
            </w:r>
          </w:p>
        </w:tc>
        <w:tc>
          <w:tcPr>
            <w:tcW w:w="3360" w:type="dxa"/>
            <w:gridSpan w:val="2"/>
            <w:vAlign w:val="center"/>
          </w:tcPr>
          <w:p>
            <w:pPr>
              <w:spacing w:line="400" w:lineRule="exact"/>
              <w:jc w:val="center"/>
              <w:rPr>
                <w:rFonts w:eastAsia="方正楷体_GBK"/>
                <w:b w:val="0"/>
                <w:bCs w:val="0"/>
                <w:sz w:val="28"/>
                <w:szCs w:val="28"/>
              </w:rPr>
            </w:pPr>
            <w:r>
              <w:rPr>
                <w:rFonts w:eastAsia="方正楷体_GBK"/>
                <w:b w:val="0"/>
                <w:bCs w:val="0"/>
                <w:sz w:val="28"/>
                <w:szCs w:val="28"/>
              </w:rPr>
              <w:t>重大重点项目</w:t>
            </w:r>
          </w:p>
        </w:tc>
        <w:tc>
          <w:tcPr>
            <w:tcW w:w="3374" w:type="dxa"/>
            <w:gridSpan w:val="2"/>
            <w:vAlign w:val="center"/>
          </w:tcPr>
          <w:p>
            <w:pPr>
              <w:spacing w:line="400" w:lineRule="exact"/>
              <w:jc w:val="center"/>
              <w:rPr>
                <w:rFonts w:eastAsia="方正楷体_GBK"/>
                <w:b w:val="0"/>
                <w:bCs w:val="0"/>
                <w:sz w:val="28"/>
                <w:szCs w:val="28"/>
              </w:rPr>
            </w:pPr>
            <w:r>
              <w:rPr>
                <w:rFonts w:eastAsia="方正楷体_GBK"/>
                <w:b w:val="0"/>
                <w:bCs w:val="0"/>
                <w:sz w:val="28"/>
                <w:szCs w:val="28"/>
              </w:rPr>
              <w:t>民生实事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2085" w:type="dxa"/>
            <w:vMerge w:val="continue"/>
            <w:vAlign w:val="center"/>
          </w:tcPr>
          <w:p>
            <w:pPr>
              <w:spacing w:line="400" w:lineRule="exact"/>
              <w:jc w:val="center"/>
              <w:rPr>
                <w:rFonts w:eastAsia="方正楷体_GBK"/>
                <w:b w:val="0"/>
                <w:bCs w:val="0"/>
                <w:sz w:val="28"/>
                <w:szCs w:val="28"/>
              </w:rPr>
            </w:pPr>
          </w:p>
        </w:tc>
        <w:tc>
          <w:tcPr>
            <w:tcW w:w="1620" w:type="dxa"/>
            <w:vAlign w:val="center"/>
          </w:tcPr>
          <w:p>
            <w:pPr>
              <w:spacing w:line="400" w:lineRule="exact"/>
              <w:jc w:val="center"/>
              <w:rPr>
                <w:rFonts w:eastAsia="方正楷体_GBK"/>
                <w:b w:val="0"/>
                <w:bCs w:val="0"/>
                <w:sz w:val="28"/>
                <w:szCs w:val="28"/>
              </w:rPr>
            </w:pPr>
            <w:r>
              <w:rPr>
                <w:rFonts w:eastAsia="方正楷体_GBK"/>
                <w:b w:val="0"/>
                <w:bCs w:val="0"/>
                <w:sz w:val="28"/>
                <w:szCs w:val="28"/>
              </w:rPr>
              <w:t>数目（个）</w:t>
            </w:r>
          </w:p>
        </w:tc>
        <w:tc>
          <w:tcPr>
            <w:tcW w:w="1740" w:type="dxa"/>
            <w:vAlign w:val="center"/>
          </w:tcPr>
          <w:p>
            <w:pPr>
              <w:spacing w:line="400" w:lineRule="exact"/>
              <w:jc w:val="center"/>
              <w:rPr>
                <w:rFonts w:eastAsia="方正楷体_GBK"/>
                <w:b w:val="0"/>
                <w:bCs w:val="0"/>
                <w:sz w:val="28"/>
                <w:szCs w:val="28"/>
              </w:rPr>
            </w:pPr>
            <w:r>
              <w:rPr>
                <w:rFonts w:eastAsia="方正楷体_GBK"/>
                <w:b w:val="0"/>
                <w:bCs w:val="0"/>
                <w:sz w:val="28"/>
                <w:szCs w:val="28"/>
              </w:rPr>
              <w:t>完成投资</w:t>
            </w:r>
          </w:p>
          <w:p>
            <w:pPr>
              <w:spacing w:line="400" w:lineRule="exact"/>
              <w:jc w:val="center"/>
              <w:rPr>
                <w:rFonts w:eastAsia="方正楷体_GBK"/>
                <w:b w:val="0"/>
                <w:bCs w:val="0"/>
                <w:sz w:val="28"/>
                <w:szCs w:val="28"/>
              </w:rPr>
            </w:pPr>
            <w:r>
              <w:rPr>
                <w:rFonts w:eastAsia="方正楷体_GBK"/>
                <w:b w:val="0"/>
                <w:bCs w:val="0"/>
                <w:sz w:val="28"/>
                <w:szCs w:val="28"/>
              </w:rPr>
              <w:t>（亿元）</w:t>
            </w:r>
          </w:p>
        </w:tc>
        <w:tc>
          <w:tcPr>
            <w:tcW w:w="1350" w:type="dxa"/>
            <w:vAlign w:val="center"/>
          </w:tcPr>
          <w:p>
            <w:pPr>
              <w:spacing w:line="400" w:lineRule="exact"/>
              <w:jc w:val="center"/>
              <w:rPr>
                <w:rFonts w:eastAsia="方正楷体_GBK"/>
                <w:b w:val="0"/>
                <w:bCs w:val="0"/>
                <w:sz w:val="28"/>
                <w:szCs w:val="28"/>
              </w:rPr>
            </w:pPr>
            <w:r>
              <w:rPr>
                <w:rFonts w:eastAsia="方正楷体_GBK"/>
                <w:b w:val="0"/>
                <w:bCs w:val="0"/>
                <w:sz w:val="28"/>
                <w:szCs w:val="28"/>
              </w:rPr>
              <w:t>数目（个）</w:t>
            </w:r>
          </w:p>
        </w:tc>
        <w:tc>
          <w:tcPr>
            <w:tcW w:w="2024" w:type="dxa"/>
            <w:vAlign w:val="center"/>
          </w:tcPr>
          <w:p>
            <w:pPr>
              <w:spacing w:line="400" w:lineRule="exact"/>
              <w:jc w:val="center"/>
              <w:rPr>
                <w:rFonts w:eastAsia="方正楷体_GBK"/>
                <w:b w:val="0"/>
                <w:bCs w:val="0"/>
                <w:sz w:val="28"/>
                <w:szCs w:val="28"/>
              </w:rPr>
            </w:pPr>
            <w:r>
              <w:rPr>
                <w:rFonts w:eastAsia="方正楷体_GBK"/>
                <w:b w:val="0"/>
                <w:bCs w:val="0"/>
                <w:sz w:val="28"/>
                <w:szCs w:val="28"/>
              </w:rPr>
              <w:t>完成投资</w:t>
            </w:r>
          </w:p>
          <w:p>
            <w:pPr>
              <w:spacing w:line="400" w:lineRule="exact"/>
              <w:jc w:val="center"/>
              <w:rPr>
                <w:rFonts w:eastAsia="方正楷体_GBK"/>
                <w:b w:val="0"/>
                <w:bCs w:val="0"/>
                <w:sz w:val="28"/>
                <w:szCs w:val="28"/>
              </w:rPr>
            </w:pPr>
            <w:r>
              <w:rPr>
                <w:rFonts w:eastAsia="方正楷体_GBK"/>
                <w:b w:val="0"/>
                <w:bCs w:val="0"/>
                <w:sz w:val="28"/>
                <w:szCs w:val="28"/>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2021年</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255</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125.14</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13</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2022年</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285</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126.08</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15</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2023年1—6月</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289</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45.75</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15</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85" w:type="dxa"/>
            <w:vAlign w:val="center"/>
          </w:tcPr>
          <w:p>
            <w:pPr>
              <w:spacing w:line="400" w:lineRule="exact"/>
              <w:jc w:val="center"/>
              <w:rPr>
                <w:rFonts w:eastAsia="方正仿宋_GBK"/>
                <w:b w:val="0"/>
                <w:bCs w:val="0"/>
                <w:sz w:val="28"/>
                <w:szCs w:val="28"/>
              </w:rPr>
            </w:pPr>
            <w:r>
              <w:rPr>
                <w:rFonts w:eastAsia="方正仿宋_GBK"/>
                <w:b w:val="0"/>
                <w:bCs w:val="0"/>
                <w:sz w:val="28"/>
                <w:szCs w:val="28"/>
              </w:rPr>
              <w:t>合   计</w:t>
            </w:r>
          </w:p>
        </w:tc>
        <w:tc>
          <w:tcPr>
            <w:tcW w:w="1620" w:type="dxa"/>
            <w:vAlign w:val="center"/>
          </w:tcPr>
          <w:p>
            <w:pPr>
              <w:spacing w:line="400" w:lineRule="exact"/>
              <w:jc w:val="center"/>
              <w:rPr>
                <w:rFonts w:eastAsia="方正仿宋_GBK"/>
                <w:b w:val="0"/>
                <w:bCs w:val="0"/>
                <w:sz w:val="28"/>
                <w:szCs w:val="28"/>
              </w:rPr>
            </w:pPr>
            <w:r>
              <w:rPr>
                <w:rFonts w:eastAsia="方正仿宋_GBK"/>
                <w:b w:val="0"/>
                <w:bCs w:val="0"/>
                <w:sz w:val="28"/>
                <w:szCs w:val="28"/>
              </w:rPr>
              <w:t>829</w:t>
            </w:r>
          </w:p>
        </w:tc>
        <w:tc>
          <w:tcPr>
            <w:tcW w:w="1740" w:type="dxa"/>
            <w:vAlign w:val="center"/>
          </w:tcPr>
          <w:p>
            <w:pPr>
              <w:spacing w:line="400" w:lineRule="exact"/>
              <w:jc w:val="center"/>
              <w:rPr>
                <w:rFonts w:eastAsia="方正仿宋_GBK"/>
                <w:b w:val="0"/>
                <w:bCs w:val="0"/>
                <w:sz w:val="28"/>
                <w:szCs w:val="28"/>
              </w:rPr>
            </w:pPr>
            <w:r>
              <w:rPr>
                <w:rFonts w:eastAsia="方正仿宋_GBK"/>
                <w:b w:val="0"/>
                <w:bCs w:val="0"/>
                <w:sz w:val="28"/>
                <w:szCs w:val="28"/>
              </w:rPr>
              <w:t>296.97</w:t>
            </w:r>
          </w:p>
        </w:tc>
        <w:tc>
          <w:tcPr>
            <w:tcW w:w="1350" w:type="dxa"/>
            <w:vAlign w:val="center"/>
          </w:tcPr>
          <w:p>
            <w:pPr>
              <w:spacing w:line="400" w:lineRule="exact"/>
              <w:jc w:val="center"/>
              <w:rPr>
                <w:rFonts w:eastAsia="方正仿宋_GBK"/>
                <w:b w:val="0"/>
                <w:bCs w:val="0"/>
                <w:sz w:val="28"/>
                <w:szCs w:val="28"/>
              </w:rPr>
            </w:pPr>
            <w:r>
              <w:rPr>
                <w:rFonts w:eastAsia="方正仿宋_GBK"/>
                <w:b w:val="0"/>
                <w:bCs w:val="0"/>
                <w:sz w:val="28"/>
                <w:szCs w:val="28"/>
              </w:rPr>
              <w:t>43</w:t>
            </w:r>
          </w:p>
        </w:tc>
        <w:tc>
          <w:tcPr>
            <w:tcW w:w="2024" w:type="dxa"/>
            <w:vAlign w:val="center"/>
          </w:tcPr>
          <w:p>
            <w:pPr>
              <w:spacing w:line="400" w:lineRule="exact"/>
              <w:jc w:val="center"/>
              <w:rPr>
                <w:rFonts w:eastAsia="方正仿宋_GBK"/>
                <w:b w:val="0"/>
                <w:bCs w:val="0"/>
                <w:sz w:val="28"/>
                <w:szCs w:val="28"/>
              </w:rPr>
            </w:pPr>
            <w:r>
              <w:rPr>
                <w:rFonts w:eastAsia="方正仿宋_GBK"/>
                <w:b w:val="0"/>
                <w:bCs w:val="0"/>
                <w:sz w:val="28"/>
                <w:szCs w:val="28"/>
              </w:rPr>
              <w:t>2.45</w:t>
            </w:r>
          </w:p>
        </w:tc>
      </w:tr>
    </w:tbl>
    <w:p>
      <w:pPr>
        <w:keepNext w:val="0"/>
        <w:keepLines w:val="0"/>
        <w:pageBreakBefore w:val="0"/>
        <w:kinsoku/>
        <w:wordWrap/>
        <w:overflowPunct/>
        <w:bidi w:val="0"/>
        <w:spacing w:line="594" w:lineRule="exact"/>
        <w:ind w:left="0" w:leftChars="0" w:firstLine="640" w:firstLineChars="200"/>
        <w:jc w:val="both"/>
        <w:textAlignment w:val="auto"/>
        <w:outlineLvl w:val="1"/>
        <w:rPr>
          <w:rFonts w:hint="eastAsia" w:eastAsia="方正楷体_GBK"/>
          <w:b w:val="0"/>
          <w:bCs w:val="0"/>
          <w:sz w:val="32"/>
          <w:lang w:eastAsia="zh-CN"/>
        </w:rPr>
      </w:pPr>
      <w:r>
        <w:rPr>
          <w:rFonts w:eastAsia="方正楷体_GBK"/>
          <w:b w:val="0"/>
          <w:bCs w:val="0"/>
          <w:sz w:val="32"/>
        </w:rPr>
        <w:t>（五）《纲要》实施面临的主要问题</w:t>
      </w:r>
      <w:bookmarkEnd w:id="5"/>
      <w:r>
        <w:rPr>
          <w:rFonts w:hint="eastAsia" w:eastAsia="方正楷体_GBK"/>
          <w:b w:val="0"/>
          <w:bCs w:val="0"/>
          <w:sz w:val="32"/>
          <w:lang w:eastAsia="zh-CN"/>
        </w:rPr>
        <w:t>。</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经济综合实力偏弱。一是经济量小质弱，2022年地区生产总值排全市第25、渝东北第6，人均GDP低于全市平均水平近2万元。二是产业能级不高，目前尚无产值50亿元级企业，工业增加值仅占全市1.3%，亩均税收仅有2.46万元，低于全市和渝东北平均水平。三是产业结构不优，农业占比较高，高于全国和全市4个百分点以上，生物医药、智能装备等新兴产业发展较慢，战略性新兴产业占比不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科技创新能力不足。一是创新平台规模小、实力弱，全县仅有研发平台23家，市级众创空间2家，尚无高水平新型研发机构，创新平台与产业、企业对接不紧，承载力和服务功能有待提升。二是企业自主创新层次不高，研发投入不足，全县研发经费投入强度仅为0.44%，不足国家和全市的五分之一，多数企业缺乏自主知识产权的核心技术和关键技术，产品附加值不高、竞争力不强，市场话语权弱。三是创新型人才资源供给不足，人才供需结构性矛盾突出，存在高层次科技人才缺乏、高学历科技人才比例低、青年科技人才比例低、新兴产业科技人才比重小等突出问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对外开放水平较低。一是对外大通道不畅，首条铁路渝万高铁至少要2026年才能通车，货运铁路均处于前期规划阶段，港口带动作用发挥不充分，铁公水多式联运格局尚未形成。二是开放平台能级亟待提升，乌杨工业园区企业集聚度不高，临港新城有港无城，电</w:t>
      </w:r>
      <w:r>
        <w:rPr>
          <w:rFonts w:hint="eastAsia" w:ascii="方正仿宋_GBK" w:eastAsia="方正仿宋_GBK"/>
          <w:b w:val="0"/>
          <w:bCs w:val="0"/>
          <w:sz w:val="32"/>
          <w:szCs w:val="32"/>
        </w:rPr>
        <w:t>竞小镇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三区六园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亟待完善</w:t>
      </w:r>
      <w:r>
        <w:rPr>
          <w:rFonts w:eastAsia="方正仿宋_GBK"/>
          <w:b w:val="0"/>
          <w:bCs w:val="0"/>
          <w:sz w:val="32"/>
          <w:szCs w:val="32"/>
        </w:rPr>
        <w:t>，三峡橘乡田园综合体还需高质量运营。三是外向型经济体量偏弱，出口产品附加值较低，产业链条尚不完整，仅有12家出口资质企业有实绩，年货物进出口贸易总额不足1亿元。全县物流市场主</w:t>
      </w:r>
      <w:r>
        <w:rPr>
          <w:rFonts w:hint="eastAsia" w:ascii="方正仿宋_GBK" w:eastAsia="方正仿宋_GBK"/>
          <w:b w:val="0"/>
          <w:bCs w:val="0"/>
          <w:sz w:val="32"/>
          <w:szCs w:val="32"/>
        </w:rPr>
        <w:t>体呈现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小散弱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特征，</w:t>
      </w:r>
      <w:r>
        <w:rPr>
          <w:rFonts w:eastAsia="方正仿宋_GBK"/>
          <w:b w:val="0"/>
          <w:bCs w:val="0"/>
          <w:sz w:val="32"/>
          <w:szCs w:val="32"/>
        </w:rPr>
        <w:t>目前尚无A级资质物流企业。</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4.</w:t>
      </w:r>
      <w:r>
        <w:rPr>
          <w:rFonts w:hint="eastAsia" w:eastAsia="方正仿宋_GBK"/>
          <w:b w:val="0"/>
          <w:bCs w:val="0"/>
          <w:sz w:val="32"/>
          <w:szCs w:val="32"/>
        </w:rPr>
        <w:t xml:space="preserve"> </w:t>
      </w:r>
      <w:r>
        <w:rPr>
          <w:rFonts w:eastAsia="方正仿宋_GBK"/>
          <w:b w:val="0"/>
          <w:bCs w:val="0"/>
          <w:sz w:val="32"/>
          <w:szCs w:val="32"/>
        </w:rPr>
        <w:t>城乡融合发展任务艰巨。一是城镇化水平不高，2022年常住人口城镇化率50.72%，较全市平均水平低20.24个百分点，也低于渝东北平均水平，且增速缓慢。二是城市承载能力有待提升，忠州</w:t>
      </w:r>
      <w:r>
        <w:rPr>
          <w:rFonts w:hint="eastAsia" w:ascii="方正仿宋_GBK" w:eastAsia="方正仿宋_GBK"/>
          <w:b w:val="0"/>
          <w:bCs w:val="0"/>
          <w:sz w:val="32"/>
          <w:szCs w:val="32"/>
        </w:rPr>
        <w:t>老城按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原则，环境、配套设施不到位，市政公用设施发展水平亟待提高，城</w:t>
      </w:r>
      <w:r>
        <w:rPr>
          <w:rFonts w:eastAsia="方正仿宋_GBK"/>
          <w:b w:val="0"/>
          <w:bCs w:val="0"/>
          <w:sz w:val="32"/>
          <w:szCs w:val="32"/>
        </w:rPr>
        <w:t>市内涝、拥堵时有发生。公共服务短板较多，城区学校规模大、班额大，文化体育设施不足。三是城乡发展差距大，发展不平衡问题依然突出，城乡居民收入比处于2.22:1的高位水平，乡村</w:t>
      </w:r>
      <w:r>
        <w:rPr>
          <w:rFonts w:hint="eastAsia" w:ascii="方正仿宋_GBK" w:eastAsia="方正仿宋_GBK"/>
          <w:b w:val="0"/>
          <w:bCs w:val="0"/>
          <w:sz w:val="32"/>
          <w:szCs w:val="32"/>
        </w:rPr>
        <w:t>基础设施还不完善，与建设宜居宜业和美乡村的要求还有较大差距。四是乡村发展活力弱，主要体现在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三多三少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农村人口多、愿意留在农村的少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经营主体多、参与乡村建设的少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农村闲置资源多、开发利用的少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，实现乡村全面振兴任重道远。</w:t>
      </w:r>
    </w:p>
    <w:p>
      <w:pPr>
        <w:keepNext w:val="0"/>
        <w:keepLines w:val="0"/>
        <w:pageBreakBefore w:val="0"/>
        <w:kinsoku/>
        <w:wordWrap/>
        <w:overflowPunct/>
        <w:bidi w:val="0"/>
        <w:spacing w:line="594" w:lineRule="exact"/>
        <w:ind w:left="0" w:leftChars="0" w:firstLine="640" w:firstLineChars="200"/>
        <w:jc w:val="both"/>
        <w:textAlignment w:val="auto"/>
        <w:outlineLvl w:val="0"/>
        <w:rPr>
          <w:rFonts w:ascii="方正黑体_GBK" w:eastAsia="方正黑体_GBK"/>
          <w:b w:val="0"/>
          <w:bCs w:val="0"/>
          <w:sz w:val="32"/>
        </w:rPr>
      </w:pPr>
      <w:bookmarkStart w:id="6" w:name="_Toc139656930"/>
      <w:r>
        <w:rPr>
          <w:rFonts w:eastAsia="方正黑体_GBK"/>
          <w:b w:val="0"/>
          <w:bCs w:val="0"/>
          <w:sz w:val="32"/>
        </w:rPr>
        <w:t>二</w:t>
      </w:r>
      <w:r>
        <w:rPr>
          <w:rFonts w:hint="eastAsia" w:ascii="方正黑体_GBK" w:eastAsia="方正黑体_GBK"/>
          <w:b w:val="0"/>
          <w:bCs w:val="0"/>
          <w:sz w:val="32"/>
        </w:rPr>
        <w:t>、</w:t>
      </w:r>
      <w:r>
        <w:rPr>
          <w:rFonts w:hint="eastAsia" w:ascii="方正黑体_GBK" w:eastAsia="方正黑体_GBK"/>
          <w:b w:val="0"/>
          <w:bCs w:val="0"/>
          <w:sz w:val="32"/>
          <w:lang w:eastAsia="zh-CN"/>
        </w:rPr>
        <w:t>“</w:t>
      </w:r>
      <w:r>
        <w:rPr>
          <w:rFonts w:hint="eastAsia" w:ascii="方正黑体_GBK" w:eastAsia="方正黑体_GBK"/>
          <w:b w:val="0"/>
          <w:bCs w:val="0"/>
          <w:sz w:val="32"/>
        </w:rPr>
        <w:t>十四五</w:t>
      </w:r>
      <w:r>
        <w:rPr>
          <w:rFonts w:hint="eastAsia" w:ascii="方正黑体_GBK" w:eastAsia="方正黑体_GBK"/>
          <w:b w:val="0"/>
          <w:bCs w:val="0"/>
          <w:sz w:val="32"/>
          <w:lang w:eastAsia="zh-CN"/>
        </w:rPr>
        <w:t>”</w:t>
      </w:r>
      <w:r>
        <w:rPr>
          <w:rFonts w:hint="eastAsia" w:ascii="方正黑体_GBK" w:eastAsia="方正黑体_GBK"/>
          <w:b w:val="0"/>
          <w:bCs w:val="0"/>
          <w:sz w:val="32"/>
        </w:rPr>
        <w:t>后半期发展形势</w:t>
      </w:r>
      <w:bookmarkEnd w:id="6"/>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7" w:name="_Toc139656931"/>
      <w:r>
        <w:rPr>
          <w:rFonts w:eastAsia="方正楷体_GBK"/>
          <w:b w:val="0"/>
          <w:bCs w:val="0"/>
          <w:sz w:val="32"/>
        </w:rPr>
        <w:t>（一）发展机遇</w:t>
      </w:r>
      <w:bookmarkEnd w:id="7"/>
      <w:r>
        <w:rPr>
          <w:rFonts w:hint="eastAsia" w:eastAsia="方正楷体_GBK"/>
          <w:b w:val="0"/>
          <w:bCs w:val="0"/>
          <w:sz w:val="32"/>
          <w:lang w:eastAsia="zh-CN"/>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后半期忠县发展面临新的难得机遇。一是党的二十大后，中央实施积极的财政政策、稳健的货币政策，创新宏观调控，保持经济运行在合理区间，特别是新冠疫情乙类乙管后，国家密集出台的相关政策为持续增加有效投资、优化经济结构、培育新动能提供了良好的宏观环境。二是随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一带一路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长江经济带、新时代西部大开发、西部陆海新通道等重大战略深入实施，为西部地区协同发展，实现更高水平开放，有效融入全球产业链、供应链和价值链带来新的机遇。三是全市明确提出把双城经济圈建设作为重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一号工程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、作为全市工作总抓手总牵引，综合应用</w:t>
      </w:r>
      <w:r>
        <w:rPr>
          <w:rFonts w:hint="eastAsia" w:ascii="方正仿宋_GBK" w:eastAsia="方正仿宋_GBK"/>
          <w:b w:val="0"/>
          <w:bCs w:val="0"/>
          <w:sz w:val="32"/>
          <w:szCs w:val="32"/>
          <w:lang w:eastAsia="zh-CN"/>
        </w:rPr>
        <w:t>“</w:t>
      </w:r>
      <w:r>
        <w:rPr>
          <w:rFonts w:eastAsia="方正仿宋_GBK"/>
          <w:b w:val="0"/>
          <w:bCs w:val="0"/>
          <w:sz w:val="32"/>
          <w:szCs w:val="32"/>
        </w:rPr>
        <w:t>885</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机制赛马比拼，掀起了各区县建设新时代新征程新重庆的高潮。四是</w:t>
      </w:r>
      <w:r>
        <w:rPr>
          <w:rFonts w:hint="eastAsia" w:ascii="方正仿宋_GBK" w:eastAsia="方正仿宋_GBK"/>
          <w:b w:val="0"/>
          <w:bCs w:val="0"/>
          <w:kern w:val="0"/>
          <w:sz w:val="32"/>
          <w:szCs w:val="32"/>
        </w:rPr>
        <w:t>县委十五届二次、三次、四次全会以及加快推进成渝地区双城经济圈建设暨积极融入西部陆海新通道大会的胜利召开，为全县在新时代新征程建设社会主义现代化新忠县提出了新目标、新路径，</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前半程各项工作取得良好成效，为后半期经济社会发展奠定了坚实基础、创造了良好条件，全县广大干部群众干事热情高涨，未来一段时间忠县经济社会发展大有可</w:t>
      </w:r>
      <w:r>
        <w:rPr>
          <w:rFonts w:eastAsia="方正仿宋_GBK"/>
          <w:b w:val="0"/>
          <w:bCs w:val="0"/>
          <w:kern w:val="0"/>
          <w:sz w:val="32"/>
          <w:szCs w:val="32"/>
        </w:rPr>
        <w:t>为。</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bookmarkStart w:id="8" w:name="_Toc139656932"/>
      <w:r>
        <w:rPr>
          <w:rFonts w:eastAsia="方正楷体_GBK"/>
          <w:b w:val="0"/>
          <w:bCs w:val="0"/>
          <w:sz w:val="32"/>
        </w:rPr>
        <w:t>（二）面临挑战</w:t>
      </w:r>
      <w:bookmarkEnd w:id="8"/>
      <w:r>
        <w:rPr>
          <w:rFonts w:hint="eastAsia" w:eastAsia="方正楷体_GBK"/>
          <w:b w:val="0"/>
          <w:bCs w:val="0"/>
          <w:sz w:val="32"/>
          <w:lang w:eastAsia="zh-CN"/>
        </w:rPr>
        <w:t>。</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十四五</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后期忠县发展仍然存在诸多困难和挑战。一是国际环境严峻复杂，地缘政治局势紧张，俄乌、巴以冲突持续加剧，中美博弈日益激烈，全球经济下行压力加大，通货膨胀预期上升，贸易和投资保护主义有了新的表现，产业链供应链不稳定性、不确定性急剧增加。二是我国经济发展面临的需求收缩、供给冲击、预期转弱三重压力持续存在，海外发达经济体放缓致外需回落，国内制造业投资进入下行周期，部分原材料供给出现物流受阻、局部短缺和价格涨幅较大等问题，影响了区域性、上下游产业链供应链的循环关系。三是重庆经济社会高质量发展仍然任重道远，居民消费、文旅消费尚未完全恢复，民间投资预期不稳，营商环境还有较大提升空间；产业发展水平有待提高，</w:t>
      </w:r>
      <w:r>
        <w:rPr>
          <w:rFonts w:hint="eastAsia" w:ascii="方正仿宋_GBK" w:eastAsia="方正仿宋_GBK"/>
          <w:b w:val="0"/>
          <w:bCs w:val="0"/>
          <w:sz w:val="32"/>
          <w:szCs w:val="32"/>
        </w:rPr>
        <w:t>科技创新支撑能力偏弱，</w:t>
      </w:r>
      <w:r>
        <w:rPr>
          <w:rFonts w:hint="eastAsia" w:ascii="方正仿宋_GBK" w:eastAsia="方正仿宋_GBK"/>
          <w:b w:val="0"/>
          <w:bCs w:val="0"/>
          <w:kern w:val="0"/>
          <w:sz w:val="32"/>
          <w:szCs w:val="32"/>
        </w:rPr>
        <w:t>传统产业转型升级任务较重，新兴产业尚未形成有效支撑；</w:t>
      </w:r>
      <w:r>
        <w:rPr>
          <w:rFonts w:hint="eastAsia" w:ascii="方正仿宋_GBK" w:eastAsia="方正仿宋_GBK"/>
          <w:b w:val="0"/>
          <w:bCs w:val="0"/>
          <w:sz w:val="32"/>
          <w:szCs w:val="32"/>
        </w:rPr>
        <w:t>全市</w:t>
      </w:r>
      <w:r>
        <w:rPr>
          <w:rFonts w:hint="eastAsia" w:ascii="方正仿宋_GBK" w:eastAsia="方正仿宋_GBK"/>
          <w:b w:val="0"/>
          <w:bCs w:val="0"/>
          <w:kern w:val="0"/>
          <w:sz w:val="32"/>
          <w:szCs w:val="32"/>
        </w:rPr>
        <w:t>城乡区域发展差距仍然较大，</w:t>
      </w:r>
      <w:r>
        <w:rPr>
          <w:rFonts w:hint="eastAsia" w:ascii="方正仿宋_GBK" w:eastAsia="方正仿宋_GBK"/>
          <w:b w:val="0"/>
          <w:bCs w:val="0"/>
          <w:sz w:val="32"/>
          <w:szCs w:val="32"/>
        </w:rPr>
        <w:t>基础设施瓶颈依然明显。</w:t>
      </w:r>
      <w:r>
        <w:rPr>
          <w:rFonts w:hint="eastAsia" w:ascii="方正仿宋_GBK" w:eastAsia="方正仿宋_GBK"/>
          <w:b w:val="0"/>
          <w:bCs w:val="0"/>
          <w:kern w:val="0"/>
          <w:sz w:val="32"/>
          <w:szCs w:val="32"/>
        </w:rPr>
        <w:t>四是忠县地处三峡</w:t>
      </w:r>
      <w:r>
        <w:rPr>
          <w:rFonts w:eastAsia="方正仿宋_GBK"/>
          <w:b w:val="0"/>
          <w:bCs w:val="0"/>
          <w:kern w:val="0"/>
          <w:sz w:val="32"/>
          <w:szCs w:val="32"/>
        </w:rPr>
        <w:t>库区腹心，肩负着筑牢长江上游生态屏障重任，全县经济发展面临的土地、水、能源等资源要素瓶颈制约日益凸显，节能减排、环境保护、风险防控压力持续增大，特色产业发展也面临更严的产业准入、更高的评价标准。</w:t>
      </w:r>
    </w:p>
    <w:p>
      <w:pPr>
        <w:keepNext w:val="0"/>
        <w:keepLines w:val="0"/>
        <w:pageBreakBefore w:val="0"/>
        <w:kinsoku/>
        <w:wordWrap/>
        <w:overflowPunct/>
        <w:bidi w:val="0"/>
        <w:spacing w:line="594" w:lineRule="exact"/>
        <w:ind w:left="0" w:leftChars="0" w:firstLine="640" w:firstLineChars="200"/>
        <w:jc w:val="both"/>
        <w:textAlignment w:val="auto"/>
        <w:outlineLvl w:val="0"/>
        <w:rPr>
          <w:rFonts w:eastAsia="方正黑体_GBK"/>
          <w:b w:val="0"/>
          <w:bCs w:val="0"/>
          <w:sz w:val="32"/>
        </w:rPr>
      </w:pPr>
      <w:bookmarkStart w:id="9" w:name="_Toc139656933"/>
      <w:r>
        <w:rPr>
          <w:rFonts w:eastAsia="方正黑体_GBK"/>
          <w:b w:val="0"/>
          <w:bCs w:val="0"/>
          <w:sz w:val="32"/>
        </w:rPr>
        <w:t>三、调整和修订建议</w:t>
      </w:r>
      <w:bookmarkEnd w:id="9"/>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0" w:name="_Toc139656934"/>
      <w:r>
        <w:rPr>
          <w:rFonts w:eastAsia="方正楷体_GBK"/>
          <w:b w:val="0"/>
          <w:bCs w:val="0"/>
          <w:sz w:val="32"/>
        </w:rPr>
        <w:t>（一）发展思路</w:t>
      </w:r>
      <w:bookmarkEnd w:id="10"/>
      <w:r>
        <w:rPr>
          <w:rFonts w:eastAsia="方正楷体_GBK"/>
          <w:b w:val="0"/>
          <w:bCs w:val="0"/>
          <w:sz w:val="32"/>
        </w:rPr>
        <w:t>优化。</w:t>
      </w:r>
      <w:r>
        <w:rPr>
          <w:rFonts w:eastAsia="方正仿宋_GBK"/>
          <w:b w:val="0"/>
          <w:bCs w:val="0"/>
          <w:sz w:val="32"/>
          <w:szCs w:val="32"/>
        </w:rPr>
        <w:t>建议将指导思想优化为：高举中国特色社会主义伟大旗帜，深入贯彻党的二十大及二十届二中全会精神，坚持以马克思列宁主义、毛泽东思想、邓小平理论、</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三个代表</w:t>
      </w:r>
      <w:r>
        <w:rPr>
          <w:rFonts w:hint="eastAsia" w:ascii="方正仿宋_GBK" w:hAnsi="方正仿宋_GBK" w:eastAsia="方正仿宋_GBK" w:cs="方正仿宋_GBK"/>
          <w:b w:val="0"/>
          <w:bCs w:val="0"/>
          <w:sz w:val="32"/>
          <w:szCs w:val="32"/>
          <w:lang w:eastAsia="zh-CN"/>
        </w:rPr>
        <w:t>”</w:t>
      </w:r>
      <w:r>
        <w:rPr>
          <w:rFonts w:eastAsia="方正仿宋_GBK"/>
          <w:b w:val="0"/>
          <w:bCs w:val="0"/>
          <w:sz w:val="32"/>
          <w:szCs w:val="32"/>
        </w:rPr>
        <w:t>重要思想、科学发展观、习近平新时代中国特色社会主义思想为指导，全面贯彻党的基本理论、基</w:t>
      </w:r>
      <w:r>
        <w:rPr>
          <w:rFonts w:hint="eastAsia" w:ascii="方正仿宋_GBK" w:eastAsia="方正仿宋_GBK"/>
          <w:b w:val="0"/>
          <w:bCs w:val="0"/>
          <w:sz w:val="32"/>
          <w:szCs w:val="32"/>
        </w:rPr>
        <w:t>本路线、基本方略，统筹推进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五位一体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总体布局，协调推进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四个全面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战略布局，落实习近平总书记对重庆所作重要讲话和系列重要指示批示精神，坚持稳中求进工作总基调，完整、准确、全面贯彻新发展理念，积极服务和融入新发展格局，积极融入成渝地区双城经济圈和西部陆海新通道建设，着力推动高质量发展，更好统筹发展和安全，持续扩大内需，持续深化供给侧结构性改革，认真落实市委六届二次、三次全会精神及县委十五届二次、三次、四次全会精神，准确把握</w:t>
      </w:r>
      <w:r>
        <w:rPr>
          <w:rFonts w:hint="eastAsia" w:ascii="方正仿宋_GBK" w:eastAsia="方正仿宋_GBK"/>
          <w:b w:val="0"/>
          <w:bCs w:val="0"/>
          <w:sz w:val="32"/>
          <w:szCs w:val="32"/>
          <w:lang w:eastAsia="zh-CN"/>
        </w:rPr>
        <w:t>“</w:t>
      </w:r>
      <w:r>
        <w:rPr>
          <w:rFonts w:eastAsia="方正仿宋_GBK"/>
          <w:b w:val="0"/>
          <w:bCs w:val="0"/>
          <w:sz w:val="32"/>
          <w:szCs w:val="32"/>
        </w:rPr>
        <w:t>1116</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总体工作思路，努力实现稳进增效、除险清患、改革求变、惠民有感，加快建设三峡库区特色中等城市特色产业集群县域样板，确保新时代新征程全面建设社会主义现代化新忠县开好局、起好步。</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11" w:name="_Toc139656935"/>
      <w:r>
        <w:rPr>
          <w:rFonts w:eastAsia="方正楷体_GBK"/>
          <w:b w:val="0"/>
          <w:bCs w:val="0"/>
          <w:sz w:val="32"/>
        </w:rPr>
        <w:t>（二）发展指标</w:t>
      </w:r>
      <w:bookmarkEnd w:id="11"/>
      <w:r>
        <w:rPr>
          <w:rFonts w:eastAsia="方正楷体_GBK"/>
          <w:b w:val="0"/>
          <w:bCs w:val="0"/>
          <w:sz w:val="32"/>
        </w:rPr>
        <w:t>调整情况。</w:t>
      </w:r>
      <w:r>
        <w:rPr>
          <w:rFonts w:eastAsia="方正仿宋_GBK"/>
          <w:b w:val="0"/>
          <w:bCs w:val="0"/>
          <w:sz w:val="32"/>
          <w:szCs w:val="32"/>
        </w:rPr>
        <w:t>对《纲要》40项指标中2项目标设定相对偏低进行调高，对7项完成目标极其困难的指标调低，对通过努力能够完成的12项以及推进较好的19项指标均不作调整。</w:t>
      </w:r>
      <w:bookmarkStart w:id="12" w:name="_Toc139656936"/>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1.</w:t>
      </w:r>
      <w:r>
        <w:rPr>
          <w:rFonts w:hint="eastAsia" w:eastAsia="方正仿宋_GBK"/>
          <w:b w:val="0"/>
          <w:bCs w:val="0"/>
          <w:sz w:val="32"/>
          <w:szCs w:val="32"/>
        </w:rPr>
        <w:t xml:space="preserve"> </w:t>
      </w:r>
      <w:r>
        <w:rPr>
          <w:rFonts w:eastAsia="方正仿宋_GBK"/>
          <w:b w:val="0"/>
          <w:bCs w:val="0"/>
          <w:sz w:val="32"/>
          <w:szCs w:val="32"/>
        </w:rPr>
        <w:t>调高规划目标的指标（共2项）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人均地区生产总值（原定规划目标为7.6万元，调高目标至9万元）。2022年全县人均地区生产总值已达7.07万元，预计2023年将达到7.61万元，已完成规划目标任务，故按照GDP年均增长8%左右的增速测算，预计2025年全县人均GDP将达到9万元。</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（2）全员劳动生产率（原定规划目标为12万元/人，调高至16万元/人）。此指标由于统计口径调整，2022年全员劳动生产率达到13.37万元/人，已提前完成规划目标，故按照</w:t>
      </w:r>
      <w:r>
        <w:rPr>
          <w:rFonts w:hint="eastAsia" w:eastAsia="方正仿宋_GBK"/>
          <w:b w:val="0"/>
          <w:bCs w:val="0"/>
          <w:sz w:val="32"/>
          <w:szCs w:val="32"/>
          <w:lang w:eastAsia="zh-CN"/>
        </w:rPr>
        <w:t>“</w:t>
      </w:r>
      <w:r>
        <w:rPr>
          <w:rFonts w:eastAsia="方正仿宋_GBK"/>
          <w:b w:val="0"/>
          <w:bCs w:val="0"/>
          <w:sz w:val="32"/>
          <w:szCs w:val="32"/>
        </w:rPr>
        <w:t>十四五</w:t>
      </w:r>
      <w:r>
        <w:rPr>
          <w:rFonts w:hint="eastAsia" w:eastAsia="方正仿宋_GBK"/>
          <w:b w:val="0"/>
          <w:bCs w:val="0"/>
          <w:sz w:val="32"/>
          <w:szCs w:val="32"/>
          <w:lang w:eastAsia="zh-CN"/>
        </w:rPr>
        <w:t>”</w:t>
      </w:r>
      <w:r>
        <w:rPr>
          <w:rFonts w:eastAsia="方正仿宋_GBK"/>
          <w:b w:val="0"/>
          <w:bCs w:val="0"/>
          <w:sz w:val="32"/>
          <w:szCs w:val="32"/>
        </w:rPr>
        <w:t>末地区生产总值达650亿元测算，2025年全员劳动生产率约为16万元/人。</w:t>
      </w:r>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2.</w:t>
      </w:r>
      <w:r>
        <w:rPr>
          <w:rFonts w:hint="eastAsia" w:eastAsia="方正仿宋_GBK"/>
          <w:b w:val="0"/>
          <w:bCs w:val="0"/>
          <w:sz w:val="32"/>
          <w:szCs w:val="32"/>
        </w:rPr>
        <w:t xml:space="preserve"> </w:t>
      </w:r>
      <w:r>
        <w:rPr>
          <w:rFonts w:eastAsia="方正仿宋_GBK"/>
          <w:b w:val="0"/>
          <w:bCs w:val="0"/>
          <w:sz w:val="32"/>
          <w:szCs w:val="32"/>
        </w:rPr>
        <w:t>调低规划目标的指标（共7项）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农产品加工产值与农业总产值比（由原定2:1调低至1:1）。2021年全县农产品加工产值与农业总产值比为0.66:1，2022年为0.69:1，2023年预计为0.74:1。由于产业融合链条短，附加值低，且农业投入大，融资缺口大，再加上农产品加工业主体偏少，尤其是规模以上主体少，农产品加工能力较弱，农产品加工业产值增长缓慢，预计通过努力2025年该指标可达到1:1。</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（2）常住人口城镇化率（</w:t>
      </w:r>
      <w:r>
        <w:rPr>
          <w:rFonts w:eastAsia="方正仿宋_GBK"/>
          <w:b w:val="0"/>
          <w:bCs w:val="0"/>
          <w:sz w:val="32"/>
          <w:szCs w:val="32"/>
        </w:rPr>
        <w:t>由原定60%调低至55%</w:t>
      </w:r>
      <w:r>
        <w:rPr>
          <w:rFonts w:eastAsia="方正仿宋_GBK"/>
          <w:b w:val="0"/>
          <w:bCs w:val="0"/>
          <w:sz w:val="32"/>
          <w:szCs w:val="32"/>
          <w:lang w:bidi="zh-TW"/>
        </w:rPr>
        <w:t>）</w:t>
      </w:r>
      <w:r>
        <w:rPr>
          <w:rFonts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前两年，常住人口城镇化率</w:t>
      </w:r>
      <w:r>
        <w:rPr>
          <w:rFonts w:eastAsia="方正仿宋_GBK"/>
          <w:b w:val="0"/>
          <w:bCs w:val="0"/>
          <w:sz w:val="32"/>
          <w:szCs w:val="32"/>
        </w:rPr>
        <w:t>年均提高1.41个百分点，2022年达到50.72%。今年以来房地产市场较为疲软，进城、进镇落户人口相对减少，即使按照乐观的年均提高1.5个百分点来预测，2025年常住人口城镇化率仅能达到55%左右。</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（3）森林覆盖率（</w:t>
      </w:r>
      <w:r>
        <w:rPr>
          <w:rFonts w:eastAsia="方正仿宋_GBK"/>
          <w:b w:val="0"/>
          <w:bCs w:val="0"/>
          <w:sz w:val="32"/>
          <w:szCs w:val="32"/>
        </w:rPr>
        <w:t>由原定55%调低至52%</w:t>
      </w:r>
      <w:r>
        <w:rPr>
          <w:rFonts w:eastAsia="方正仿宋_GBK"/>
          <w:b w:val="0"/>
          <w:bCs w:val="0"/>
          <w:sz w:val="32"/>
          <w:szCs w:val="32"/>
          <w:lang w:bidi="zh-TW"/>
        </w:rPr>
        <w:t>）</w:t>
      </w:r>
      <w:r>
        <w:rPr>
          <w:rFonts w:eastAsia="方正仿宋_GBK"/>
          <w:b w:val="0"/>
          <w:bCs w:val="0"/>
          <w:sz w:val="32"/>
          <w:szCs w:val="32"/>
        </w:rPr>
        <w:t>。2021年，国家要求严格落实永久基本农田特殊保护制度，林地及森林面积增量受到限制，停止退耕还林，严格管控一般耕地转为其他农用地。预计</w:t>
      </w:r>
      <w:r>
        <w:rPr>
          <w:rFonts w:eastAsia="方正仿宋_GBK"/>
          <w:b w:val="0"/>
          <w:bCs w:val="0"/>
          <w:color w:val="000000"/>
          <w:kern w:val="0"/>
          <w:sz w:val="32"/>
          <w:szCs w:val="32"/>
        </w:rPr>
        <w:t>我县2025年森林覆盖率保持在52%。</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（4）农村卫生厕所普及率（</w:t>
      </w:r>
      <w:r>
        <w:rPr>
          <w:rFonts w:eastAsia="方正仿宋_GBK"/>
          <w:b w:val="0"/>
          <w:bCs w:val="0"/>
          <w:sz w:val="32"/>
          <w:szCs w:val="32"/>
        </w:rPr>
        <w:t>由原定90%调低至85%</w:t>
      </w:r>
      <w:r>
        <w:rPr>
          <w:rFonts w:eastAsia="方正仿宋_GBK"/>
          <w:b w:val="0"/>
          <w:bCs w:val="0"/>
          <w:sz w:val="32"/>
          <w:szCs w:val="32"/>
          <w:lang w:bidi="zh-TW"/>
        </w:rPr>
        <w:t>）</w:t>
      </w:r>
      <w:r>
        <w:rPr>
          <w:rFonts w:eastAsia="方正仿宋_GBK"/>
          <w:b w:val="0"/>
          <w:bCs w:val="0"/>
          <w:sz w:val="32"/>
          <w:szCs w:val="32"/>
        </w:rPr>
        <w:t>。2022年全县农村卫生厕所普及率为83.6%，较2020年提高2个百分点。2023年改厕项目尚未下达实施，计划实施500户，预测到年底全县农村卫生厕所普及率为83.8%，同时农户</w:t>
      </w:r>
      <w:r>
        <w:rPr>
          <w:rFonts w:hint="eastAsia" w:ascii="方正仿宋_GBK" w:eastAsia="方正仿宋_GBK"/>
          <w:b w:val="0"/>
          <w:bCs w:val="0"/>
          <w:sz w:val="32"/>
          <w:szCs w:val="32"/>
        </w:rPr>
        <w:t>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三格式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化粪池不易接受，且由于改厕资金不足，难以实现规划</w:t>
      </w:r>
      <w:r>
        <w:rPr>
          <w:rFonts w:eastAsia="方正仿宋_GBK"/>
          <w:b w:val="0"/>
          <w:bCs w:val="0"/>
          <w:sz w:val="32"/>
          <w:szCs w:val="32"/>
        </w:rPr>
        <w:t>目标，预计2025年只能达到85%。</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lang w:bidi="zh-TW"/>
        </w:rPr>
        <w:t>（5）累计新增城镇就业人数（</w:t>
      </w:r>
      <w:r>
        <w:rPr>
          <w:rFonts w:eastAsia="方正仿宋_GBK"/>
          <w:b w:val="0"/>
          <w:bCs w:val="0"/>
          <w:sz w:val="32"/>
          <w:szCs w:val="32"/>
        </w:rPr>
        <w:t>由原定3.75万人调低至3万人</w:t>
      </w:r>
      <w:r>
        <w:rPr>
          <w:rFonts w:eastAsia="方正仿宋_GBK"/>
          <w:b w:val="0"/>
          <w:bCs w:val="0"/>
          <w:sz w:val="32"/>
          <w:szCs w:val="32"/>
          <w:lang w:bidi="zh-TW"/>
        </w:rPr>
        <w:t>）</w:t>
      </w:r>
      <w:r>
        <w:rPr>
          <w:rFonts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前半期累计新增城</w:t>
      </w:r>
      <w:r>
        <w:rPr>
          <w:rFonts w:eastAsia="方正仿宋_GBK"/>
          <w:b w:val="0"/>
          <w:bCs w:val="0"/>
          <w:sz w:val="32"/>
          <w:szCs w:val="32"/>
        </w:rPr>
        <w:t>镇就业人数预计为2.2万人，由于2023年市人力社保局对城镇新增就业数据统计口径进行了调整，本县户籍人员在县外务工人员不再纳入新就业数据，而我县是外出务工大县，口径变化后完成规划任务目标值较为困难，故将目标值调整为3万人。</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（6）文化产业增加值占地区生产总值比重（</w:t>
      </w:r>
      <w:r>
        <w:rPr>
          <w:rFonts w:eastAsia="方正仿宋_GBK"/>
          <w:b w:val="0"/>
          <w:bCs w:val="0"/>
          <w:sz w:val="32"/>
          <w:szCs w:val="32"/>
        </w:rPr>
        <w:t>由原定4%调低至3%</w:t>
      </w:r>
      <w:r>
        <w:rPr>
          <w:rFonts w:eastAsia="方正仿宋_GBK"/>
          <w:b w:val="0"/>
          <w:bCs w:val="0"/>
          <w:sz w:val="32"/>
          <w:szCs w:val="32"/>
          <w:lang w:bidi="zh-TW"/>
        </w:rPr>
        <w:t>）。2021年我县该指标为2.1%，2022年仅为2%，不增反降，尽管新冠疫情乙类乙管后文化产业将会有所复苏，但由于GDP也随之增长较快，预计2025年该指标只能达到3%。</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lang w:bidi="zh-TW"/>
        </w:rPr>
      </w:pPr>
      <w:r>
        <w:rPr>
          <w:rFonts w:eastAsia="方正仿宋_GBK"/>
          <w:b w:val="0"/>
          <w:bCs w:val="0"/>
          <w:sz w:val="32"/>
          <w:szCs w:val="32"/>
          <w:lang w:bidi="zh-TW"/>
        </w:rPr>
        <w:t>（7）港口货运吞吐量（</w:t>
      </w:r>
      <w:r>
        <w:rPr>
          <w:rFonts w:eastAsia="方正仿宋_GBK"/>
          <w:b w:val="0"/>
          <w:bCs w:val="0"/>
          <w:sz w:val="32"/>
          <w:szCs w:val="32"/>
        </w:rPr>
        <w:t>由原定4000万吨调低至2000万吨</w:t>
      </w:r>
      <w:r>
        <w:rPr>
          <w:rFonts w:eastAsia="方正仿宋_GBK"/>
          <w:b w:val="0"/>
          <w:bCs w:val="0"/>
          <w:sz w:val="32"/>
          <w:szCs w:val="32"/>
          <w:lang w:bidi="zh-TW"/>
        </w:rPr>
        <w:t>）</w:t>
      </w:r>
      <w:r>
        <w:rPr>
          <w:rFonts w:eastAsia="方正仿宋_GBK"/>
          <w:b w:val="0"/>
          <w:bCs w:val="0"/>
          <w:sz w:val="32"/>
          <w:szCs w:val="32"/>
        </w:rPr>
        <w:t>。该指标初衷预计为新生港进港铁路能在2023—2025年通车，而目前进港铁路已</w:t>
      </w:r>
      <w:r>
        <w:rPr>
          <w:rFonts w:hint="eastAsia" w:ascii="方正仿宋_GBK" w:eastAsia="方正仿宋_GBK"/>
          <w:b w:val="0"/>
          <w:bCs w:val="0"/>
          <w:sz w:val="32"/>
          <w:szCs w:val="32"/>
        </w:rPr>
        <w:t>无法在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期间通车。同</w:t>
      </w:r>
      <w:r>
        <w:rPr>
          <w:rFonts w:eastAsia="方正仿宋_GBK"/>
          <w:b w:val="0"/>
          <w:bCs w:val="0"/>
          <w:sz w:val="32"/>
          <w:szCs w:val="32"/>
        </w:rPr>
        <w:t>时，</w:t>
      </w:r>
      <w:r>
        <w:rPr>
          <w:rFonts w:eastAsia="方正仿宋_GBK"/>
          <w:b w:val="0"/>
          <w:bCs w:val="0"/>
          <w:sz w:val="32"/>
          <w:szCs w:val="32"/>
          <w:lang w:bidi="zh-TW"/>
        </w:rPr>
        <w:t>新生港暂不具备散货装卸功能，港口货物吞吐量无法大幅提升，且新生港扩能项目暂未实施。另外，</w:t>
      </w:r>
      <w:r>
        <w:rPr>
          <w:rFonts w:eastAsia="方正仿宋_GBK"/>
          <w:b w:val="0"/>
          <w:bCs w:val="0"/>
          <w:color w:val="auto"/>
          <w:sz w:val="32"/>
          <w:szCs w:val="32"/>
          <w:lang w:bidi="zh-TW"/>
        </w:rPr>
        <w:t>乌杨公用码头货物</w:t>
      </w:r>
      <w:r>
        <w:rPr>
          <w:rFonts w:hint="eastAsia" w:eastAsia="方正仿宋_GBK"/>
          <w:b w:val="0"/>
          <w:bCs w:val="0"/>
          <w:color w:val="auto"/>
          <w:sz w:val="32"/>
          <w:szCs w:val="32"/>
          <w:lang w:eastAsia="zh-CN" w:bidi="zh-TW"/>
        </w:rPr>
        <w:t>吞吐量</w:t>
      </w:r>
      <w:r>
        <w:rPr>
          <w:rFonts w:eastAsia="方正仿宋_GBK"/>
          <w:b w:val="0"/>
          <w:bCs w:val="0"/>
          <w:color w:val="auto"/>
          <w:sz w:val="32"/>
          <w:szCs w:val="32"/>
          <w:lang w:bidi="zh-TW"/>
        </w:rPr>
        <w:t>较少。</w:t>
      </w:r>
      <w:r>
        <w:rPr>
          <w:rFonts w:eastAsia="方正仿宋_GBK"/>
          <w:b w:val="0"/>
          <w:bCs w:val="0"/>
          <w:sz w:val="32"/>
          <w:szCs w:val="32"/>
          <w:lang w:bidi="zh-TW"/>
        </w:rPr>
        <w:t>根据目前新生港货物吞吐量乐观预计，2025年全县货物吞吐量可达2000万吨。</w:t>
      </w:r>
    </w:p>
    <w:p>
      <w:pPr>
        <w:keepNext w:val="0"/>
        <w:keepLines w:val="0"/>
        <w:pageBreakBefore w:val="0"/>
        <w:kinsoku/>
        <w:wordWrap/>
        <w:overflowPunct/>
        <w:bidi w:val="0"/>
        <w:spacing w:line="594" w:lineRule="exact"/>
        <w:ind w:left="0" w:leftChars="0" w:firstLine="640" w:firstLineChars="200"/>
        <w:jc w:val="both"/>
        <w:textAlignment w:val="auto"/>
        <w:outlineLvl w:val="2"/>
        <w:rPr>
          <w:rFonts w:eastAsia="方正仿宋_GBK"/>
          <w:b w:val="0"/>
          <w:bCs w:val="0"/>
          <w:sz w:val="32"/>
          <w:szCs w:val="32"/>
        </w:rPr>
      </w:pPr>
      <w:r>
        <w:rPr>
          <w:rFonts w:eastAsia="方正仿宋_GBK"/>
          <w:b w:val="0"/>
          <w:bCs w:val="0"/>
          <w:sz w:val="32"/>
          <w:szCs w:val="32"/>
        </w:rPr>
        <w:t>3.</w:t>
      </w:r>
      <w:r>
        <w:rPr>
          <w:rFonts w:hint="eastAsia" w:eastAsia="方正仿宋_GBK"/>
          <w:b w:val="0"/>
          <w:bCs w:val="0"/>
          <w:sz w:val="32"/>
          <w:szCs w:val="32"/>
        </w:rPr>
        <w:t xml:space="preserve"> </w:t>
      </w:r>
      <w:r>
        <w:rPr>
          <w:rFonts w:eastAsia="方正仿宋_GBK"/>
          <w:b w:val="0"/>
          <w:bCs w:val="0"/>
          <w:sz w:val="32"/>
          <w:szCs w:val="32"/>
        </w:rPr>
        <w:t>不调整指标（共31项）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对地区生产总值年均增速、三次产业结构比、一般公共预算收入年均增速等31项可以及努力争取完成的指标不作调整。</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r>
        <w:rPr>
          <w:rFonts w:eastAsia="方正楷体_GBK"/>
          <w:b w:val="0"/>
          <w:bCs w:val="0"/>
          <w:sz w:val="32"/>
        </w:rPr>
        <w:t>（三）重点任务</w:t>
      </w:r>
      <w:bookmarkEnd w:id="12"/>
      <w:r>
        <w:rPr>
          <w:rFonts w:eastAsia="方正楷体_GBK"/>
          <w:b w:val="0"/>
          <w:bCs w:val="0"/>
          <w:sz w:val="32"/>
        </w:rPr>
        <w:t>调整情况。</w:t>
      </w:r>
      <w:r>
        <w:rPr>
          <w:rFonts w:eastAsia="方正仿宋_GBK"/>
          <w:b w:val="0"/>
          <w:bCs w:val="0"/>
          <w:kern w:val="0"/>
          <w:sz w:val="32"/>
          <w:szCs w:val="32"/>
        </w:rPr>
        <w:t>为贯彻落实党的二十大及二十届二中全会精神，以及市委六届二次、三次全会部署，根据县委十五届二次、三次、四次全会对全县经济社会发展提出的新目标、新部署、新举措，对《纲要》200多项重点任务进行优化调整，迭代升级为推动协同联动、做强现代产业、扩大有效投资、打造小县大城、推动乡村振兴、全面深化改革、扩大对外开放、推动创新发展、筑牢生态屏障、改善民生民利、健全实施机制等11大板块240多项任务。</w:t>
      </w:r>
      <w:bookmarkStart w:id="13" w:name="_Toc139656937"/>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color w:val="000000"/>
          <w:kern w:val="0"/>
          <w:sz w:val="32"/>
          <w:szCs w:val="32"/>
        </w:rPr>
      </w:pPr>
      <w:r>
        <w:rPr>
          <w:rFonts w:eastAsia="方正楷体_GBK"/>
          <w:b w:val="0"/>
          <w:bCs w:val="0"/>
          <w:sz w:val="32"/>
        </w:rPr>
        <w:t>（四）重点项目</w:t>
      </w:r>
      <w:bookmarkEnd w:id="13"/>
      <w:r>
        <w:rPr>
          <w:rFonts w:eastAsia="方正楷体_GBK"/>
          <w:b w:val="0"/>
          <w:bCs w:val="0"/>
          <w:sz w:val="32"/>
        </w:rPr>
        <w:t>调整</w:t>
      </w:r>
      <w:bookmarkStart w:id="14" w:name="_Toc139656938"/>
      <w:r>
        <w:rPr>
          <w:rFonts w:eastAsia="方正楷体_GBK"/>
          <w:b w:val="0"/>
          <w:bCs w:val="0"/>
          <w:sz w:val="32"/>
        </w:rPr>
        <w:t>情况。</w:t>
      </w:r>
      <w:r>
        <w:rPr>
          <w:rFonts w:eastAsia="方正仿宋_GBK"/>
          <w:b w:val="0"/>
          <w:bCs w:val="0"/>
          <w:sz w:val="32"/>
          <w:szCs w:val="32"/>
        </w:rPr>
        <w:t>由于规划、用地、资源、环保、政策等因素影响</w:t>
      </w:r>
      <w:r>
        <w:rPr>
          <w:rFonts w:hint="eastAsia" w:ascii="方正仿宋_GBK" w:eastAsia="方正仿宋_GBK"/>
          <w:b w:val="0"/>
          <w:bCs w:val="0"/>
          <w:sz w:val="32"/>
          <w:szCs w:val="32"/>
        </w:rPr>
        <w:t>，</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w:t>
      </w:r>
      <w:r>
        <w:rPr>
          <w:rFonts w:eastAsia="方正仿宋_GBK"/>
          <w:b w:val="0"/>
          <w:bCs w:val="0"/>
          <w:sz w:val="32"/>
          <w:szCs w:val="32"/>
        </w:rPr>
        <w:t>库中</w:t>
      </w:r>
      <w:r>
        <w:rPr>
          <w:rStyle w:val="42"/>
          <w:b w:val="0"/>
          <w:bCs w:val="0"/>
          <w:sz w:val="32"/>
          <w:szCs w:val="32"/>
        </w:rPr>
        <w:t>100多个</w:t>
      </w:r>
      <w:r>
        <w:rPr>
          <w:rFonts w:eastAsia="方正仿宋_GBK"/>
          <w:b w:val="0"/>
          <w:bCs w:val="0"/>
          <w:sz w:val="32"/>
          <w:szCs w:val="32"/>
        </w:rPr>
        <w:t>项目（包）在规划期内无法实施，全县已在2021—2023年陆续调整，并充实新增年产10亿粒射钉一体钉</w:t>
      </w:r>
      <w:r>
        <w:rPr>
          <w:rFonts w:eastAsia="方正仿宋_GBK"/>
          <w:b w:val="0"/>
          <w:bCs w:val="0"/>
          <w:color w:val="000000"/>
          <w:spacing w:val="-8"/>
          <w:w w:val="80"/>
          <w:kern w:val="0"/>
          <w:sz w:val="32"/>
          <w:szCs w:val="32"/>
        </w:rPr>
        <w:t>、</w:t>
      </w:r>
      <w:r>
        <w:rPr>
          <w:rFonts w:eastAsia="方正仿宋_GBK"/>
          <w:b w:val="0"/>
          <w:bCs w:val="0"/>
          <w:color w:val="000000"/>
          <w:kern w:val="0"/>
          <w:sz w:val="32"/>
          <w:szCs w:val="32"/>
        </w:rPr>
        <w:t>G50沪渝高速公路忠县普乐收费站改造工程、年产40万吨磷酸铁锂电池正极材料等200来个重点项目</w:t>
      </w:r>
      <w:r>
        <w:rPr>
          <w:rFonts w:eastAsia="方正仿宋_GBK"/>
          <w:b w:val="0"/>
          <w:bCs w:val="0"/>
          <w:sz w:val="32"/>
          <w:szCs w:val="32"/>
        </w:rPr>
        <w:t>到项目库中。2023年，全县推进项目289个、总投资1310亿元、年度计划投资154亿元。按照国家、全市部署要求，加大项目储备力度，</w:t>
      </w:r>
      <w:r>
        <w:rPr>
          <w:rFonts w:eastAsia="方正仿宋_GBK"/>
          <w:b w:val="0"/>
          <w:bCs w:val="0"/>
          <w:color w:val="000000"/>
          <w:kern w:val="0"/>
          <w:sz w:val="32"/>
          <w:szCs w:val="32"/>
        </w:rPr>
        <w:t>全县</w:t>
      </w:r>
      <w:r>
        <w:rPr>
          <w:rFonts w:hint="eastAsia" w:ascii="方正仿宋_GBK" w:hAnsi="方正仿宋_GBK" w:eastAsia="方正仿宋_GBK" w:cs="方正仿宋_GBK"/>
          <w:b w:val="0"/>
          <w:bCs w:val="0"/>
          <w:color w:val="000000"/>
          <w:kern w:val="0"/>
          <w:sz w:val="32"/>
          <w:szCs w:val="32"/>
          <w:lang w:eastAsia="zh-CN"/>
        </w:rPr>
        <w:t>“</w:t>
      </w:r>
      <w:r>
        <w:rPr>
          <w:rFonts w:hint="eastAsia" w:ascii="方正仿宋_GBK" w:hAnsi="方正仿宋_GBK" w:eastAsia="方正仿宋_GBK" w:cs="方正仿宋_GBK"/>
          <w:b w:val="0"/>
          <w:bCs w:val="0"/>
          <w:color w:val="000000"/>
          <w:kern w:val="0"/>
          <w:sz w:val="32"/>
          <w:szCs w:val="32"/>
        </w:rPr>
        <w:t>十四五</w:t>
      </w:r>
      <w:r>
        <w:rPr>
          <w:rFonts w:hint="eastAsia" w:ascii="方正仿宋_GBK" w:hAnsi="方正仿宋_GBK" w:eastAsia="方正仿宋_GBK" w:cs="方正仿宋_GBK"/>
          <w:b w:val="0"/>
          <w:bCs w:val="0"/>
          <w:color w:val="000000"/>
          <w:kern w:val="0"/>
          <w:sz w:val="32"/>
          <w:szCs w:val="32"/>
          <w:lang w:eastAsia="zh-CN"/>
        </w:rPr>
        <w:t>”</w:t>
      </w:r>
      <w:r>
        <w:rPr>
          <w:rFonts w:eastAsia="方正仿宋_GBK"/>
          <w:b w:val="0"/>
          <w:bCs w:val="0"/>
          <w:color w:val="000000"/>
          <w:kern w:val="0"/>
          <w:sz w:val="32"/>
          <w:szCs w:val="32"/>
        </w:rPr>
        <w:t>规划后半期储备项目</w:t>
      </w:r>
      <w:r>
        <w:rPr>
          <w:rFonts w:hint="eastAsia" w:eastAsia="方正仿宋_GBK"/>
          <w:b w:val="0"/>
          <w:bCs w:val="0"/>
          <w:color w:val="000000"/>
          <w:kern w:val="0"/>
          <w:sz w:val="32"/>
          <w:szCs w:val="32"/>
        </w:rPr>
        <w:t>448</w:t>
      </w:r>
      <w:r>
        <w:rPr>
          <w:rFonts w:eastAsia="方正仿宋_GBK"/>
          <w:b w:val="0"/>
          <w:bCs w:val="0"/>
          <w:color w:val="000000"/>
          <w:kern w:val="0"/>
          <w:sz w:val="32"/>
          <w:szCs w:val="32"/>
        </w:rPr>
        <w:t>个、总投资</w:t>
      </w:r>
      <w:r>
        <w:rPr>
          <w:rFonts w:hint="eastAsia" w:eastAsia="方正仿宋_GBK"/>
          <w:b w:val="0"/>
          <w:bCs w:val="0"/>
          <w:color w:val="000000"/>
          <w:kern w:val="0"/>
          <w:sz w:val="32"/>
          <w:szCs w:val="32"/>
        </w:rPr>
        <w:t>2348</w:t>
      </w:r>
      <w:r>
        <w:rPr>
          <w:rFonts w:eastAsia="方正仿宋_GBK"/>
          <w:b w:val="0"/>
          <w:bCs w:val="0"/>
          <w:color w:val="000000"/>
          <w:kern w:val="0"/>
          <w:sz w:val="32"/>
          <w:szCs w:val="32"/>
        </w:rPr>
        <w:t>亿元。</w:t>
      </w:r>
    </w:p>
    <w:p>
      <w:pPr>
        <w:keepNext w:val="0"/>
        <w:keepLines w:val="0"/>
        <w:pageBreakBefore w:val="0"/>
        <w:kinsoku/>
        <w:wordWrap/>
        <w:overflowPunct/>
        <w:bidi w:val="0"/>
        <w:spacing w:line="594" w:lineRule="exact"/>
        <w:ind w:left="0" w:leftChars="0" w:firstLine="640" w:firstLineChars="200"/>
        <w:jc w:val="both"/>
        <w:textAlignment w:val="auto"/>
        <w:outlineLvl w:val="0"/>
        <w:rPr>
          <w:rFonts w:eastAsia="方正黑体_GBK"/>
          <w:b w:val="0"/>
          <w:bCs w:val="0"/>
          <w:sz w:val="32"/>
        </w:rPr>
      </w:pPr>
      <w:r>
        <w:rPr>
          <w:rFonts w:eastAsia="方正黑体_GBK"/>
          <w:b w:val="0"/>
          <w:bCs w:val="0"/>
          <w:sz w:val="32"/>
        </w:rPr>
        <w:t>四、《纲要》后半期的重点工作建议</w:t>
      </w:r>
      <w:bookmarkEnd w:id="14"/>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规划实施后半期，按照市委关于把成渝地区双城经济圈建设作为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一号工程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和全市工作总抓手总牵引的决策部署，抢抓西部陆海新通道建设重大战略机遇，推动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一县一策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特色发展，走出一条山区库区高质量发展之路，</w:t>
      </w:r>
      <w:r>
        <w:rPr>
          <w:rFonts w:eastAsia="方正仿宋_GBK"/>
          <w:b w:val="0"/>
          <w:bCs w:val="0"/>
          <w:sz w:val="32"/>
          <w:szCs w:val="32"/>
        </w:rPr>
        <w:t>加快建成三峡库区特色中等城市特色产业集群县域样板。力争到2027年全县地区生产总值达800亿元，人均地区生产总值达到11.5万元。</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color w:val="000000"/>
          <w:sz w:val="32"/>
          <w:szCs w:val="32"/>
          <w:shd w:val="clear" w:color="auto" w:fill="FFFFFF"/>
        </w:rPr>
      </w:pPr>
      <w:bookmarkStart w:id="15" w:name="_Toc139656939"/>
      <w:r>
        <w:rPr>
          <w:rFonts w:eastAsia="方正楷体_GBK"/>
          <w:b w:val="0"/>
          <w:bCs w:val="0"/>
          <w:sz w:val="32"/>
        </w:rPr>
        <w:t>（一）着力推动协同联动，全面融入新发展格局。</w:t>
      </w:r>
      <w:r>
        <w:rPr>
          <w:rFonts w:hint="eastAsia" w:ascii="方正仿宋_GBK" w:eastAsia="方正仿宋_GBK"/>
          <w:b w:val="0"/>
          <w:bCs w:val="0"/>
          <w:sz w:val="32"/>
          <w:szCs w:val="32"/>
        </w:rPr>
        <w:t>强化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一家亲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意识、树牢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一盘棋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思维、贯彻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一体化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理念，全县域融入、全方位推进，加快推动服务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经济圈</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新通道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取得新突破、新成效</w:t>
      </w:r>
      <w:r>
        <w:rPr>
          <w:rFonts w:hint="eastAsia" w:ascii="方正仿宋_GBK" w:eastAsia="方正仿宋_GBK"/>
          <w:b w:val="0"/>
          <w:bCs w:val="0"/>
          <w:color w:val="000000"/>
          <w:sz w:val="32"/>
          <w:szCs w:val="32"/>
          <w:shd w:val="clear" w:color="auto" w:fill="FFFFFF"/>
        </w:rPr>
        <w:t>。</w:t>
      </w:r>
      <w:bookmarkEnd w:id="15"/>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融入成渝地区双城经济圈建设。发挥忠县节点作用，联动大三峡，协同渝东南，服务大都市，承接川东北，带动双城经济圈北翼发展，争当渝东北地区高质量发展排头兵。深化落实四川重庆推动成渝地区双城经济圈建设工作机制，联动建</w:t>
      </w:r>
      <w:r>
        <w:rPr>
          <w:rFonts w:eastAsia="方正仿宋_GBK"/>
          <w:b w:val="0"/>
          <w:bCs w:val="0"/>
          <w:sz w:val="32"/>
          <w:szCs w:val="32"/>
        </w:rPr>
        <w:t>立合作区域日常联席制度。联动川渝两地区市县，建设成渝地区双城经济圈交通一体化融合发展先行示范区。全面融入巴蜀文化旅游走廊，推进长江国家文化公园（忠县段）建设，策划一批跨区域特色文旅融合精品旅游线路。全面落实《忠县推动成渝地区双城经济圈建设行动方案（2023—2027年）》，健全</w:t>
      </w:r>
      <w:r>
        <w:rPr>
          <w:rFonts w:hint="eastAsia" w:eastAsia="方正仿宋_GBK"/>
          <w:b w:val="0"/>
          <w:bCs w:val="0"/>
          <w:sz w:val="32"/>
          <w:szCs w:val="32"/>
          <w:lang w:eastAsia="zh-CN"/>
        </w:rPr>
        <w:t>“</w:t>
      </w:r>
      <w:r>
        <w:rPr>
          <w:rFonts w:eastAsia="方正仿宋_GBK"/>
          <w:b w:val="0"/>
          <w:bCs w:val="0"/>
          <w:sz w:val="32"/>
          <w:szCs w:val="32"/>
        </w:rPr>
        <w:t>十项行动</w:t>
      </w:r>
      <w:r>
        <w:rPr>
          <w:rFonts w:hint="eastAsia" w:eastAsia="方正仿宋_GBK"/>
          <w:b w:val="0"/>
          <w:bCs w:val="0"/>
          <w:sz w:val="32"/>
          <w:szCs w:val="32"/>
          <w:lang w:eastAsia="zh-CN"/>
        </w:rPr>
        <w:t>”</w:t>
      </w:r>
      <w:r>
        <w:rPr>
          <w:rFonts w:eastAsia="方正仿宋_GBK"/>
          <w:b w:val="0"/>
          <w:bCs w:val="0"/>
          <w:sz w:val="32"/>
          <w:szCs w:val="32"/>
        </w:rPr>
        <w:t>和重点任务清单实施机制，确保各项任务落到实处。</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加快融入西部陆海新通道。优化通道网络、枢纽节点，构建东挽长三角、西融成渝地区、南连21世纪海上丝绸之路、北接渝新</w:t>
      </w:r>
      <w:r>
        <w:rPr>
          <w:rFonts w:hint="eastAsia" w:ascii="方正仿宋_GBK" w:eastAsia="方正仿宋_GBK"/>
          <w:b w:val="0"/>
          <w:bCs w:val="0"/>
          <w:sz w:val="32"/>
          <w:szCs w:val="32"/>
        </w:rPr>
        <w:t>欧的陆海联动开放格局，深度融入全市西部陆海新通道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七大交通走廊</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建设。用好西部陆海新通道，更好发挥沿江通道作用，积极推进水运枢纽建设，加强与长</w:t>
      </w:r>
      <w:r>
        <w:rPr>
          <w:rFonts w:eastAsia="方正仿宋_GBK"/>
          <w:b w:val="0"/>
          <w:bCs w:val="0"/>
          <w:sz w:val="32"/>
          <w:szCs w:val="32"/>
        </w:rPr>
        <w:t>江沿线港口协作联动，打造新生港铁公水多式联运中心，为川东北、渝东北和渝东南广大经济</w:t>
      </w:r>
      <w:r>
        <w:rPr>
          <w:rFonts w:hint="eastAsia" w:ascii="方正仿宋_GBK" w:eastAsia="方正仿宋_GBK"/>
          <w:b w:val="0"/>
          <w:bCs w:val="0"/>
          <w:sz w:val="32"/>
          <w:szCs w:val="32"/>
        </w:rPr>
        <w:t>腹地提供快捷便利的水运通道。加强与山东省港口集团合作，探索</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内陆港—海港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江海联运新模式。全面落实</w:t>
      </w:r>
      <w:r>
        <w:rPr>
          <w:rFonts w:hint="eastAsia" w:ascii="方正仿宋_GBK" w:eastAsia="方正仿宋_GBK"/>
          <w:b w:val="0"/>
          <w:bCs w:val="0"/>
          <w:kern w:val="0"/>
          <w:sz w:val="32"/>
          <w:szCs w:val="32"/>
        </w:rPr>
        <w:t>《忠县积极融入西部陆海新通道建设五年行</w:t>
      </w:r>
      <w:r>
        <w:rPr>
          <w:rFonts w:eastAsia="方正仿宋_GBK"/>
          <w:b w:val="0"/>
          <w:bCs w:val="0"/>
          <w:kern w:val="0"/>
          <w:sz w:val="32"/>
          <w:szCs w:val="32"/>
        </w:rPr>
        <w:t>动方案（2023—2027年）》。</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bookmarkStart w:id="16" w:name="_Toc139656940"/>
      <w:r>
        <w:rPr>
          <w:rFonts w:eastAsia="方正仿宋_GBK"/>
          <w:b w:val="0"/>
          <w:bCs w:val="0"/>
          <w:sz w:val="32"/>
        </w:rPr>
        <w:t>加快融入</w:t>
      </w:r>
      <w:r>
        <w:rPr>
          <w:rFonts w:hint="eastAsia" w:ascii="方正仿宋_GBK" w:eastAsia="方正仿宋_GBK"/>
          <w:b w:val="0"/>
          <w:bCs w:val="0"/>
          <w:sz w:val="32"/>
          <w:lang w:eastAsia="zh-CN"/>
        </w:rPr>
        <w:t>“</w:t>
      </w:r>
      <w:r>
        <w:rPr>
          <w:rFonts w:hint="eastAsia" w:ascii="方正仿宋_GBK" w:eastAsia="方正仿宋_GBK"/>
          <w:b w:val="0"/>
          <w:bCs w:val="0"/>
          <w:sz w:val="32"/>
        </w:rPr>
        <w:t>一区两群</w:t>
      </w:r>
      <w:r>
        <w:rPr>
          <w:rFonts w:hint="eastAsia" w:ascii="方正仿宋_GBK" w:eastAsia="方正仿宋_GBK"/>
          <w:b w:val="0"/>
          <w:bCs w:val="0"/>
          <w:sz w:val="32"/>
          <w:lang w:eastAsia="zh-CN"/>
        </w:rPr>
        <w:t>”</w:t>
      </w:r>
      <w:r>
        <w:rPr>
          <w:rFonts w:hint="eastAsia" w:ascii="方正仿宋_GBK" w:eastAsia="方正仿宋_GBK"/>
          <w:b w:val="0"/>
          <w:bCs w:val="0"/>
          <w:sz w:val="32"/>
        </w:rPr>
        <w:t>协调发展。</w:t>
      </w:r>
      <w:r>
        <w:rPr>
          <w:rFonts w:hint="eastAsia" w:ascii="方正仿宋_GBK" w:eastAsia="方正仿宋_GBK"/>
          <w:b w:val="0"/>
          <w:bCs w:val="0"/>
          <w:sz w:val="32"/>
          <w:szCs w:val="32"/>
        </w:rPr>
        <w:t>坚持规划协同、发展协同、建设协同，打好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城镇群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，努力在三峡库区生态保护、</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江城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特色城镇化发展、生态产业体系建设上发挥示范作用。优化生态功能区布局，减轻环境负荷，联动探索世界级大河流域生态文明建设新模式。以新生港为依托，围绕贯通南北、畅联东西，推动以铁路为支撑的互联互通。加强产业协作，联动渝东北区县柑橘品牌打造长江流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三峡橘乡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生态精品现代柑橘产业示范带，强化与丰都、万州、石柱等长江沿线著名景区文化挖掘、功能拓展、设施配套等合作。主动对接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万开云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同城化发展板块。深化与大渡口区、大足区区群合作，加强与主城都市区、渝东南武陵山区城镇群交流合作。</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r>
        <w:rPr>
          <w:rFonts w:eastAsia="方正楷体_GBK"/>
          <w:b w:val="0"/>
          <w:bCs w:val="0"/>
          <w:sz w:val="32"/>
        </w:rPr>
        <w:t>（二）着力做强现代产业，加快打造特色产业基地。</w:t>
      </w:r>
      <w:r>
        <w:rPr>
          <w:rFonts w:eastAsia="方正仿宋_GBK"/>
          <w:b w:val="0"/>
          <w:bCs w:val="0"/>
          <w:sz w:val="32"/>
          <w:szCs w:val="32"/>
        </w:rPr>
        <w:t>坚持把发展经济的着力点放在实体经济上，紧</w:t>
      </w:r>
      <w:r>
        <w:rPr>
          <w:rFonts w:hint="eastAsia" w:ascii="方正仿宋_GBK" w:eastAsia="方正仿宋_GBK"/>
          <w:b w:val="0"/>
          <w:bCs w:val="0"/>
          <w:sz w:val="32"/>
          <w:szCs w:val="32"/>
        </w:rPr>
        <w:t>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七链协同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w:t>
      </w:r>
      <w:r>
        <w:rPr>
          <w:rFonts w:eastAsia="方正仿宋_GBK"/>
          <w:b w:val="0"/>
          <w:bCs w:val="0"/>
          <w:sz w:val="32"/>
          <w:szCs w:val="32"/>
        </w:rPr>
        <w:t>制抓产业发展，加快构建现代产业体系。</w:t>
      </w:r>
      <w:bookmarkEnd w:id="16"/>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eastAsia="方正仿宋_GBK"/>
          <w:b w:val="0"/>
          <w:bCs w:val="0"/>
          <w:sz w:val="32"/>
          <w:szCs w:val="32"/>
        </w:rPr>
        <w:t>发展特色</w:t>
      </w:r>
      <w:r>
        <w:rPr>
          <w:rFonts w:eastAsia="方正仿宋_GBK"/>
          <w:b w:val="0"/>
          <w:bCs w:val="0"/>
          <w:sz w:val="32"/>
          <w:szCs w:val="32"/>
        </w:rPr>
        <w:t>产业集群。积极承接沿海产业转移，主动衔接全市</w:t>
      </w:r>
      <w:r>
        <w:rPr>
          <w:rFonts w:hint="eastAsia" w:ascii="方正仿宋_GBK" w:eastAsia="方正仿宋_GBK"/>
          <w:b w:val="0"/>
          <w:bCs w:val="0"/>
          <w:sz w:val="32"/>
          <w:szCs w:val="32"/>
          <w:lang w:eastAsia="zh-CN"/>
        </w:rPr>
        <w:t>“</w:t>
      </w:r>
      <w:r>
        <w:rPr>
          <w:rFonts w:eastAsia="方正仿宋_GBK"/>
          <w:b w:val="0"/>
          <w:bCs w:val="0"/>
          <w:sz w:val="32"/>
          <w:szCs w:val="32"/>
        </w:rPr>
        <w:t>33618</w:t>
      </w:r>
      <w:r>
        <w:rPr>
          <w:rFonts w:hint="eastAsia" w:ascii="方正仿宋_GBK" w:eastAsia="方正仿宋_GBK"/>
          <w:b w:val="0"/>
          <w:bCs w:val="0"/>
          <w:sz w:val="32"/>
          <w:szCs w:val="32"/>
          <w:lang w:eastAsia="zh-CN"/>
        </w:rPr>
        <w:t>”</w:t>
      </w:r>
      <w:r>
        <w:rPr>
          <w:rFonts w:eastAsia="方正仿宋_GBK"/>
          <w:b w:val="0"/>
          <w:bCs w:val="0"/>
          <w:sz w:val="32"/>
          <w:szCs w:val="32"/>
        </w:rPr>
        <w:t>现代制造业集</w:t>
      </w:r>
      <w:r>
        <w:rPr>
          <w:rFonts w:hint="eastAsia" w:ascii="方正仿宋_GBK" w:eastAsia="方正仿宋_GBK"/>
          <w:b w:val="0"/>
          <w:bCs w:val="0"/>
          <w:sz w:val="32"/>
          <w:szCs w:val="32"/>
        </w:rPr>
        <w:t>群体系，推动产业延链补链强链，</w:t>
      </w:r>
      <w:r>
        <w:rPr>
          <w:rFonts w:hint="eastAsia" w:eastAsia="方正仿宋_GBK"/>
          <w:b w:val="0"/>
          <w:bCs w:val="0"/>
          <w:sz w:val="32"/>
          <w:szCs w:val="32"/>
        </w:rPr>
        <w:t>做强做大新能源材料、化学药2个主导产业，加快发展智能制造装备、装配式建筑部品部件、粮油加工、果蔬加工4个特色产业。</w:t>
      </w:r>
      <w:r>
        <w:rPr>
          <w:rFonts w:hint="eastAsia" w:ascii="方正仿宋_GBK" w:eastAsia="方正仿宋_GBK"/>
          <w:b w:val="0"/>
          <w:bCs w:val="0"/>
          <w:sz w:val="32"/>
          <w:szCs w:val="32"/>
        </w:rPr>
        <w:t>打造国家级化学原料药集中生产基地、重庆最大的锂电材料基地、国内先进的高端机床制造基地、市级绿色建材循环经济示范基地，力争工业总产值早日突破千亿元大关。加速打造具有全市影响力的战略性</w:t>
      </w:r>
      <w:r>
        <w:rPr>
          <w:rFonts w:eastAsia="方正仿宋_GBK"/>
          <w:b w:val="0"/>
          <w:bCs w:val="0"/>
          <w:sz w:val="32"/>
          <w:szCs w:val="32"/>
        </w:rPr>
        <w:t>新兴产业集群，战略性新兴产业占比提高到35%。推动乌杨新区扩规模、齐配套、促融合，完善生产生活要素配套，推动园区建设管理精细化、服务功能专业化和产业发展智能化，建设现</w:t>
      </w:r>
      <w:r>
        <w:rPr>
          <w:rFonts w:hint="eastAsia" w:ascii="方正仿宋_GBK" w:eastAsia="方正仿宋_GBK"/>
          <w:b w:val="0"/>
          <w:bCs w:val="0"/>
          <w:sz w:val="32"/>
          <w:szCs w:val="32"/>
        </w:rPr>
        <w:t>代化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智慧园区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提质增效商贸物流业。深入实施消费提振行动，加快推进万达商业综合体提档升级项目，持续繁荣忠州商圈，倾力打造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忠州好味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，逐步推出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临江鱼</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全竹宴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等特色餐饮品牌，做靓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爱尚忠州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消费品牌，打造渝东北高品质消费目的地。推动消费线上线下深度融合发展，高质量推进电子商务进农村示范县升级版工作。打造现代物流体系，加快推进新生港物流园区、农批智慧城等项目建设，建成渝东北农副产品及肉类冷链加工集配中心、五洲国际仓储物流中心二期。推动现代物流业与制造业、商贸业融合发展，健全三级城乡物流体系，着力打造渝东北重要物流节点。</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大力发展文化旅游业。精心建设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忠州八景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r>
        <w:rPr>
          <w:rFonts w:hint="eastAsia" w:ascii="方正仿宋_GBK" w:eastAsia="方正仿宋_GBK"/>
          <w:b w:val="0"/>
          <w:bCs w:val="0"/>
          <w:color w:val="000000"/>
          <w:sz w:val="32"/>
          <w:szCs w:val="32"/>
        </w:rPr>
        <w:t>推进皇华城考古遗址公园纳入</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川渝南宋山城体系</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联合</w:t>
      </w:r>
      <w:r>
        <w:rPr>
          <w:rFonts w:hint="eastAsia" w:ascii="方正仿宋_GBK" w:eastAsia="方正仿宋_GBK"/>
          <w:b w:val="0"/>
          <w:bCs w:val="0"/>
          <w:color w:val="000000"/>
          <w:sz w:val="32"/>
          <w:szCs w:val="32"/>
        </w:rPr>
        <w:t>申报世界文化遗产</w:t>
      </w:r>
      <w:r>
        <w:rPr>
          <w:rFonts w:hint="eastAsia" w:ascii="方正仿宋_GBK" w:eastAsia="方正仿宋_GBK"/>
          <w:b w:val="0"/>
          <w:bCs w:val="0"/>
          <w:sz w:val="32"/>
          <w:szCs w:val="32"/>
        </w:rPr>
        <w:t>，唱响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三峡生态岛·千年忠义城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品牌。保护独珠半岛自然生态环境，打造长江三峡最美江村</w:t>
      </w:r>
      <w:r>
        <w:rPr>
          <w:rFonts w:hint="eastAsia" w:ascii="方正仿宋_GBK" w:eastAsia="方正仿宋_GBK"/>
          <w:b w:val="0"/>
          <w:bCs w:val="0"/>
          <w:color w:val="171A1D"/>
          <w:sz w:val="32"/>
          <w:szCs w:val="32"/>
          <w:shd w:val="clear" w:color="auto" w:fill="FFFFFF"/>
        </w:rPr>
        <w:t>。</w:t>
      </w:r>
      <w:r>
        <w:rPr>
          <w:rFonts w:hint="eastAsia" w:ascii="方正仿宋_GBK" w:eastAsia="方正仿宋_GBK"/>
          <w:b w:val="0"/>
          <w:bCs w:val="0"/>
          <w:sz w:val="32"/>
          <w:szCs w:val="32"/>
        </w:rPr>
        <w:t>实施景区景点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添</w:t>
      </w:r>
      <w:r>
        <w:rPr>
          <w:rFonts w:eastAsia="方正仿宋_GBK"/>
          <w:b w:val="0"/>
          <w:bCs w:val="0"/>
          <w:sz w:val="32"/>
          <w:szCs w:val="32"/>
        </w:rPr>
        <w:t>A、增A</w:t>
      </w:r>
      <w:r>
        <w:rPr>
          <w:rFonts w:hint="eastAsia" w:ascii="方正仿宋_GBK" w:eastAsia="方正仿宋_GBK"/>
          <w:b w:val="0"/>
          <w:bCs w:val="0"/>
          <w:sz w:val="32"/>
          <w:szCs w:val="32"/>
          <w:lang w:eastAsia="zh-CN"/>
        </w:rPr>
        <w:t>”</w:t>
      </w:r>
      <w:r>
        <w:rPr>
          <w:rFonts w:eastAsia="方正仿宋_GBK"/>
          <w:b w:val="0"/>
          <w:bCs w:val="0"/>
          <w:sz w:val="32"/>
          <w:szCs w:val="32"/>
        </w:rPr>
        <w:t>工程，推动</w:t>
      </w:r>
      <w:r>
        <w:rPr>
          <w:rFonts w:eastAsia="方正仿宋_GBK"/>
          <w:b w:val="0"/>
          <w:bCs w:val="0"/>
          <w:color w:val="171A1D"/>
          <w:sz w:val="32"/>
          <w:szCs w:val="32"/>
          <w:shd w:val="clear" w:color="auto" w:fill="FFFFFF"/>
        </w:rPr>
        <w:t>石宝寨—皇华城考古遗址公园创建国家5A级旅游景区。</w:t>
      </w:r>
      <w:r>
        <w:rPr>
          <w:rFonts w:eastAsia="方正仿宋_GBK"/>
          <w:b w:val="0"/>
          <w:bCs w:val="0"/>
          <w:color w:val="000000"/>
          <w:sz w:val="32"/>
          <w:szCs w:val="32"/>
        </w:rPr>
        <w:t>完善旅游基础设施，建设</w:t>
      </w:r>
      <w:r>
        <w:rPr>
          <w:rFonts w:hint="eastAsia" w:ascii="方正仿宋_GBK" w:eastAsia="方正仿宋_GBK"/>
          <w:b w:val="0"/>
          <w:bCs w:val="0"/>
          <w:color w:val="000000"/>
          <w:sz w:val="32"/>
          <w:szCs w:val="32"/>
        </w:rPr>
        <w:t>忠县旅游云平台。创新</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旅行+</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模式，增强高品质旅游商品供给，</w:t>
      </w:r>
      <w:r>
        <w:rPr>
          <w:rFonts w:hint="eastAsia" w:ascii="方正仿宋_GBK" w:eastAsia="方正仿宋_GBK"/>
          <w:b w:val="0"/>
          <w:bCs w:val="0"/>
          <w:sz w:val="32"/>
          <w:szCs w:val="32"/>
        </w:rPr>
        <w:t>举办三峡马、田园马、长江三</w:t>
      </w:r>
      <w:r>
        <w:rPr>
          <w:rFonts w:eastAsia="方正仿宋_GBK"/>
          <w:b w:val="0"/>
          <w:bCs w:val="0"/>
          <w:sz w:val="32"/>
          <w:szCs w:val="32"/>
        </w:rPr>
        <w:t>峡电子竞技大赛等品牌赛事，打造长江三峡国际黄金旅游带知名旅游目的地</w:t>
      </w:r>
      <w:r>
        <w:rPr>
          <w:rFonts w:eastAsia="方正仿宋_GBK"/>
          <w:b w:val="0"/>
          <w:bCs w:val="0"/>
          <w:color w:val="000000"/>
          <w:sz w:val="32"/>
          <w:szCs w:val="32"/>
        </w:rPr>
        <w:t>，力争2027年全县游客接待量达到2000万人次，</w:t>
      </w:r>
      <w:r>
        <w:rPr>
          <w:rFonts w:eastAsia="方正仿宋_GBK"/>
          <w:b w:val="0"/>
          <w:bCs w:val="0"/>
          <w:sz w:val="32"/>
          <w:szCs w:val="32"/>
        </w:rPr>
        <w:t>实现旅游综合收入110亿元以上</w:t>
      </w:r>
      <w:r>
        <w:rPr>
          <w:rFonts w:eastAsia="方正仿宋_GBK"/>
          <w:b w:val="0"/>
          <w:bCs w:val="0"/>
          <w:color w:val="171A1D"/>
          <w:sz w:val="32"/>
          <w:szCs w:val="32"/>
          <w:shd w:val="clear" w:color="auto" w:fill="FFFFFF"/>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加快培育壮大数字经济。</w:t>
      </w:r>
      <w:r>
        <w:rPr>
          <w:rFonts w:hint="eastAsia" w:ascii="方正仿宋_GBK" w:eastAsia="方正仿宋_GBK"/>
          <w:b w:val="0"/>
          <w:bCs w:val="0"/>
          <w:color w:val="000000"/>
          <w:sz w:val="32"/>
          <w:szCs w:val="32"/>
        </w:rPr>
        <w:t>聚焦数字产业化，</w:t>
      </w:r>
      <w:r>
        <w:rPr>
          <w:rFonts w:hint="eastAsia" w:ascii="方正仿宋_GBK" w:eastAsia="方正仿宋_GBK"/>
          <w:b w:val="0"/>
          <w:bCs w:val="0"/>
          <w:sz w:val="32"/>
          <w:szCs w:val="32"/>
        </w:rPr>
        <w:t>推进省部共建柑橘产地市场建设，做强做大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柑橘网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，建设全国柑橘大数据中心、重庆三峡柑橘交易中心、柑橘技术创新中心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三大中心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未来果园</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未来工厂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示范应用场景建设，打造具有全国辨识度的柑橘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产业大脑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；依托重庆数字经济（电竞）产业示范园，加快发展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电子竞技+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，推进电竞产业集约化、专业化和规模化发展，打造具有区域影响力的电竞赛事中心。</w:t>
      </w:r>
      <w:r>
        <w:rPr>
          <w:rFonts w:hint="eastAsia" w:ascii="方正仿宋_GBK" w:eastAsia="方正仿宋_GBK"/>
          <w:b w:val="0"/>
          <w:bCs w:val="0"/>
          <w:color w:val="000000"/>
          <w:sz w:val="32"/>
          <w:szCs w:val="32"/>
        </w:rPr>
        <w:t>力促</w:t>
      </w:r>
      <w:r>
        <w:rPr>
          <w:rFonts w:hint="eastAsia" w:ascii="方正仿宋_GBK" w:eastAsia="方正仿宋_GBK"/>
          <w:b w:val="0"/>
          <w:bCs w:val="0"/>
          <w:sz w:val="32"/>
          <w:szCs w:val="32"/>
        </w:rPr>
        <w:t>产业数字化，加快融入全市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一链一网一平台</w:t>
      </w:r>
      <w:r>
        <w:rPr>
          <w:rFonts w:hint="eastAsia" w:ascii="方正仿宋_GBK" w:eastAsia="方正仿宋_GBK"/>
          <w:b w:val="0"/>
          <w:bCs w:val="0"/>
          <w:sz w:val="32"/>
          <w:szCs w:val="32"/>
          <w:lang w:eastAsia="zh-CN"/>
        </w:rPr>
        <w:t>”</w:t>
      </w:r>
      <w:r>
        <w:rPr>
          <w:rFonts w:hint="eastAsia" w:ascii="方正仿宋_GBK" w:eastAsia="方正仿宋_GBK"/>
          <w:b w:val="0"/>
          <w:bCs w:val="0"/>
          <w:color w:val="000000"/>
          <w:sz w:val="32"/>
          <w:szCs w:val="32"/>
        </w:rPr>
        <w:t>，实施中小微企业数字化转型专项行动，引导企业</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上云用数赋智</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，培育数字园区、智能工厂、数字化车间，推动制造向智造转变。积极发展智慧旅游、智慧康养、智慧交通、智慧教育等新业态，构建数字生活新图景。</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7" w:name="_Toc139656941"/>
      <w:r>
        <w:rPr>
          <w:rFonts w:hint="eastAsia" w:ascii="方正楷体_GBK" w:hAnsi="方正楷体_GBK" w:eastAsia="方正楷体_GBK" w:cs="方正楷体_GBK"/>
          <w:b w:val="0"/>
          <w:bCs w:val="0"/>
          <w:sz w:val="32"/>
        </w:rPr>
        <w:t>（三）着力扩大有效投资，夯实经济增长基础。</w:t>
      </w:r>
      <w:r>
        <w:rPr>
          <w:rFonts w:hint="eastAsia" w:ascii="方正仿宋_GBK" w:eastAsia="方正仿宋_GBK"/>
          <w:b w:val="0"/>
          <w:bCs w:val="0"/>
          <w:sz w:val="32"/>
          <w:szCs w:val="32"/>
        </w:rPr>
        <w:t>充分发挥投资对优化供给结构的关键作用，健全重大项目推进机制，促进投资合理增长，确保一批事关全县经济社会发展的重大项目加快落地见效。</w:t>
      </w:r>
      <w:bookmarkEnd w:id="17"/>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加快推进重点项目。深入实施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抓项目促投资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专项行动，按照项目</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四专周赋色、月推季考核</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w:t>
      </w:r>
      <w:r>
        <w:rPr>
          <w:rFonts w:eastAsia="方正仿宋_GBK"/>
          <w:b w:val="0"/>
          <w:bCs w:val="0"/>
          <w:sz w:val="32"/>
          <w:szCs w:val="32"/>
        </w:rPr>
        <w:t>机制，围绕投资上亿元的重点项目集中发力，打通项目全流程通道，滚动实施、压茬推进，确保每年完成重点项目投资130亿元以上。加强土地要素保障，确保每年到位建设用地指标2000亩以上。进一步精简项目审批流程，开通绿色通道，落实好项目</w:t>
      </w:r>
      <w:r>
        <w:rPr>
          <w:rFonts w:hint="eastAsia" w:ascii="方正仿宋_GBK" w:eastAsia="方正仿宋_GBK"/>
          <w:b w:val="0"/>
          <w:bCs w:val="0"/>
          <w:sz w:val="32"/>
          <w:szCs w:val="32"/>
        </w:rPr>
        <w:t>审批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一个窗口、一个部门、一名经办人员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全程责任制，推动项目提前开工。盯紧盯牢重大项目，力促忠县万顺场储气库建设、京</w:t>
      </w:r>
      <w:r>
        <w:rPr>
          <w:rFonts w:eastAsia="方正仿宋_GBK"/>
          <w:b w:val="0"/>
          <w:bCs w:val="0"/>
          <w:sz w:val="32"/>
          <w:szCs w:val="32"/>
        </w:rPr>
        <w:t>能忠县能源项目等投资100亿元以上的大项目早落地、早建设。</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深入开展招商引资。持续优化</w:t>
      </w:r>
      <w:r>
        <w:rPr>
          <w:rFonts w:hint="eastAsia" w:ascii="方正仿宋_GBK" w:eastAsia="方正仿宋_GBK"/>
          <w:b w:val="0"/>
          <w:bCs w:val="0"/>
          <w:sz w:val="32"/>
          <w:szCs w:val="32"/>
          <w:lang w:eastAsia="zh-CN"/>
        </w:rPr>
        <w:t>“</w:t>
      </w:r>
      <w:r>
        <w:rPr>
          <w:rFonts w:eastAsia="方正仿宋_GBK"/>
          <w:b w:val="0"/>
          <w:bCs w:val="0"/>
          <w:sz w:val="32"/>
          <w:szCs w:val="32"/>
        </w:rPr>
        <w:t>1+7+N</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招商格局，推行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三长一专员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招商工作机制，创新工作理念、机制、方法，不断提升招商引资工作质量和水平。瞄准京津冀、长三角、珠三角等重点区域，着力引进投资规模大、经济效益好、辐射带动强、适应市场需求的重大项目。</w:t>
      </w:r>
      <w:r>
        <w:rPr>
          <w:rFonts w:hint="eastAsia" w:eastAsia="方正仿宋_GBK"/>
          <w:b w:val="0"/>
          <w:bCs w:val="0"/>
          <w:color w:val="000000"/>
          <w:kern w:val="0"/>
          <w:sz w:val="32"/>
          <w:szCs w:val="32"/>
        </w:rPr>
        <w:t>瞄准</w:t>
      </w:r>
      <w:r>
        <w:rPr>
          <w:rFonts w:hint="eastAsia" w:ascii="方正仿宋_GBK" w:eastAsia="方正仿宋_GBK"/>
          <w:b w:val="0"/>
          <w:bCs w:val="0"/>
          <w:sz w:val="32"/>
          <w:szCs w:val="32"/>
        </w:rPr>
        <w:t>全县特色产业集群延链、补链、强链，结合忠县主导产业进行市场细分，突出主导产业精准招商，</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链主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招引和</w:t>
      </w:r>
      <w:r>
        <w:rPr>
          <w:rFonts w:eastAsia="方正仿宋_GBK"/>
          <w:b w:val="0"/>
          <w:bCs w:val="0"/>
          <w:sz w:val="32"/>
          <w:szCs w:val="32"/>
        </w:rPr>
        <w:t>上下游产业并举，推进产业集聚发展，增强竞争优势，力争2027年招商引资实际到位资金达到180亿元。鼓励企业加大科技和产业投资力度，持续增加企业技术改造投资。</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强化项目资金保障。加强国家重大战略对接，紧紧围绕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两新一重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新型城镇化、绿色发展、乡村振兴等专项，谋划一批成熟可开工的重大项目，加强上级资金争取力度，及时精准高效对接上级政策导向、资金投向，提升部委专项、中央预算内投资、三峡后续等资金争取成功率。千方百计做好项目融资工作，积极争取地方政府专项债</w:t>
      </w:r>
      <w:r>
        <w:rPr>
          <w:rFonts w:eastAsia="方正仿宋_GBK"/>
          <w:b w:val="0"/>
          <w:bCs w:val="0"/>
          <w:sz w:val="32"/>
          <w:szCs w:val="32"/>
        </w:rPr>
        <w:t>券，加大企业债券发行力度，压实银行支持全县经济社会发展责任，创新谋划一批EOD、TOD、REITs等重大项目，力争每年到位各类项目资金100亿元以上。</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8" w:name="_Toc139656942"/>
      <w:r>
        <w:rPr>
          <w:rFonts w:eastAsia="方正楷体_GBK"/>
          <w:b w:val="0"/>
          <w:bCs w:val="0"/>
          <w:sz w:val="32"/>
        </w:rPr>
        <w:t>（四）着力打造小县大城，加快建设特色中等城市。</w:t>
      </w:r>
      <w:r>
        <w:rPr>
          <w:rFonts w:eastAsia="方正仿宋_GBK"/>
          <w:b w:val="0"/>
          <w:bCs w:val="0"/>
          <w:sz w:val="32"/>
          <w:szCs w:val="32"/>
        </w:rPr>
        <w:t>深入推进以县城为重要载体的城镇化，开展国家县城新型城镇化示范，探索小县</w:t>
      </w:r>
      <w:r>
        <w:rPr>
          <w:rFonts w:hint="eastAsia" w:ascii="方正仿宋_GBK" w:eastAsia="方正仿宋_GBK"/>
          <w:b w:val="0"/>
          <w:bCs w:val="0"/>
          <w:sz w:val="32"/>
          <w:szCs w:val="32"/>
        </w:rPr>
        <w:t>大城、强镇带村发展新模式，打造宜居、韧性、智慧城市，</w:t>
      </w:r>
      <w:r>
        <w:rPr>
          <w:rFonts w:hint="eastAsia" w:ascii="方正仿宋_GBK" w:eastAsia="方正仿宋_GBK"/>
          <w:b w:val="0"/>
          <w:bCs w:val="0"/>
          <w:kern w:val="0"/>
          <w:sz w:val="32"/>
          <w:szCs w:val="32"/>
        </w:rPr>
        <w:t>唱响</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诗意山水·忠义之州</w:t>
      </w:r>
      <w:r>
        <w:rPr>
          <w:rFonts w:hint="eastAsia" w:ascii="方正仿宋_GBK" w:eastAsia="方正仿宋_GBK"/>
          <w:b w:val="0"/>
          <w:bCs w:val="0"/>
          <w:kern w:val="0"/>
          <w:sz w:val="32"/>
          <w:szCs w:val="32"/>
          <w:lang w:eastAsia="zh-CN"/>
        </w:rPr>
        <w:t>”</w:t>
      </w:r>
      <w:r>
        <w:rPr>
          <w:rFonts w:hint="eastAsia" w:ascii="方正仿宋_GBK" w:eastAsia="方正仿宋_GBK"/>
          <w:b w:val="0"/>
          <w:bCs w:val="0"/>
          <w:kern w:val="0"/>
          <w:sz w:val="32"/>
          <w:szCs w:val="32"/>
        </w:rPr>
        <w:t>城市品牌</w:t>
      </w:r>
      <w:r>
        <w:rPr>
          <w:rFonts w:hint="eastAsia" w:ascii="方正仿宋_GBK" w:eastAsia="方正仿宋_GBK"/>
          <w:b w:val="0"/>
          <w:bCs w:val="0"/>
          <w:sz w:val="32"/>
          <w:szCs w:val="32"/>
        </w:rPr>
        <w:t>。</w:t>
      </w:r>
      <w:bookmarkEnd w:id="18"/>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加快提升城市能级。围绕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一江两岸四片区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城市格局，完善城市交通</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双环四轴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主动脉，加快建设忠州老城历史文化核心区、水坪新城产教融合实践创新区、乌杨新区产城融合发展示范区、临港新城临港产业集聚区和高端宜居住宅区。大力实施城市更新提升行动，坚持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一尊重、五统筹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协同推进产业园区、生活社区、商贸街区、文旅景区建设，促进职住平衡。加快国家新型城镇化融合发展示范建设，推进县城产业配套设施提质增效、市政公用设施提档升级、公共服务设施提标扩面、环境基础设施提级扩能。加强城市文化遗产保护、传承和利用，保护修缮</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三峡留城·忠州巷子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强化城市治理创新。推动城市环境综合治理向城乡结合部、背街小巷、房前屋后延伸，持续巩固全国文明城市创建成果。大力提升城市品质，创建国家生态文明建设示范区、国家森林城市、市级生态园林城市、市级历史文化名城。推动常态化城市体检，加快</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智慧城管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设，开展城区停车场智能化改造、桥梁智能化建设，建设智慧忠县大数据中心。推动市容市貌常态化、精细化管理，持续开展违法搭建、占道经营等专项整治。拓展人民群众参与城市治理渠道，营造城市工作人人参与、人人共享良好氛围。</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深入推进强镇带村。引导人口、产业、要素向县城、中心镇集聚，构建以高速公路、国省干道、长江沿线为轴带的小城镇群，打造一批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强镇带村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示范乡镇，探索山区库区新型城镇化发展新道路。加快补齐乡镇产业配套、市政公用、社会保障等基础短板，打造拔山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强镇带村示范镇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，推进水坪</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电竞小镇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、石宝</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盆景小镇</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等特色小镇建设，创建一批农业产业强镇，强化乡镇农事、商贸、物流、医疗、教育等区域服务中心功能，增强镇级产业承接能力，加快把镇建成乡村治理中心、农村服务中心、乡村经济中心。</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19" w:name="_Toc139656943"/>
      <w:r>
        <w:rPr>
          <w:rFonts w:hint="eastAsia" w:ascii="方正楷体_GBK" w:hAnsi="方正楷体_GBK" w:eastAsia="方正楷体_GBK" w:cs="方正楷体_GBK"/>
          <w:b w:val="0"/>
          <w:bCs w:val="0"/>
          <w:sz w:val="32"/>
        </w:rPr>
        <w:t>（五）着力推动乡村振兴，加快推进农业农村现代化。</w:t>
      </w:r>
      <w:r>
        <w:rPr>
          <w:rFonts w:hint="eastAsia" w:ascii="方正仿宋_GBK" w:eastAsia="方正仿宋_GBK"/>
          <w:b w:val="0"/>
          <w:bCs w:val="0"/>
          <w:sz w:val="32"/>
          <w:szCs w:val="32"/>
        </w:rPr>
        <w:t>坚持农业农村优先发展，扎实推动全县乡村产业、人才、文化、生态、组织振兴，推进城乡融合发展示范建设，打造城乡融合发展示范区。</w:t>
      </w:r>
      <w:bookmarkEnd w:id="19"/>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坚决守住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三条底线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。切实巩固拓展脱贫攻坚成果，持续完善防止返贫精准监测和帮扶机制，增强脱贫群众内生发展动力；加大对全县</w:t>
      </w:r>
      <w:r>
        <w:rPr>
          <w:rFonts w:hint="eastAsia" w:ascii="方正仿宋_GBK" w:eastAsia="方正仿宋_GBK"/>
          <w:b w:val="0"/>
          <w:bCs w:val="0"/>
          <w:sz w:val="32"/>
          <w:szCs w:val="32"/>
          <w:lang w:eastAsia="zh-CN"/>
        </w:rPr>
        <w:t>“</w:t>
      </w:r>
      <w:r>
        <w:rPr>
          <w:rFonts w:eastAsia="方正仿宋_GBK"/>
          <w:b w:val="0"/>
          <w:bCs w:val="0"/>
          <w:sz w:val="32"/>
          <w:szCs w:val="32"/>
        </w:rPr>
        <w:t>1+3+11</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重点帮扶乡、村的支持力度，分层分类推进以磨子土家族乡、独珠江村等为重点的乡村振兴示范点建设。全面落实粮食安全党政同责，深入实施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藏粮于地、藏粮于技</w:t>
      </w:r>
      <w:r>
        <w:rPr>
          <w:rFonts w:hint="eastAsia" w:ascii="方正仿宋_GBK" w:eastAsia="方正仿宋_GBK"/>
          <w:b w:val="0"/>
          <w:bCs w:val="0"/>
          <w:sz w:val="32"/>
          <w:szCs w:val="32"/>
          <w:lang w:eastAsia="zh-CN"/>
        </w:rPr>
        <w:t>”</w:t>
      </w:r>
      <w:r>
        <w:rPr>
          <w:rFonts w:eastAsia="方正仿宋_GBK"/>
          <w:b w:val="0"/>
          <w:bCs w:val="0"/>
          <w:sz w:val="32"/>
          <w:szCs w:val="32"/>
        </w:rPr>
        <w:t>战略，确保全县粮食年产量不低于40万吨，蔬菜、肉类等重要农</w:t>
      </w:r>
      <w:r>
        <w:rPr>
          <w:rFonts w:hint="eastAsia" w:ascii="方正仿宋_GBK" w:eastAsia="方正仿宋_GBK"/>
          <w:b w:val="0"/>
          <w:bCs w:val="0"/>
          <w:sz w:val="32"/>
          <w:szCs w:val="32"/>
        </w:rPr>
        <w:t>产品供给能力稳步提高。加强耕地用途管制，坚决遏制耕地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非农化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、防止基本农田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非粮化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，有效解决耕地撂荒问题。</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shd w:val="clear" w:color="auto" w:fill="FFFFFF"/>
        </w:rPr>
      </w:pPr>
      <w:r>
        <w:rPr>
          <w:rFonts w:hint="eastAsia" w:ascii="方正仿宋_GBK" w:eastAsia="方正仿宋_GBK"/>
          <w:b w:val="0"/>
          <w:bCs w:val="0"/>
          <w:sz w:val="32"/>
          <w:szCs w:val="32"/>
        </w:rPr>
        <w:t>发展现代山地特色高效农业。坚持</w:t>
      </w:r>
      <w:r>
        <w:rPr>
          <w:rFonts w:hint="eastAsia" w:ascii="方正仿宋_GBK" w:eastAsia="方正仿宋_GBK"/>
          <w:b w:val="0"/>
          <w:bCs w:val="0"/>
          <w:sz w:val="32"/>
          <w:szCs w:val="32"/>
          <w:shd w:val="clear" w:color="auto" w:fill="FFFFFF"/>
        </w:rPr>
        <w:t>亩均</w:t>
      </w:r>
      <w:r>
        <w:rPr>
          <w:rFonts w:hint="eastAsia" w:ascii="方正仿宋_GBK" w:eastAsia="方正仿宋_GBK"/>
          <w:b w:val="0"/>
          <w:bCs w:val="0"/>
          <w:sz w:val="32"/>
          <w:szCs w:val="32"/>
          <w:shd w:val="clear" w:color="auto" w:fill="FFFFFF"/>
          <w:lang w:eastAsia="zh-CN"/>
        </w:rPr>
        <w:t>“</w:t>
      </w:r>
      <w:r>
        <w:rPr>
          <w:rFonts w:hint="eastAsia" w:ascii="方正仿宋_GBK" w:eastAsia="方正仿宋_GBK"/>
          <w:b w:val="0"/>
          <w:bCs w:val="0"/>
          <w:sz w:val="32"/>
          <w:szCs w:val="32"/>
          <w:shd w:val="clear" w:color="auto" w:fill="FFFFFF"/>
        </w:rPr>
        <w:t>产值上万、收益五千</w:t>
      </w:r>
      <w:r>
        <w:rPr>
          <w:rFonts w:hint="eastAsia" w:ascii="方正仿宋_GBK" w:eastAsia="方正仿宋_GBK"/>
          <w:b w:val="0"/>
          <w:bCs w:val="0"/>
          <w:sz w:val="32"/>
          <w:szCs w:val="32"/>
          <w:shd w:val="clear" w:color="auto" w:fill="FFFFFF"/>
          <w:lang w:eastAsia="zh-CN"/>
        </w:rPr>
        <w:t>”</w:t>
      </w:r>
      <w:r>
        <w:rPr>
          <w:rFonts w:hint="eastAsia" w:ascii="方正仿宋_GBK" w:eastAsia="方正仿宋_GBK"/>
          <w:b w:val="0"/>
          <w:bCs w:val="0"/>
          <w:sz w:val="32"/>
          <w:szCs w:val="32"/>
          <w:shd w:val="clear" w:color="auto" w:fill="FFFFFF"/>
        </w:rPr>
        <w:t>，</w:t>
      </w:r>
      <w:r>
        <w:rPr>
          <w:rFonts w:eastAsia="方正仿宋_GBK"/>
          <w:b w:val="0"/>
          <w:bCs w:val="0"/>
          <w:color w:val="000000"/>
          <w:sz w:val="32"/>
          <w:szCs w:val="32"/>
        </w:rPr>
        <w:t>推动柑橘、笋竹、生猪等</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一主两辅</w:t>
      </w:r>
      <w:r>
        <w:rPr>
          <w:rFonts w:hint="eastAsia" w:ascii="方正仿宋_GBK" w:hAnsi="方正仿宋_GBK" w:eastAsia="方正仿宋_GBK" w:cs="方正仿宋_GBK"/>
          <w:b w:val="0"/>
          <w:bCs w:val="0"/>
          <w:color w:val="000000"/>
          <w:sz w:val="32"/>
          <w:szCs w:val="32"/>
          <w:lang w:eastAsia="zh-CN"/>
        </w:rPr>
        <w:t>”</w:t>
      </w:r>
      <w:r>
        <w:rPr>
          <w:rFonts w:eastAsia="方正仿宋_GBK"/>
          <w:b w:val="0"/>
          <w:bCs w:val="0"/>
          <w:color w:val="000000"/>
          <w:sz w:val="32"/>
          <w:szCs w:val="32"/>
        </w:rPr>
        <w:t>特色产业全产业链发展</w:t>
      </w:r>
      <w:r>
        <w:rPr>
          <w:rFonts w:hint="eastAsia" w:ascii="方正仿宋_GBK" w:eastAsia="方正仿宋_GBK"/>
          <w:b w:val="0"/>
          <w:bCs w:val="0"/>
          <w:sz w:val="32"/>
          <w:szCs w:val="32"/>
        </w:rPr>
        <w:t>，打造</w:t>
      </w:r>
      <w:r>
        <w:rPr>
          <w:rFonts w:eastAsia="方正仿宋_GBK"/>
          <w:b w:val="0"/>
          <w:bCs w:val="0"/>
          <w:sz w:val="32"/>
          <w:szCs w:val="32"/>
        </w:rPr>
        <w:t>50</w:t>
      </w:r>
      <w:r>
        <w:rPr>
          <w:rFonts w:hint="eastAsia" w:ascii="方正仿宋_GBK" w:eastAsia="方正仿宋_GBK"/>
          <w:b w:val="0"/>
          <w:bCs w:val="0"/>
          <w:sz w:val="32"/>
          <w:szCs w:val="32"/>
        </w:rPr>
        <w:t>亿级产品加工产业园，</w:t>
      </w:r>
      <w:r>
        <w:rPr>
          <w:rFonts w:hint="eastAsia" w:ascii="方正仿宋_GBK" w:eastAsia="方正仿宋_GBK"/>
          <w:b w:val="0"/>
          <w:bCs w:val="0"/>
          <w:sz w:val="32"/>
          <w:szCs w:val="32"/>
          <w:shd w:val="clear" w:color="auto" w:fill="FFFFFF"/>
        </w:rPr>
        <w:t>创建</w:t>
      </w:r>
      <w:r>
        <w:rPr>
          <w:rFonts w:hint="eastAsia" w:ascii="方正仿宋_GBK" w:eastAsia="方正仿宋_GBK"/>
          <w:b w:val="0"/>
          <w:bCs w:val="0"/>
          <w:sz w:val="32"/>
          <w:szCs w:val="32"/>
        </w:rPr>
        <w:t>国家现代农业产业园和</w:t>
      </w:r>
      <w:r>
        <w:rPr>
          <w:rFonts w:hint="eastAsia" w:ascii="方正仿宋_GBK" w:eastAsia="方正仿宋_GBK"/>
          <w:b w:val="0"/>
          <w:bCs w:val="0"/>
          <w:sz w:val="32"/>
          <w:szCs w:val="32"/>
          <w:shd w:val="clear" w:color="auto" w:fill="FFFFFF"/>
        </w:rPr>
        <w:t>农业现代化示范区。着力优化农业发展空间，加快推进高标准农田建设，积极参与成渝现代高效特色农业带建设。</w:t>
      </w:r>
      <w:r>
        <w:rPr>
          <w:rFonts w:hint="eastAsia" w:ascii="方正仿宋_GBK" w:eastAsia="方正仿宋_GBK"/>
          <w:b w:val="0"/>
          <w:bCs w:val="0"/>
          <w:sz w:val="32"/>
          <w:szCs w:val="32"/>
        </w:rPr>
        <w:t>提升产业发展标准化水平，</w:t>
      </w:r>
      <w:r>
        <w:rPr>
          <w:rFonts w:hint="eastAsia" w:ascii="方正仿宋_GBK" w:eastAsia="方正仿宋_GBK"/>
          <w:b w:val="0"/>
          <w:bCs w:val="0"/>
          <w:color w:val="000000"/>
          <w:sz w:val="32"/>
          <w:szCs w:val="32"/>
        </w:rPr>
        <w:t>创建一批</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一村一品</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示范村镇。</w:t>
      </w:r>
      <w:r>
        <w:rPr>
          <w:rFonts w:hint="eastAsia" w:ascii="方正仿宋_GBK" w:eastAsia="方正仿宋_GBK"/>
          <w:b w:val="0"/>
          <w:bCs w:val="0"/>
          <w:sz w:val="32"/>
          <w:szCs w:val="32"/>
        </w:rPr>
        <w:t>构建以县级农产品区域公共品牌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忠州橙汁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为龙头，县域内国家级、市级、县级农业龙头企</w:t>
      </w:r>
      <w:r>
        <w:rPr>
          <w:rFonts w:eastAsia="方正仿宋_GBK"/>
          <w:b w:val="0"/>
          <w:bCs w:val="0"/>
          <w:sz w:val="32"/>
          <w:szCs w:val="32"/>
        </w:rPr>
        <w:t>业产品品牌为主体的忠县农产品品牌体系。推进全国社会化服务试点县创建，全力打造10万亩农业社会服务示范基地。</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进宜居宜业和美乡村建设。提升基础设施完备度，持续推进农村公路建设，逐步提高农村公路等级。健全抗旱水源工程体系，力争2027年农村集中供水率达到95%以上。实施数字乡村工程，推动5G建设向农村地区延伸。提高公共服务便利度，优先发展农村教育事业，发展城乡教育联合体，健全城乡医疗卫生服务体系，打造城乡卫生健康共同体。增加优秀乡村文化产品和服务供给。提升人居环境</w:t>
      </w:r>
      <w:r>
        <w:rPr>
          <w:rFonts w:hint="eastAsia" w:ascii="方正仿宋_GBK" w:eastAsia="方正仿宋_GBK"/>
          <w:b w:val="0"/>
          <w:bCs w:val="0"/>
          <w:sz w:val="32"/>
          <w:szCs w:val="32"/>
        </w:rPr>
        <w:t>舒适度，深入实施农村人居环境整治提升五年行动，统筹实施危房改造、农村改厕、垃圾污水治理等工程，创建一批市级宜居宜业和美乡村。提升乡村治理精细度，推动自治、德治、法治、智治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四治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融合，</w:t>
      </w:r>
      <w:r>
        <w:rPr>
          <w:rFonts w:hint="eastAsia" w:ascii="方正仿宋_GBK" w:eastAsia="方正仿宋_GBK"/>
          <w:b w:val="0"/>
          <w:bCs w:val="0"/>
          <w:color w:val="000000"/>
          <w:sz w:val="32"/>
          <w:szCs w:val="32"/>
        </w:rPr>
        <w:t>创建一批市级、县级</w:t>
      </w:r>
      <w:r>
        <w:rPr>
          <w:rFonts w:hint="eastAsia" w:ascii="方正仿宋_GBK" w:eastAsia="方正仿宋_GBK"/>
          <w:b w:val="0"/>
          <w:bCs w:val="0"/>
          <w:sz w:val="32"/>
          <w:szCs w:val="32"/>
        </w:rPr>
        <w:t>乡村治理示范村镇。</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多渠道增加农民收入。落实千万农民增收行动，力争2027年农村常住居民人均可支配收入达到3万元。</w:t>
      </w:r>
      <w:r>
        <w:rPr>
          <w:rFonts w:hint="eastAsia" w:ascii="方正仿宋_GBK" w:eastAsia="方正仿宋_GBK"/>
          <w:b w:val="0"/>
          <w:bCs w:val="0"/>
          <w:sz w:val="32"/>
          <w:szCs w:val="32"/>
        </w:rPr>
        <w:t>全面深化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融合发展，健全农业社会化服务体系，多渠道增加村集体经济组织经营性收入，所有村集体经济组织年经</w:t>
      </w:r>
      <w:r>
        <w:rPr>
          <w:rFonts w:eastAsia="方正仿宋_GBK"/>
          <w:b w:val="0"/>
          <w:bCs w:val="0"/>
          <w:sz w:val="32"/>
          <w:szCs w:val="32"/>
        </w:rPr>
        <w:t>营性收入高于5万元、其中高于10万元的村占比达到80%。建立健全企业、农户、村集体组织利益联结机制，发展多样化的联合与合作，全面提升小农户组织化程度。支持农民合作社、农业企业、村集体经济组织等开展社会化服务。实施农村致富带头人培养行动，培育新时代高素质农民。</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0" w:name="_Toc139656944"/>
      <w:r>
        <w:rPr>
          <w:rFonts w:eastAsia="方正楷体_GBK"/>
          <w:b w:val="0"/>
          <w:bCs w:val="0"/>
          <w:sz w:val="32"/>
        </w:rPr>
        <w:t>（六）着力全面深化改革，营造一流营商环境。</w:t>
      </w:r>
      <w:r>
        <w:rPr>
          <w:rFonts w:hint="eastAsia" w:ascii="方正仿宋_GBK" w:eastAsia="方正仿宋_GBK"/>
          <w:b w:val="0"/>
          <w:bCs w:val="0"/>
          <w:sz w:val="32"/>
          <w:szCs w:val="32"/>
        </w:rPr>
        <w:t>深入落实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三个一批</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抓改革机制，以更深层次的改革引领转型，实施一批解决</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卡脖子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问题的改革项目，形成一批具有示范意义的改</w:t>
      </w:r>
      <w:r>
        <w:rPr>
          <w:rFonts w:eastAsia="方正仿宋_GBK"/>
          <w:b w:val="0"/>
          <w:bCs w:val="0"/>
          <w:sz w:val="32"/>
          <w:szCs w:val="32"/>
        </w:rPr>
        <w:t>革成果。</w:t>
      </w:r>
      <w:bookmarkEnd w:id="20"/>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动以数字化变革为引领的全面深化改革。积极融入数字重庆建设，推动5G、大数据、人工智能、物联网等新技术赋能经济社会发展，推动经济社会发展质量变革、效率变革、动力变革。构建数据基础制度体系，开展市县两级数据共享协同试点建设，提升数据应用效率，促进公共数据共享开放和商业数据开发利用。加快建</w:t>
      </w:r>
      <w:r>
        <w:rPr>
          <w:rFonts w:hint="eastAsia" w:ascii="方正仿宋_GBK" w:eastAsia="方正仿宋_GBK"/>
          <w:b w:val="0"/>
          <w:bCs w:val="0"/>
          <w:sz w:val="32"/>
          <w:szCs w:val="32"/>
        </w:rPr>
        <w:t>设</w:t>
      </w:r>
      <w:r>
        <w:rPr>
          <w:rFonts w:hint="eastAsia" w:ascii="方正仿宋_GBK" w:eastAsia="方正仿宋_GBK"/>
          <w:b w:val="0"/>
          <w:bCs w:val="0"/>
          <w:sz w:val="32"/>
          <w:szCs w:val="32"/>
          <w:lang w:eastAsia="zh-CN"/>
        </w:rPr>
        <w:t>“</w:t>
      </w:r>
      <w:r>
        <w:rPr>
          <w:rFonts w:eastAsia="方正仿宋_GBK"/>
          <w:b w:val="0"/>
          <w:bCs w:val="0"/>
          <w:sz w:val="32"/>
          <w:szCs w:val="32"/>
        </w:rPr>
        <w:t>1261</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忠州总体框架，形成一批具有忠县辨识度、在全市甚至全国有影响力的典型应用，建成引领数字文明新时代的县域范例。加快承接全市一体化智能化公共数据平台，健全完善云网数资源基础体系，加快建设忠县数据仓，形成算力存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一朵云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、通信传输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一张网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、数据要素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一组库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、数字资源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一本账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。全力推广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掌上办事之城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掌上办公之城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深化国资国企改革。实施好新一轮深化国企改革行动方案，稳妥推进混合所有制改革，提高国企预算管控、价值创造等核心能力，确保三大国有公司市场化营收不低于1亿元。开展</w:t>
      </w:r>
      <w:r>
        <w:rPr>
          <w:rFonts w:hint="eastAsia" w:ascii="方正仿宋_GBK" w:eastAsia="方正仿宋_GBK"/>
          <w:b w:val="0"/>
          <w:bCs w:val="0"/>
          <w:sz w:val="32"/>
          <w:szCs w:val="32"/>
        </w:rPr>
        <w:t>国企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合规体系建设强化年</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专项行动，促进国有资产保值增值。健全国企领导人员考核评价体系，制定促进国企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敢干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措施。支持国有企业通过进场交易、协议转让、资产置换等多种方式盘活资产。深化国企分类监管，深化经营性国有资产集中统一监管改</w:t>
      </w:r>
      <w:r>
        <w:rPr>
          <w:rFonts w:eastAsia="方正仿宋_GBK"/>
          <w:b w:val="0"/>
          <w:bCs w:val="0"/>
          <w:sz w:val="32"/>
          <w:szCs w:val="32"/>
        </w:rPr>
        <w:t>革，加强重点部门、重点岗位、重点环节监督，防止国有资产流失。</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推进营商环境创新试点城市建设。围绕降低市场准入门槛、企业办事高效化、企业投资便利化等目标，打造市场化、法治化、国际化营商环境。提升政务环境，落实好</w:t>
      </w:r>
      <w:r>
        <w:rPr>
          <w:rFonts w:hint="eastAsia" w:eastAsia="方正仿宋_GBK"/>
          <w:b w:val="0"/>
          <w:bCs w:val="0"/>
          <w:sz w:val="32"/>
          <w:szCs w:val="32"/>
          <w:lang w:eastAsia="zh-CN"/>
        </w:rPr>
        <w:t>“</w:t>
      </w:r>
      <w:r>
        <w:rPr>
          <w:rFonts w:eastAsia="方正仿宋_GBK"/>
          <w:b w:val="0"/>
          <w:bCs w:val="0"/>
          <w:sz w:val="32"/>
          <w:szCs w:val="32"/>
        </w:rPr>
        <w:t>走宣解</w:t>
      </w:r>
      <w:r>
        <w:rPr>
          <w:rFonts w:hint="eastAsia" w:eastAsia="方正仿宋_GBK"/>
          <w:b w:val="0"/>
          <w:bCs w:val="0"/>
          <w:sz w:val="32"/>
          <w:szCs w:val="32"/>
          <w:lang w:eastAsia="zh-CN"/>
        </w:rPr>
        <w:t>”</w:t>
      </w:r>
      <w:r>
        <w:rPr>
          <w:rFonts w:eastAsia="方正仿宋_GBK"/>
          <w:b w:val="0"/>
          <w:bCs w:val="0"/>
          <w:sz w:val="32"/>
          <w:szCs w:val="32"/>
        </w:rPr>
        <w:t>服务民营经济工作机制，聚焦</w:t>
      </w:r>
      <w:r>
        <w:rPr>
          <w:rFonts w:hint="eastAsia" w:ascii="方正仿宋_GBK" w:eastAsia="方正仿宋_GBK"/>
          <w:b w:val="0"/>
          <w:bCs w:val="0"/>
          <w:sz w:val="32"/>
          <w:szCs w:val="32"/>
        </w:rPr>
        <w:t>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忠易办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政务服务品牌，持续深化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放管服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改革，加快推广应用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渝快政</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平台，深化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一窗综办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改革。推行营商环境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三会三员，两评两督</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工作机制，强化营商环境试点制度和人员保障。实施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减证便民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行动，推动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多证合一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证照分离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等改革事项扩面，最大程度降低制度性交易成本。提升法治环境，强化</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互联网+监管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依法保护各类市场主体产权和合法权益。全面推进严格规范公正文明执法，提高涉企案件办理质量效率。提升市场环境，全面落实市场准入负面清单制度，深化商事登记、工程项目审批、投融资机制等改革，提升企业全生命周期行政审批便利度。推行租息减免，激发各类主体创新创业活力。提升创新环境，支持</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一企一技术</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建立研发</w:t>
      </w:r>
      <w:r>
        <w:rPr>
          <w:rFonts w:eastAsia="方正仿宋_GBK"/>
          <w:b w:val="0"/>
          <w:bCs w:val="0"/>
          <w:sz w:val="32"/>
          <w:szCs w:val="32"/>
        </w:rPr>
        <w:t>平台，推行租息减免，激发各类主体创新创业活力。提升要</w:t>
      </w:r>
      <w:r>
        <w:rPr>
          <w:rFonts w:hint="eastAsia" w:ascii="方正仿宋_GBK" w:eastAsia="方正仿宋_GBK"/>
          <w:b w:val="0"/>
          <w:bCs w:val="0"/>
          <w:sz w:val="32"/>
          <w:szCs w:val="32"/>
        </w:rPr>
        <w:t>素保障环境，完善能源保供长效机制，加快建设水电气讯等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一站式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服务平台。</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1" w:name="_Toc139656945"/>
      <w:r>
        <w:rPr>
          <w:rFonts w:eastAsia="方正楷体_GBK"/>
          <w:b w:val="0"/>
          <w:bCs w:val="0"/>
          <w:sz w:val="32"/>
        </w:rPr>
        <w:t>（七）着力扩大对外开放，推动开放经济高质量发展。</w:t>
      </w:r>
      <w:r>
        <w:rPr>
          <w:rFonts w:eastAsia="方正仿宋_GBK"/>
          <w:b w:val="0"/>
          <w:bCs w:val="0"/>
          <w:sz w:val="32"/>
          <w:szCs w:val="32"/>
        </w:rPr>
        <w:t>构建内畅外联的综合立体交通网，持续提升通道建设参与度，夯实对外开放平台，培育对外开放主体，努力</w:t>
      </w:r>
      <w:bookmarkEnd w:id="21"/>
      <w:r>
        <w:rPr>
          <w:rFonts w:eastAsia="方正仿宋_GBK"/>
          <w:b w:val="0"/>
          <w:bCs w:val="0"/>
          <w:sz w:val="32"/>
          <w:szCs w:val="32"/>
        </w:rPr>
        <w:t>打造三峡库区对外开放高地。</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畅通对外开放大通道。主动融入国家区域发展战略，构建东融西联、南引北接的开放通道体系。提速推进渝万高铁忠县段、忠县场站及枢纽建设，加快梁忠疏港铁路、黔忠万高铁、广忠黔铁路前期工作，</w:t>
      </w:r>
      <w:r>
        <w:rPr>
          <w:rFonts w:hint="eastAsia" w:ascii="方正仿宋_GBK" w:eastAsia="方正仿宋_GBK"/>
          <w:b w:val="0"/>
          <w:bCs w:val="0"/>
          <w:sz w:val="32"/>
          <w:szCs w:val="32"/>
        </w:rPr>
        <w:t>力争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十四五</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期间开工建设</w:t>
      </w:r>
      <w:r>
        <w:rPr>
          <w:rFonts w:eastAsia="方正仿宋_GBK"/>
          <w:b w:val="0"/>
          <w:bCs w:val="0"/>
          <w:sz w:val="32"/>
          <w:szCs w:val="32"/>
        </w:rPr>
        <w:t>。积极推进梁忠石高速、沿江高速北线、长忠万高速前期工作，力争2024年开工。加大忠县通用机场招商力度。</w:t>
      </w:r>
      <w:r>
        <w:rPr>
          <w:rFonts w:hint="eastAsia" w:ascii="方正仿宋_GBK" w:eastAsia="方正仿宋_GBK"/>
          <w:b w:val="0"/>
          <w:bCs w:val="0"/>
          <w:sz w:val="32"/>
          <w:szCs w:val="32"/>
        </w:rPr>
        <w:t>大力推动梁平、垫江至新生港快速物流通道建设，创建长江</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鱼刺型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物流节点最佳发展模式。完善区域交通网络体系，加大国省干线公路提升改造力度，强化重点区域互联互通，建设一批连接重要枢</w:t>
      </w:r>
      <w:r>
        <w:rPr>
          <w:rFonts w:eastAsia="方正仿宋_GBK"/>
          <w:b w:val="0"/>
          <w:bCs w:val="0"/>
          <w:sz w:val="32"/>
          <w:szCs w:val="32"/>
        </w:rPr>
        <w:t>纽、产业园区、旅游景区公路，实现毗邻乡镇通勤20分钟、乡镇上高速30分钟、乡镇至县城40分钟、周边区县60分钟的</w:t>
      </w:r>
      <w:r>
        <w:rPr>
          <w:rFonts w:hint="eastAsia" w:ascii="方正仿宋_GBK" w:eastAsia="方正仿宋_GBK"/>
          <w:b w:val="0"/>
          <w:bCs w:val="0"/>
          <w:sz w:val="32"/>
          <w:szCs w:val="32"/>
          <w:lang w:eastAsia="zh-CN"/>
        </w:rPr>
        <w:t>“</w:t>
      </w:r>
      <w:r>
        <w:rPr>
          <w:rFonts w:eastAsia="方正仿宋_GBK"/>
          <w:b w:val="0"/>
          <w:bCs w:val="0"/>
          <w:sz w:val="32"/>
          <w:szCs w:val="32"/>
        </w:rPr>
        <w:t>2346</w:t>
      </w:r>
      <w:r>
        <w:rPr>
          <w:rFonts w:hint="eastAsia" w:ascii="方正仿宋_GBK" w:eastAsia="方正仿宋_GBK"/>
          <w:b w:val="0"/>
          <w:bCs w:val="0"/>
          <w:sz w:val="32"/>
          <w:szCs w:val="32"/>
          <w:lang w:eastAsia="zh-CN"/>
        </w:rPr>
        <w:t>”</w:t>
      </w:r>
      <w:r>
        <w:rPr>
          <w:rFonts w:eastAsia="方正仿宋_GBK"/>
          <w:b w:val="0"/>
          <w:bCs w:val="0"/>
          <w:sz w:val="32"/>
          <w:szCs w:val="32"/>
        </w:rPr>
        <w:t>目标。</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打造对外开放大平台。完善对外开放功能，积极开展对外合作，增强对外开放水平。强化乌杨新区开放平台功能，用好中国（重庆）自由贸易试验区忠县高新区联动创新区，推动产城融合发展，做大做强产业转</w:t>
      </w:r>
      <w:r>
        <w:rPr>
          <w:rFonts w:hint="eastAsia" w:ascii="方正仿宋_GBK" w:eastAsia="方正仿宋_GBK"/>
          <w:b w:val="0"/>
          <w:bCs w:val="0"/>
          <w:sz w:val="32"/>
          <w:szCs w:val="32"/>
        </w:rPr>
        <w:t>移承接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主战场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w:t>
      </w:r>
      <w:r>
        <w:rPr>
          <w:rFonts w:eastAsia="方正仿宋_GBK"/>
          <w:b w:val="0"/>
          <w:bCs w:val="0"/>
          <w:sz w:val="32"/>
          <w:szCs w:val="32"/>
        </w:rPr>
        <w:t>进新生港口岸开放建设，积极融入全市高质量实施区域全面经济伙伴关系协定（RCEP）示范区建设，加快建设临港新城，积极争取新生港设立开放口岸和保税港区，提升口岸功能和贸易便利化水平，力争港口货运吞吐量年均增长10%以上。高质</w:t>
      </w:r>
      <w:r>
        <w:rPr>
          <w:rFonts w:hint="eastAsia" w:ascii="方正仿宋_GBK" w:eastAsia="方正仿宋_GBK"/>
          <w:b w:val="0"/>
          <w:bCs w:val="0"/>
          <w:sz w:val="32"/>
          <w:szCs w:val="32"/>
        </w:rPr>
        <w:t>量运营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三峡橘乡·田园综合体</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，打造农业农村对外开放窗口平台。</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促进开放</w:t>
      </w:r>
      <w:r>
        <w:rPr>
          <w:rFonts w:hint="eastAsia" w:ascii="方正仿宋_GBK" w:eastAsia="方正仿宋_GBK"/>
          <w:b w:val="0"/>
          <w:bCs w:val="0"/>
          <w:sz w:val="32"/>
          <w:szCs w:val="32"/>
        </w:rPr>
        <w:t>经济大发展。积极融入中欧班列（成渝），对接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渝满俄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班列，提高</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忠县造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国际影响力。全面实施外贸、外资高质量发展三年行动计划，积极参加智博会、西洽会等重要展会。加快建设国家农产品出口示范基地，扩大新加坡等东盟国家市场，扩大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忠橙</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、笋竹等特色农产品出口。实施外贸主体培育壮大工程，引进培育一批外向型企业，推动全县重点企业产品常态化出口，支持企业申报自营进出口经营权，鼓励企业</w:t>
      </w:r>
      <w:r>
        <w:rPr>
          <w:rFonts w:eastAsia="方正仿宋_GBK"/>
          <w:b w:val="0"/>
          <w:bCs w:val="0"/>
          <w:sz w:val="32"/>
          <w:szCs w:val="32"/>
        </w:rPr>
        <w:t>建立海外展览展示交易中心、海外仓等国际营销网络平台，培育一批外贸转型升级示范企业，进出口总额稳定在1.5亿元以上。</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rPr>
      </w:pPr>
      <w:bookmarkStart w:id="22" w:name="_Toc139656946"/>
      <w:r>
        <w:rPr>
          <w:rFonts w:eastAsia="方正楷体_GBK"/>
          <w:b w:val="0"/>
          <w:bCs w:val="0"/>
          <w:sz w:val="32"/>
        </w:rPr>
        <w:t>（八）着力推动创新发展，高水平建设全国创新型县。</w:t>
      </w:r>
      <w:r>
        <w:rPr>
          <w:rFonts w:hint="eastAsia" w:ascii="方正仿宋_GBK" w:eastAsia="方正仿宋_GBK"/>
          <w:b w:val="0"/>
          <w:bCs w:val="0"/>
          <w:sz w:val="32"/>
          <w:szCs w:val="32"/>
        </w:rPr>
        <w:t>牢牢把握</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科技是第一生产力、人才是第一资源、创新是第一动力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的重大论断，大力实推创新驱动发展战略，为全县经济社会高质量跨越式发展提供有力支撑。</w:t>
      </w:r>
      <w:bookmarkEnd w:id="22"/>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加快创建市级高新区。按</w:t>
      </w:r>
      <w:r>
        <w:rPr>
          <w:rFonts w:hint="eastAsia" w:ascii="方正仿宋_GBK" w:eastAsia="方正仿宋_GBK"/>
          <w:b w:val="0"/>
          <w:bCs w:val="0"/>
          <w:sz w:val="32"/>
          <w:szCs w:val="32"/>
        </w:rPr>
        <w:t>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以认促建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思路，按照市级高新区创建标准，在产业发展、平台建设、人才资源、创新主体培育上持续发力，打造高新技术发展的创新高地、产业高地、开放高地、人才高地，确保尽快创建成功。加强高新区战略性新兴产业导入，引进一批专业研发机构和科技服务机构，提高工业增加值率和高技术服务业占比。加快高新区展览馆、孵化器、企业展厅、标准厂房、人才公寓等硬件设施建设，加快建设集科技研发、创新孵化、金融投资、现代服务为一体的创新创业特色示范功能区。</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hint="eastAsia" w:ascii="方正仿宋_GBK" w:eastAsia="方正仿宋_GBK"/>
          <w:b w:val="0"/>
          <w:bCs w:val="0"/>
          <w:sz w:val="32"/>
          <w:szCs w:val="32"/>
        </w:rPr>
        <w:t>加快壮大优势创新力量。围绕全市</w:t>
      </w:r>
      <w:r>
        <w:rPr>
          <w:rFonts w:hint="eastAsia" w:ascii="方正仿宋_GBK" w:eastAsia="方正仿宋_GBK"/>
          <w:b w:val="0"/>
          <w:bCs w:val="0"/>
          <w:sz w:val="32"/>
          <w:szCs w:val="32"/>
          <w:lang w:eastAsia="zh-CN"/>
        </w:rPr>
        <w:t>“</w:t>
      </w:r>
      <w:r>
        <w:rPr>
          <w:rFonts w:eastAsia="方正仿宋_GBK"/>
          <w:b w:val="0"/>
          <w:bCs w:val="0"/>
          <w:sz w:val="32"/>
          <w:szCs w:val="32"/>
        </w:rPr>
        <w:t>416</w:t>
      </w:r>
      <w:r>
        <w:rPr>
          <w:rFonts w:hint="eastAsia" w:ascii="方正仿宋_GBK" w:eastAsia="方正仿宋_GBK"/>
          <w:b w:val="0"/>
          <w:bCs w:val="0"/>
          <w:sz w:val="32"/>
          <w:szCs w:val="32"/>
          <w:lang w:eastAsia="zh-CN"/>
        </w:rPr>
        <w:t>”</w:t>
      </w:r>
      <w:r>
        <w:rPr>
          <w:rFonts w:eastAsia="方正仿宋_GBK"/>
          <w:b w:val="0"/>
          <w:bCs w:val="0"/>
          <w:sz w:val="32"/>
          <w:szCs w:val="32"/>
        </w:rPr>
        <w:t>科技创新战略布局，切实发挥重点项目、重点工程、特色产业吸引集聚科技人才作用，推动创新链、产业链、资金链、人才链深度融合。发挥专项引导资金作用，合理化解科技金融风险，加快培育引进科技型企业、高新技术型企业和高成长型企业，强化科技创新政策宣传和服务，加快培育一批种子企业。支持企业吸引更多高层次创新创业人才和研发管理人才，帮助企业与高等院校、科研院所合作，争取国家、市级科技计划项目立项，以项目促进关键核心技术攻关，提升研发实力。力争2027年科技型企业、高新技术企业双倍增，全县R&amp;D经费占GDP比重的达到0.75%。</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hint="eastAsia" w:ascii="方正仿宋_GBK" w:eastAsia="方正仿宋_GBK"/>
          <w:b w:val="0"/>
          <w:bCs w:val="0"/>
          <w:sz w:val="32"/>
          <w:szCs w:val="32"/>
        </w:rPr>
        <w:t>加快营造优良创新生态。鼓励县内龙头企业建设开放式协同创新新兴众创空间，激活企业内部创新创业活力。持续开展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忠州英才</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创新先进评选，挖掘先进典型，在全社会营造尊重和激励各类人才干事创业的良好氛围。持续深化科技体制改革，完善创新驱动发展机制，创新服务手段，深化科技交流合作，吸引聚集创新发展元素，营造良好创新环境。强化知识产权保护利用，开展知识产权保护专项行动，健全知识产权司法保护机制，积极开展专利权、商标权、版权质押登记和质押融资工作。</w:t>
      </w:r>
    </w:p>
    <w:p>
      <w:pPr>
        <w:keepNext w:val="0"/>
        <w:keepLines w:val="0"/>
        <w:pageBreakBefore w:val="0"/>
        <w:kinsoku/>
        <w:wordWrap/>
        <w:overflowPunct/>
        <w:bidi w:val="0"/>
        <w:spacing w:line="594" w:lineRule="exact"/>
        <w:ind w:left="0" w:leftChars="0" w:firstLine="640" w:firstLineChars="200"/>
        <w:jc w:val="both"/>
        <w:textAlignment w:val="auto"/>
        <w:outlineLvl w:val="1"/>
        <w:rPr>
          <w:rFonts w:ascii="方正仿宋_GBK" w:eastAsia="方正仿宋_GBK"/>
          <w:b w:val="0"/>
          <w:bCs w:val="0"/>
          <w:sz w:val="32"/>
          <w:szCs w:val="32"/>
        </w:rPr>
      </w:pPr>
      <w:bookmarkStart w:id="23" w:name="_Toc139656947"/>
      <w:r>
        <w:rPr>
          <w:rFonts w:eastAsia="方正楷体_GBK"/>
          <w:b w:val="0"/>
          <w:bCs w:val="0"/>
          <w:sz w:val="32"/>
        </w:rPr>
        <w:t>（九）着力筑牢生态屏障，促进经济社会全面绿色转型。</w:t>
      </w:r>
      <w:r>
        <w:rPr>
          <w:rFonts w:eastAsia="方正仿宋_GBK"/>
          <w:b w:val="0"/>
          <w:bCs w:val="0"/>
          <w:sz w:val="32"/>
          <w:szCs w:val="32"/>
        </w:rPr>
        <w:t>牢固树立</w:t>
      </w:r>
      <w:r>
        <w:rPr>
          <w:rFonts w:hint="eastAsia" w:ascii="方正仿宋_GBK" w:eastAsia="方正仿宋_GBK"/>
          <w:b w:val="0"/>
          <w:bCs w:val="0"/>
          <w:sz w:val="32"/>
          <w:szCs w:val="32"/>
        </w:rPr>
        <w:t>和践行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绿水青山就是金山银山</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的理念，协同推进降碳、减污、扩绿、增长，推进美丽忠县建设，建成国家生态文明建设示范县，打造长江上游绿色发展新地标。</w:t>
      </w:r>
      <w:bookmarkEnd w:id="23"/>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深入打好污染防治攻坚战。深入打好蓝天、碧水、净土保卫战，</w:t>
      </w:r>
      <w:r>
        <w:rPr>
          <w:rFonts w:hint="eastAsia" w:ascii="方正仿宋_GBK" w:eastAsia="方正仿宋_GBK"/>
          <w:b w:val="0"/>
          <w:bCs w:val="0"/>
          <w:sz w:val="32"/>
          <w:szCs w:val="32"/>
        </w:rPr>
        <w:t>统筹推进</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五水共治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持续改善空气质量，加强土壤污染源头防控，提升固体废物处置和新污染物治理能力，强化渣场尾矿库污染整治，巩固完善危险废物、医疗废物、生活垃圾、餐厨垃圾、建筑垃圾等收运处置体系和资源循环型产业体系，加快建成</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无废城市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。全面落实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河长制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，加强白石水库、汝溪河、黄金河、渠溪河等</w:t>
      </w:r>
      <w:r>
        <w:rPr>
          <w:rFonts w:eastAsia="方正仿宋_GBK"/>
          <w:b w:val="0"/>
          <w:bCs w:val="0"/>
          <w:sz w:val="32"/>
          <w:szCs w:val="32"/>
        </w:rPr>
        <w:t>重点流域水环境治理，升级改造工业园区污水处理设施，加大城乡生活污水收集和处置设施建设，确保城区无黑臭水体。到2027年，城区空气质量优良天数稳定在340天以上，长江干流忠县段水质保持在II类。</w:t>
      </w:r>
    </w:p>
    <w:p>
      <w:pPr>
        <w:keepNext w:val="0"/>
        <w:keepLines w:val="0"/>
        <w:pageBreakBefore w:val="0"/>
        <w:kinsoku/>
        <w:wordWrap/>
        <w:overflowPunct/>
        <w:bidi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加强生态保护与修复。全面落</w:t>
      </w:r>
      <w:r>
        <w:rPr>
          <w:rFonts w:hint="eastAsia" w:ascii="方正仿宋_GBK" w:eastAsia="方正仿宋_GBK"/>
          <w:b w:val="0"/>
          <w:bCs w:val="0"/>
          <w:sz w:val="32"/>
          <w:szCs w:val="32"/>
        </w:rPr>
        <w:t>实</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林长制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，实施长江生态环境系统性保护修复</w:t>
      </w:r>
      <w:r>
        <w:rPr>
          <w:rFonts w:hint="eastAsia" w:ascii="方正仿宋_GBK" w:eastAsia="方正仿宋_GBK"/>
          <w:b w:val="0"/>
          <w:bCs w:val="0"/>
          <w:color w:val="000000"/>
          <w:sz w:val="32"/>
          <w:szCs w:val="32"/>
        </w:rPr>
        <w:t>，</w:t>
      </w:r>
      <w:r>
        <w:rPr>
          <w:rFonts w:hint="eastAsia" w:ascii="方正仿宋_GBK" w:eastAsia="方正仿宋_GBK"/>
          <w:b w:val="0"/>
          <w:bCs w:val="0"/>
          <w:sz w:val="32"/>
          <w:szCs w:val="32"/>
        </w:rPr>
        <w:t>落实好长江十年禁渔，加强自然保护地管理和江心绿岛保护利用，加强消落区治理。提质建设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两岸青山·千里林带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多措并举建设智慧森林，实现森林覆盖率稳中有增。健全耕地休耕轮作制度，提升农田生态系统固碳能力。以蓄水、保土、造林为重点，因地制宜开展水土流失综合防治。加强生物多样性保护，抢救保护珍稀濒危野生动植物。加强林地用途管制。完善生态保护补偿机制，持续推进全市跨区县大气和水生态横向补偿。</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积极稳妥推进碳达峰碳中和。</w:t>
      </w:r>
      <w:r>
        <w:rPr>
          <w:rFonts w:hint="eastAsia" w:ascii="方正仿宋_GBK" w:eastAsia="方正仿宋_GBK"/>
          <w:b w:val="0"/>
          <w:bCs w:val="0"/>
          <w:sz w:val="32"/>
          <w:szCs w:val="32"/>
        </w:rPr>
        <w:t>加快推动产业结构、能源结构、交通运输结构等调整优化。建设</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无废城市</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，构建废旧物资循环利用体系。强化长江经济带负面清单管控，坚决遏制</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两高一低</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项目盲目发展。提升改造支柱产业和传统优势产业，新增一批市级绿色工厂和自愿性清洁生产审核企业。完善能源消耗总量和强度调控，逐步转向碳排放总量和强度</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制度。开</w:t>
      </w:r>
      <w:r>
        <w:rPr>
          <w:rFonts w:eastAsia="方正仿宋_GBK"/>
          <w:b w:val="0"/>
          <w:bCs w:val="0"/>
          <w:sz w:val="32"/>
          <w:szCs w:val="32"/>
        </w:rPr>
        <w:t>发利用风电、水电、光电等资源，大力推进页岩气开发利用，发展清洁高效能源。积极融入全国碳市场，加强碳排放基础统计和监测能力。力争到2027年，单位GDP二氧化碳排放五年累计降低15%左右。</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仿宋_GBK"/>
          <w:b w:val="0"/>
          <w:bCs w:val="0"/>
          <w:sz w:val="32"/>
          <w:szCs w:val="32"/>
        </w:rPr>
      </w:pPr>
      <w:bookmarkStart w:id="24" w:name="_Toc139656948"/>
      <w:r>
        <w:rPr>
          <w:rFonts w:eastAsia="方正楷体_GBK"/>
          <w:b w:val="0"/>
          <w:bCs w:val="0"/>
          <w:sz w:val="32"/>
        </w:rPr>
        <w:t>（十）着力改善民生民利，推动高品质生活惠民富民。</w:t>
      </w:r>
      <w:r>
        <w:rPr>
          <w:rFonts w:eastAsia="方正仿宋_GBK"/>
          <w:b w:val="0"/>
          <w:bCs w:val="0"/>
          <w:sz w:val="32"/>
          <w:szCs w:val="32"/>
        </w:rPr>
        <w:t>坚持量力而为、尽力而行，把实现好、维护好、发展好最广大人民群众根本利益作为发展的出发点和落脚点，全面提升人民群众获得感、幸福感、安全感。</w:t>
      </w:r>
      <w:bookmarkEnd w:id="24"/>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促进高质量充分就业。健全就业创业服务体系</w:t>
      </w:r>
      <w:r>
        <w:rPr>
          <w:rFonts w:hint="eastAsia" w:ascii="方正仿宋_GBK" w:eastAsia="方正仿宋_GBK"/>
          <w:b w:val="0"/>
          <w:bCs w:val="0"/>
          <w:sz w:val="32"/>
          <w:szCs w:val="32"/>
        </w:rPr>
        <w:t>，加快推进公共就业服务标准化建设，健全覆盖城乡、服务均等的公共就业创业服务体系。提高农民工劳务输出组织化程度，挖掘培育</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忠城橘工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等更多特色劳务品牌，鼓励劳动者返乡创业、就近就业。实施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渝创渝新</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创业扶持工程，以创业带动就业。推行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巴渝工匠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终身职业技能培训工程，培养</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智能+技能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双能人才。实施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渝你同行</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和谐劳动关系创建。加强就业失业统计监测，做好重点人群就业帮扶，推进百万青年就业促进计划，力争</w:t>
      </w:r>
      <w:r>
        <w:rPr>
          <w:rFonts w:eastAsia="方正仿宋_GBK"/>
          <w:b w:val="0"/>
          <w:bCs w:val="0"/>
          <w:sz w:val="32"/>
          <w:szCs w:val="32"/>
        </w:rPr>
        <w:t>城镇调查失业率控制在5.5%以内。</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织密织牢社会保障网。进一步完</w:t>
      </w:r>
      <w:r>
        <w:rPr>
          <w:rFonts w:hint="eastAsia" w:ascii="方正仿宋_GBK" w:eastAsia="方正仿宋_GBK"/>
          <w:b w:val="0"/>
          <w:bCs w:val="0"/>
          <w:sz w:val="32"/>
          <w:szCs w:val="32"/>
        </w:rPr>
        <w:t>善</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主动发现、主动救助、快速施救</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的基本生活救助工作机制和各部门数据共享比对机制。强化妇女儿童权益保障，完善全周期残疾预防体系和残疾人社会保障制度、关爱服务体系。落实积极应对人口老龄化</w:t>
      </w:r>
      <w:r>
        <w:rPr>
          <w:rFonts w:eastAsia="方正仿宋_GBK"/>
          <w:b w:val="0"/>
          <w:bCs w:val="0"/>
          <w:sz w:val="32"/>
          <w:szCs w:val="32"/>
        </w:rPr>
        <w:t>国家战略，完善普惠性养老、育儿服务和政策体系。加强军人军属荣誉激励和权益保障，完善退役军人服务保障体系。完善住房市场体系和住房保障方式，加快建立多主体供给、多渠道保障、租购并举的住房制度。</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提高公共服务质量。</w:t>
      </w:r>
      <w:r>
        <w:rPr>
          <w:rFonts w:hint="eastAsia" w:ascii="方正仿宋_GBK" w:eastAsia="方正仿宋_GBK"/>
          <w:b w:val="0"/>
          <w:bCs w:val="0"/>
          <w:sz w:val="32"/>
          <w:szCs w:val="32"/>
        </w:rPr>
        <w:t>持续巩固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双减</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成果，推进义务教育优质均衡发展，推动高中教育特色发展，持续发展学前教育和职业教育。实施健康中国重庆行动忠县推进，加快优质医疗资源有序扩容和均衡布局，提升县级公立医院整体综合实力，推动县人民医院三级甲等综合医院创建，深化疾病预防控制体系改革，完善重大疫情防控救治体系，提升应对突发重大公共卫生事件能力。推进中医药传承创新发展，打造</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忠州纯针刀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品牌</w:t>
      </w:r>
      <w:r>
        <w:rPr>
          <w:rFonts w:eastAsia="方正仿宋_GBK"/>
          <w:b w:val="0"/>
          <w:bCs w:val="0"/>
          <w:sz w:val="32"/>
          <w:szCs w:val="32"/>
        </w:rPr>
        <w:t>。加强城乡体育设施建设，力争人均体育设施面积达到2.2平方米，广泛开展体育赛事活动，建设现代化体育强县。</w:t>
      </w:r>
    </w:p>
    <w:p>
      <w:pPr>
        <w:keepNext w:val="0"/>
        <w:keepLines w:val="0"/>
        <w:pageBreakBefore w:val="0"/>
        <w:kinsoku/>
        <w:wordWrap/>
        <w:overflowPunct/>
        <w:bidi w:val="0"/>
        <w:spacing w:line="594" w:lineRule="exact"/>
        <w:ind w:left="0" w:leftChars="0" w:firstLine="640" w:firstLineChars="200"/>
        <w:jc w:val="both"/>
        <w:textAlignment w:val="auto"/>
        <w:rPr>
          <w:rFonts w:eastAsia="方正楷体_GBK"/>
          <w:b w:val="0"/>
          <w:bCs w:val="0"/>
          <w:sz w:val="32"/>
        </w:rPr>
      </w:pPr>
      <w:r>
        <w:rPr>
          <w:rFonts w:eastAsia="方正仿宋_GBK"/>
          <w:b w:val="0"/>
          <w:bCs w:val="0"/>
          <w:sz w:val="32"/>
          <w:szCs w:val="32"/>
        </w:rPr>
        <w:t>提升社会治理水平。</w:t>
      </w:r>
      <w:bookmarkStart w:id="25" w:name="_Toc139656949"/>
      <w:r>
        <w:rPr>
          <w:rFonts w:eastAsia="方正仿宋_GBK"/>
          <w:b w:val="0"/>
          <w:bCs w:val="0"/>
          <w:sz w:val="32"/>
          <w:szCs w:val="32"/>
        </w:rPr>
        <w:t>推进基层治理和平安忠县建设，构建抓早抓小的矛盾风险防范化解体系、立体化智能化的社会治安防控体系、事前防范前端控制的公共安全体系、网上网下一体化的网络治理体系，建设高水平平安忠县。加强和改进人民信访工作，推行</w:t>
      </w:r>
      <w:r>
        <w:rPr>
          <w:rFonts w:hint="eastAsia" w:eastAsia="方正仿宋_GBK"/>
          <w:b w:val="0"/>
          <w:bCs w:val="0"/>
          <w:sz w:val="32"/>
          <w:szCs w:val="32"/>
          <w:lang w:eastAsia="zh-CN"/>
        </w:rPr>
        <w:t>“</w:t>
      </w:r>
      <w:r>
        <w:rPr>
          <w:rFonts w:eastAsia="方正仿宋_GBK"/>
          <w:b w:val="0"/>
          <w:bCs w:val="0"/>
          <w:sz w:val="32"/>
          <w:szCs w:val="32"/>
        </w:rPr>
        <w:t>三查四化解、一控两处置</w:t>
      </w:r>
      <w:r>
        <w:rPr>
          <w:rFonts w:hint="eastAsia" w:eastAsia="方正仿宋_GBK"/>
          <w:b w:val="0"/>
          <w:bCs w:val="0"/>
          <w:sz w:val="32"/>
          <w:szCs w:val="32"/>
          <w:lang w:eastAsia="zh-CN"/>
        </w:rPr>
        <w:t>”</w:t>
      </w:r>
      <w:r>
        <w:rPr>
          <w:rFonts w:eastAsia="方正仿宋_GBK"/>
          <w:b w:val="0"/>
          <w:bCs w:val="0"/>
          <w:sz w:val="32"/>
          <w:szCs w:val="32"/>
        </w:rPr>
        <w:t>信访工作机制。</w:t>
      </w:r>
      <w:r>
        <w:rPr>
          <w:rFonts w:hint="eastAsia" w:ascii="方正仿宋_GBK" w:eastAsia="方正仿宋_GBK"/>
          <w:b w:val="0"/>
          <w:bCs w:val="0"/>
          <w:color w:val="171A1D"/>
          <w:sz w:val="32"/>
          <w:szCs w:val="32"/>
          <w:shd w:val="clear" w:color="auto" w:fill="FFFFFF"/>
        </w:rPr>
        <w:t>深化</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枫桥经验</w:t>
      </w:r>
      <w:r>
        <w:rPr>
          <w:rFonts w:hint="eastAsia" w:ascii="方正仿宋_GBK" w:eastAsia="方正仿宋_GBK"/>
          <w:b w:val="0"/>
          <w:bCs w:val="0"/>
          <w:color w:val="171A1D"/>
          <w:sz w:val="32"/>
          <w:szCs w:val="32"/>
          <w:shd w:val="clear" w:color="auto" w:fill="FFFFFF"/>
          <w:lang w:eastAsia="zh-CN"/>
        </w:rPr>
        <w:t>”</w:t>
      </w:r>
      <w:r>
        <w:rPr>
          <w:rFonts w:hint="eastAsia" w:ascii="方正仿宋_GBK" w:eastAsia="方正仿宋_GBK"/>
          <w:b w:val="0"/>
          <w:bCs w:val="0"/>
          <w:color w:val="171A1D"/>
          <w:sz w:val="32"/>
          <w:szCs w:val="32"/>
          <w:shd w:val="clear" w:color="auto" w:fill="FFFFFF"/>
        </w:rPr>
        <w:t>忠县实践，加强县级数字化城市运行和治理中心、乡镇（街道）基层治理指挥中心标准化建设。</w:t>
      </w:r>
      <w:r>
        <w:rPr>
          <w:rFonts w:hint="eastAsia" w:ascii="方正仿宋_GBK" w:eastAsia="方正仿宋_GBK"/>
          <w:b w:val="0"/>
          <w:bCs w:val="0"/>
          <w:sz w:val="32"/>
          <w:szCs w:val="32"/>
        </w:rPr>
        <w:t>不断迭代升级</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五查四改月述考</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机制，有序推进基层基础</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规范化建设，加快推进实战实效的数字化应急管理体系，全面提升应急监督执</w:t>
      </w:r>
      <w:r>
        <w:rPr>
          <w:rFonts w:eastAsia="方正仿宋_GBK"/>
          <w:b w:val="0"/>
          <w:bCs w:val="0"/>
          <w:sz w:val="32"/>
          <w:szCs w:val="32"/>
        </w:rPr>
        <w:t>法、监测预警、指挥救援、决策支撑和社会动员的数字化、智能化水平。建立健全安全生产责任体系和联动长效机制，确保亿元GDP生产安全死亡事故率控制在0.025以下。</w:t>
      </w:r>
    </w:p>
    <w:p>
      <w:pPr>
        <w:keepNext w:val="0"/>
        <w:keepLines w:val="0"/>
        <w:pageBreakBefore w:val="0"/>
        <w:kinsoku/>
        <w:wordWrap/>
        <w:overflowPunct/>
        <w:bidi w:val="0"/>
        <w:spacing w:line="594" w:lineRule="exact"/>
        <w:ind w:left="0" w:leftChars="0" w:firstLine="640" w:firstLineChars="200"/>
        <w:jc w:val="both"/>
        <w:textAlignment w:val="auto"/>
        <w:outlineLvl w:val="1"/>
        <w:rPr>
          <w:rFonts w:eastAsia="方正楷体_GBK"/>
          <w:b w:val="0"/>
          <w:bCs w:val="0"/>
          <w:sz w:val="32"/>
        </w:rPr>
      </w:pPr>
      <w:r>
        <w:rPr>
          <w:rFonts w:eastAsia="方正楷体_GBK"/>
          <w:b w:val="0"/>
          <w:bCs w:val="0"/>
          <w:sz w:val="32"/>
        </w:rPr>
        <w:t>（十一）着力健全实施机制</w:t>
      </w:r>
      <w:bookmarkEnd w:id="25"/>
      <w:r>
        <w:rPr>
          <w:rFonts w:eastAsia="方正楷体_GBK"/>
          <w:b w:val="0"/>
          <w:bCs w:val="0"/>
          <w:sz w:val="32"/>
        </w:rPr>
        <w:t>，形成规划纲要实施合力。</w:t>
      </w:r>
      <w:r>
        <w:rPr>
          <w:rFonts w:eastAsia="方正仿宋_GBK"/>
          <w:b w:val="0"/>
          <w:bCs w:val="0"/>
          <w:sz w:val="32"/>
          <w:szCs w:val="32"/>
        </w:rPr>
        <w:t>最大程度激发全社会的积极性、主动性、创造性，建立健全规划有效实施的保障机制，确保发展目标和各项重点任务顺利完成。</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加强党的领导。加</w:t>
      </w:r>
      <w:r>
        <w:rPr>
          <w:rFonts w:hint="eastAsia" w:ascii="方正仿宋_GBK" w:eastAsia="方正仿宋_GBK"/>
          <w:b w:val="0"/>
          <w:bCs w:val="0"/>
          <w:sz w:val="32"/>
          <w:szCs w:val="32"/>
        </w:rPr>
        <w:t>强党的全面领导，全面加强党的建设，持之以恒推进全面从严治党，持续涵养风清气正的政治生态，推进新时代市域党建新高地忠县范例建设。健全党的全面领导体系，</w:t>
      </w:r>
      <w:r>
        <w:rPr>
          <w:rFonts w:hint="eastAsia" w:ascii="方正仿宋_GBK" w:eastAsia="方正仿宋_GBK"/>
          <w:b w:val="0"/>
          <w:bCs w:val="0"/>
          <w:color w:val="auto"/>
          <w:sz w:val="32"/>
          <w:szCs w:val="32"/>
        </w:rPr>
        <w:t>坚决拥护</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两个确立</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、坚决做到</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两个维护</w:t>
      </w:r>
      <w:r>
        <w:rPr>
          <w:rFonts w:hint="eastAsia" w:ascii="方正仿宋_GBK" w:eastAsia="方正仿宋_GBK"/>
          <w:b w:val="0"/>
          <w:bCs w:val="0"/>
          <w:color w:val="auto"/>
          <w:sz w:val="32"/>
          <w:szCs w:val="32"/>
          <w:lang w:eastAsia="zh-CN"/>
        </w:rPr>
        <w:t>”</w:t>
      </w:r>
      <w:r>
        <w:rPr>
          <w:rFonts w:hint="eastAsia" w:ascii="方正仿宋_GBK" w:eastAsia="方正仿宋_GBK"/>
          <w:b w:val="0"/>
          <w:bCs w:val="0"/>
          <w:color w:val="auto"/>
          <w:sz w:val="32"/>
          <w:szCs w:val="32"/>
        </w:rPr>
        <w:t>，</w:t>
      </w:r>
      <w:r>
        <w:rPr>
          <w:rFonts w:hint="eastAsia" w:ascii="方正仿宋_GBK" w:eastAsia="方正仿宋_GBK"/>
          <w:b w:val="0"/>
          <w:bCs w:val="0"/>
          <w:sz w:val="32"/>
          <w:szCs w:val="32"/>
        </w:rPr>
        <w:t>完善习近平总书记重要指示批示精神和党中央重大决策部署闭环落实机制。建立健全各领域党的领导力提升机制，建立完善各级加强党的领导最佳实践激励推广机制，推行大成集智决策机制，提高把方向、谋大局、定政策、促改革能力。建立健全县级领导班子运行评估和群众口碑评价机制，实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一把手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选任储备、领导班子结构优化、现代化建设能力提升、优秀年轻干部递进培养、干部担当作为正向激励等</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五大计划</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，推动干部队伍系统</w:t>
      </w:r>
      <w:r>
        <w:rPr>
          <w:rFonts w:eastAsia="方正仿宋_GBK"/>
          <w:b w:val="0"/>
          <w:bCs w:val="0"/>
          <w:sz w:val="32"/>
          <w:szCs w:val="32"/>
        </w:rPr>
        <w:t>性提升。</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创新推进机制。围绕规划确定的相关目标，真抓实干、实干争先，树立超前思维、列出任务清单、倒排工作计划，扎扎实实做好所在领域的工作，加快形成具有忠县辨识度的发展成果。强化年度计划对全县总体发展规划的衔接落实，将全县总体发展规划确定的主要指标分解纳入年度指标体系，明确重大工程、重大项目、重大举措的年度实施要求。对重要专项工作搭建工作专班，常态化开展工作调度，统筹推进重大试点示范、重大平台、重大项目、重大事项、重大活动。</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强化考核比拼。按照规划纲要</w:t>
      </w:r>
      <w:r>
        <w:rPr>
          <w:rFonts w:hint="eastAsia" w:ascii="方正仿宋_GBK" w:eastAsia="方正仿宋_GBK"/>
          <w:b w:val="0"/>
          <w:bCs w:val="0"/>
          <w:sz w:val="32"/>
          <w:szCs w:val="32"/>
        </w:rPr>
        <w:t>任务分解，压实责任，构建</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任务—分办—落实—跟踪—反馈—上报</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工作链条，精准掌握规划进展情况及实施过程中遇到的困难问题。坚持以实干实绩实效论英雄，建立</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八张报表</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、用好</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八张问题清单</w:t>
      </w:r>
      <w:r>
        <w:rPr>
          <w:rFonts w:hint="eastAsia" w:ascii="方正仿宋_GBK" w:eastAsia="方正仿宋_GBK"/>
          <w:b w:val="0"/>
          <w:bCs w:val="0"/>
          <w:sz w:val="32"/>
          <w:szCs w:val="32"/>
          <w:lang w:eastAsia="zh-CN"/>
        </w:rPr>
        <w:t>”</w:t>
      </w:r>
      <w:r>
        <w:rPr>
          <w:rFonts w:hint="eastAsia" w:ascii="方正仿宋_GBK" w:eastAsia="方正仿宋_GBK"/>
          <w:b w:val="0"/>
          <w:bCs w:val="0"/>
          <w:sz w:val="32"/>
          <w:szCs w:val="32"/>
        </w:rPr>
        <w:t>、构建五项机制，营造赛马比拼良好氛围，强化各级各部门谁主管谁负责，坚持问题导向、系统管理、整体推进，在</w:t>
      </w:r>
      <w:r>
        <w:rPr>
          <w:rFonts w:eastAsia="方正仿宋_GBK"/>
          <w:b w:val="0"/>
          <w:bCs w:val="0"/>
          <w:sz w:val="32"/>
          <w:szCs w:val="32"/>
        </w:rPr>
        <w:t>全县营造努力拼搏、主动作为良好氛围，确保各项工作争创一流。</w:t>
      </w:r>
    </w:p>
    <w:p>
      <w:pPr>
        <w:keepNext w:val="0"/>
        <w:keepLines w:val="0"/>
        <w:pageBreakBefore w:val="0"/>
        <w:kinsoku/>
        <w:wordWrap/>
        <w:overflowPunct/>
        <w:bidi w:val="0"/>
        <w:spacing w:line="594" w:lineRule="exact"/>
        <w:ind w:left="0" w:leftChars="0" w:firstLine="640" w:firstLineChars="200"/>
        <w:jc w:val="both"/>
        <w:textAlignment w:val="auto"/>
        <w:rPr>
          <w:rFonts w:eastAsia="方正仿宋_GBK"/>
          <w:b w:val="0"/>
          <w:bCs w:val="0"/>
          <w:sz w:val="32"/>
          <w:szCs w:val="32"/>
        </w:rPr>
      </w:pPr>
      <w:r>
        <w:rPr>
          <w:rFonts w:eastAsia="方正黑体_GBK"/>
          <w:b w:val="0"/>
          <w:bCs w:val="0"/>
          <w:sz w:val="32"/>
          <w:szCs w:val="32"/>
        </w:rPr>
        <w:t>五、恳请全市支持的事项</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22"/>
          <w:lang w:eastAsia="zh-CN"/>
        </w:rPr>
      </w:pPr>
      <w:r>
        <w:rPr>
          <w:rFonts w:ascii="Times New Roman" w:hAnsi="Times New Roman" w:eastAsia="方正楷体_GBK"/>
          <w:b w:val="0"/>
          <w:bCs w:val="0"/>
          <w:sz w:val="32"/>
          <w:szCs w:val="22"/>
        </w:rPr>
        <w:t>（一）恳请支持忠县加快建设特色中等城市</w:t>
      </w:r>
      <w:r>
        <w:rPr>
          <w:rFonts w:hint="eastAsia" w:ascii="Times New Roman" w:hAnsi="Times New Roman" w:eastAsia="方正楷体_GBK"/>
          <w:b w:val="0"/>
          <w:bCs w:val="0"/>
          <w:sz w:val="32"/>
          <w:szCs w:val="2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1</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着力打造城市品牌。打造国家新型城镇化融合发展示范区</w:t>
      </w:r>
      <w:r>
        <w:rPr>
          <w:rFonts w:hint="eastAsia" w:ascii="方正仿宋_GBK" w:hAnsi="Times New Roman" w:eastAsia="方正仿宋_GBK"/>
          <w:b w:val="0"/>
          <w:bCs w:val="0"/>
          <w:sz w:val="32"/>
          <w:szCs w:val="32"/>
        </w:rPr>
        <w:t>、</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小县大城</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示范县。创建国家生态文明建设示范区、国家森林城市。创建市级生态园林城市、市级历史文化</w:t>
      </w:r>
      <w:r>
        <w:rPr>
          <w:rFonts w:ascii="Times New Roman" w:hAnsi="Times New Roman" w:eastAsia="方正仿宋_GBK"/>
          <w:b w:val="0"/>
          <w:bCs w:val="0"/>
          <w:sz w:val="32"/>
          <w:szCs w:val="32"/>
        </w:rPr>
        <w:t>名城。</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2</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着力提升城市品质。加快长江国家文化公园（忠县段）建设</w:t>
      </w:r>
      <w:r>
        <w:rPr>
          <w:rFonts w:hint="eastAsia" w:ascii="方正仿宋_GBK" w:hAnsi="Times New Roman" w:eastAsia="方正仿宋_GBK"/>
          <w:b w:val="0"/>
          <w:bCs w:val="0"/>
          <w:sz w:val="32"/>
          <w:szCs w:val="32"/>
        </w:rPr>
        <w:t>。加快</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三峡留城·忠州巷子</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项目建设</w:t>
      </w:r>
      <w:r>
        <w:rPr>
          <w:rFonts w:ascii="Times New Roman" w:hAnsi="Times New Roman" w:eastAsia="方正仿宋_GBK"/>
          <w:b w:val="0"/>
          <w:bCs w:val="0"/>
          <w:sz w:val="32"/>
          <w:szCs w:val="32"/>
        </w:rPr>
        <w:t>，新建、改建83.52公里城镇污水管网。</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3</w:t>
      </w:r>
      <w:r>
        <w:rPr>
          <w:rFonts w:ascii="Times New Roman" w:hAnsi="Times New Roman" w:eastAsia="方正仿宋_GBK"/>
          <w:b w:val="0"/>
          <w:bCs w:val="0"/>
          <w:sz w:val="32"/>
          <w:szCs w:val="40"/>
        </w:rPr>
        <w:t>．着力</w:t>
      </w:r>
      <w:r>
        <w:rPr>
          <w:rFonts w:ascii="Times New Roman" w:hAnsi="Times New Roman" w:eastAsia="方正仿宋_GBK"/>
          <w:b w:val="0"/>
          <w:bCs w:val="0"/>
          <w:sz w:val="32"/>
          <w:szCs w:val="32"/>
        </w:rPr>
        <w:t>完善城市服务。创建学前教育普及普惠县、义务教育优质均衡县。支持县人民医院创建三级甲等综合医院、县中医</w:t>
      </w:r>
      <w:r>
        <w:rPr>
          <w:rFonts w:hint="eastAsia" w:ascii="Times New Roman" w:hAnsi="Times New Roman" w:eastAsia="方正仿宋_GBK"/>
          <w:b w:val="0"/>
          <w:bCs w:val="0"/>
          <w:sz w:val="32"/>
          <w:szCs w:val="32"/>
          <w:lang w:eastAsia="zh-CN"/>
        </w:rPr>
        <w:t>医</w:t>
      </w:r>
      <w:r>
        <w:rPr>
          <w:rFonts w:ascii="Times New Roman" w:hAnsi="Times New Roman" w:eastAsia="方正仿宋_GBK"/>
          <w:b w:val="0"/>
          <w:bCs w:val="0"/>
          <w:sz w:val="32"/>
          <w:szCs w:val="32"/>
        </w:rPr>
        <w:t>院创建三级中医医院。支持重庆三峡民康医院整体迁建并创建三级精神专科医院。</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（二）恳请支持忠县大力打造特色产业集群</w:t>
      </w:r>
      <w:r>
        <w:rPr>
          <w:rFonts w:hint="eastAsia" w:ascii="Times New Roman" w:hAnsi="Times New Roman" w:eastAsia="方正楷体_GBK"/>
          <w:b w:val="0"/>
          <w:bCs w:val="0"/>
          <w:sz w:val="32"/>
          <w:szCs w:val="3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楷体_GBK"/>
          <w:b w:val="0"/>
          <w:bCs w:val="0"/>
          <w:sz w:val="32"/>
          <w:szCs w:val="32"/>
        </w:rPr>
      </w:pPr>
      <w:r>
        <w:rPr>
          <w:rFonts w:ascii="Times New Roman" w:hAnsi="Times New Roman" w:eastAsia="方正仿宋_GBK"/>
          <w:b w:val="0"/>
          <w:bCs w:val="0"/>
          <w:sz w:val="32"/>
          <w:szCs w:val="32"/>
        </w:rPr>
        <w:t>4</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推动制造业特色高质量发展。创建国家级中小企业（锂电新材料）特色产业集群，</w:t>
      </w:r>
      <w:r>
        <w:rPr>
          <w:rFonts w:ascii="Times New Roman" w:hAnsi="Times New Roman" w:eastAsia="方正仿宋_GBK"/>
          <w:b w:val="0"/>
          <w:bCs w:val="0"/>
          <w:color w:val="000000"/>
          <w:sz w:val="32"/>
          <w:szCs w:val="32"/>
        </w:rPr>
        <w:t>加快年产40万吨磷酸铁锂正极材料项目建设</w:t>
      </w:r>
      <w:r>
        <w:rPr>
          <w:rFonts w:ascii="Times New Roman" w:hAnsi="Times New Roman" w:eastAsia="方正仿宋_GBK"/>
          <w:b w:val="0"/>
          <w:bCs w:val="0"/>
          <w:sz w:val="32"/>
          <w:szCs w:val="32"/>
        </w:rPr>
        <w:t>。与忠县、长寿</w:t>
      </w:r>
      <w:r>
        <w:rPr>
          <w:rFonts w:hint="eastAsia" w:ascii="Times New Roman" w:hAnsi="Times New Roman" w:eastAsia="方正仿宋_GBK"/>
          <w:b w:val="0"/>
          <w:bCs w:val="0"/>
          <w:sz w:val="32"/>
          <w:szCs w:val="32"/>
          <w:lang w:eastAsia="zh-CN"/>
        </w:rPr>
        <w:t>区</w:t>
      </w:r>
      <w:r>
        <w:rPr>
          <w:rFonts w:ascii="Times New Roman" w:hAnsi="Times New Roman" w:eastAsia="方正仿宋_GBK"/>
          <w:b w:val="0"/>
          <w:bCs w:val="0"/>
          <w:sz w:val="32"/>
          <w:szCs w:val="32"/>
        </w:rPr>
        <w:t>共同创建国家级化学原料药集中生产基地。推动柑橘、笋竹等农副产品加工产业发展，建设中国（重庆）国际农产品加工产业园、市级农副产品加工产业园。加快忠润能源三期项目建设，打造西南地区LNG加工处理基地。</w:t>
      </w:r>
    </w:p>
    <w:p>
      <w:pPr>
        <w:keepNext w:val="0"/>
        <w:keepLines w:val="0"/>
        <w:pageBreakBefore w:val="0"/>
        <w:kinsoku/>
        <w:wordWrap/>
        <w:overflowPunct/>
        <w:bidi w:val="0"/>
        <w:snapToGrid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5</w:t>
      </w:r>
      <w:r>
        <w:rPr>
          <w:rFonts w:eastAsia="方正仿宋_GBK"/>
          <w:b w:val="0"/>
          <w:bCs w:val="0"/>
          <w:sz w:val="32"/>
          <w:szCs w:val="40"/>
        </w:rPr>
        <w:t>．</w:t>
      </w:r>
      <w:r>
        <w:rPr>
          <w:rFonts w:eastAsia="方正仿宋_GBK"/>
          <w:b w:val="0"/>
          <w:bCs w:val="0"/>
          <w:sz w:val="32"/>
          <w:szCs w:val="32"/>
        </w:rPr>
        <w:t>推动发展高效农业。创建国家现代农业产业园。支持全国柑橘大数据中心、重庆三峡柑橘交易中心、柑橘科技创新服务中心等省部共建国家级（忠县）柑橘产地市场建设。支持</w:t>
      </w:r>
      <w:r>
        <w:rPr>
          <w:rFonts w:eastAsia="方正仿宋_GBK"/>
          <w:b w:val="0"/>
          <w:bCs w:val="0"/>
          <w:color w:val="000000"/>
          <w:sz w:val="32"/>
          <w:szCs w:val="32"/>
        </w:rPr>
        <w:t>推进农业社会化服务创新试点县建设，</w:t>
      </w:r>
      <w:r>
        <w:rPr>
          <w:rFonts w:eastAsia="方正仿宋_GBK"/>
          <w:b w:val="0"/>
          <w:bCs w:val="0"/>
          <w:sz w:val="32"/>
          <w:szCs w:val="32"/>
        </w:rPr>
        <w:t>打造全国整县推进农村产权流转交易规范化试点，开展生态产品价值实现试点示范。</w:t>
      </w:r>
    </w:p>
    <w:p>
      <w:pPr>
        <w:keepNext w:val="0"/>
        <w:keepLines w:val="0"/>
        <w:pageBreakBefore w:val="0"/>
        <w:kinsoku/>
        <w:wordWrap/>
        <w:overflowPunct/>
        <w:bidi w:val="0"/>
        <w:snapToGrid w:val="0"/>
        <w:spacing w:line="594" w:lineRule="exact"/>
        <w:ind w:left="0" w:leftChars="0" w:firstLine="640" w:firstLineChars="200"/>
        <w:jc w:val="both"/>
        <w:textAlignment w:val="auto"/>
        <w:rPr>
          <w:rFonts w:ascii="方正仿宋_GBK" w:eastAsia="方正仿宋_GBK"/>
          <w:b w:val="0"/>
          <w:bCs w:val="0"/>
          <w:sz w:val="32"/>
          <w:szCs w:val="32"/>
        </w:rPr>
      </w:pPr>
      <w:r>
        <w:rPr>
          <w:rFonts w:eastAsia="方正仿宋_GBK"/>
          <w:b w:val="0"/>
          <w:bCs w:val="0"/>
          <w:sz w:val="32"/>
          <w:szCs w:val="32"/>
        </w:rPr>
        <w:t>6</w:t>
      </w:r>
      <w:r>
        <w:rPr>
          <w:rFonts w:eastAsia="方正仿宋_GBK"/>
          <w:b w:val="0"/>
          <w:bCs w:val="0"/>
          <w:sz w:val="32"/>
          <w:szCs w:val="40"/>
        </w:rPr>
        <w:t>．</w:t>
      </w:r>
      <w:r>
        <w:rPr>
          <w:rFonts w:eastAsia="方正仿宋_GBK"/>
          <w:b w:val="0"/>
          <w:bCs w:val="0"/>
          <w:sz w:val="32"/>
          <w:szCs w:val="32"/>
        </w:rPr>
        <w:t>推动壮大现代服务业。将</w:t>
      </w:r>
      <w:r>
        <w:rPr>
          <w:rFonts w:eastAsia="方正仿宋_GBK"/>
          <w:b w:val="0"/>
          <w:bCs w:val="0"/>
          <w:color w:val="000000"/>
          <w:sz w:val="32"/>
          <w:szCs w:val="32"/>
        </w:rPr>
        <w:t>忠县纳入国际消费中心城市商文旅体融合发展城市试点示范，支持申报第一批全国县域商业</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领跑县</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。将新生港纳</w:t>
      </w:r>
      <w:r>
        <w:rPr>
          <w:rFonts w:hint="eastAsia" w:ascii="方正仿宋_GBK" w:eastAsia="方正仿宋_GBK"/>
          <w:b w:val="0"/>
          <w:bCs w:val="0"/>
          <w:sz w:val="32"/>
          <w:szCs w:val="32"/>
        </w:rPr>
        <w:t>入全市港口集群化经营，设立水运口岸扩</w:t>
      </w:r>
      <w:r>
        <w:rPr>
          <w:rFonts w:eastAsia="方正仿宋_GBK"/>
          <w:b w:val="0"/>
          <w:bCs w:val="0"/>
          <w:sz w:val="32"/>
          <w:szCs w:val="32"/>
        </w:rPr>
        <w:t>大开放区，建设进境粮食中转码头。支持申报渝东北国家骨干冷链物流基地。</w:t>
      </w:r>
      <w:r>
        <w:rPr>
          <w:rFonts w:eastAsia="方正仿宋_GBK"/>
          <w:b w:val="0"/>
          <w:bCs w:val="0"/>
          <w:color w:val="000000"/>
          <w:sz w:val="32"/>
          <w:szCs w:val="32"/>
        </w:rPr>
        <w:t>推动石宝寨—皇华城考古遗址公园创建国家5A级旅游景区、皇华城考古</w:t>
      </w:r>
      <w:r>
        <w:rPr>
          <w:rFonts w:hint="eastAsia" w:ascii="方正仿宋_GBK" w:eastAsia="方正仿宋_GBK"/>
          <w:b w:val="0"/>
          <w:bCs w:val="0"/>
          <w:color w:val="000000"/>
          <w:sz w:val="32"/>
          <w:szCs w:val="32"/>
        </w:rPr>
        <w:t>遗址公园纳入</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川渝南宋山城体系</w:t>
      </w:r>
      <w:r>
        <w:rPr>
          <w:rFonts w:hint="eastAsia" w:ascii="方正仿宋_GBK" w:eastAsia="方正仿宋_GBK"/>
          <w:b w:val="0"/>
          <w:bCs w:val="0"/>
          <w:color w:val="000000"/>
          <w:sz w:val="32"/>
          <w:szCs w:val="32"/>
          <w:lang w:eastAsia="zh-CN"/>
        </w:rPr>
        <w:t>”</w:t>
      </w:r>
      <w:r>
        <w:rPr>
          <w:rFonts w:hint="eastAsia" w:ascii="方正仿宋_GBK" w:eastAsia="方正仿宋_GBK"/>
          <w:b w:val="0"/>
          <w:bCs w:val="0"/>
          <w:color w:val="000000"/>
          <w:sz w:val="32"/>
          <w:szCs w:val="32"/>
        </w:rPr>
        <w:t>联合申报中国世界文化遗产预备名单。</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（三）恳请支持忠县提速推进现代化基础设施建设</w:t>
      </w:r>
      <w:r>
        <w:rPr>
          <w:rFonts w:hint="eastAsia" w:ascii="Times New Roman" w:hAnsi="Times New Roman" w:eastAsia="方正楷体_GBK"/>
          <w:b w:val="0"/>
          <w:bCs w:val="0"/>
          <w:sz w:val="32"/>
          <w:szCs w:val="32"/>
          <w:lang w:eastAsia="zh-CN"/>
        </w:rPr>
        <w:t>。</w:t>
      </w:r>
    </w:p>
    <w:p>
      <w:pPr>
        <w:pStyle w:val="45"/>
        <w:keepNext w:val="0"/>
        <w:keepLines w:val="0"/>
        <w:pageBreakBefore w:val="0"/>
        <w:kinsoku/>
        <w:wordWrap/>
        <w:overflowPunct/>
        <w:bidi w:val="0"/>
        <w:snapToGrid w:val="0"/>
        <w:spacing w:line="594" w:lineRule="exact"/>
        <w:ind w:left="0" w:leftChars="0" w:firstLine="640" w:firstLineChars="200"/>
        <w:jc w:val="both"/>
        <w:textAlignment w:val="auto"/>
        <w:rPr>
          <w:rFonts w:ascii="Times New Roman" w:hAnsi="Times New Roman" w:eastAsia="方正楷体_GBK" w:cs="Times New Roman"/>
          <w:b w:val="0"/>
          <w:bCs w:val="0"/>
          <w:color w:val="auto"/>
          <w:sz w:val="32"/>
          <w:szCs w:val="32"/>
        </w:rPr>
      </w:pPr>
      <w:r>
        <w:rPr>
          <w:rFonts w:ascii="Times New Roman" w:hAnsi="Times New Roman" w:eastAsia="方正仿宋_GBK" w:cs="Times New Roman"/>
          <w:b w:val="0"/>
          <w:bCs w:val="0"/>
          <w:kern w:val="2"/>
          <w:sz w:val="32"/>
          <w:szCs w:val="32"/>
        </w:rPr>
        <w:t>7</w:t>
      </w:r>
      <w:r>
        <w:rPr>
          <w:rFonts w:ascii="Times New Roman" w:hAnsi="Times New Roman" w:eastAsia="方正仿宋_GBK" w:cs="Times New Roman"/>
          <w:b w:val="0"/>
          <w:bCs w:val="0"/>
          <w:sz w:val="32"/>
          <w:szCs w:val="40"/>
        </w:rPr>
        <w:t>．</w:t>
      </w:r>
      <w:r>
        <w:rPr>
          <w:rFonts w:ascii="Times New Roman" w:hAnsi="Times New Roman" w:eastAsia="方正仿宋_GBK" w:cs="Times New Roman"/>
          <w:b w:val="0"/>
          <w:bCs w:val="0"/>
          <w:kern w:val="2"/>
          <w:sz w:val="32"/>
          <w:szCs w:val="32"/>
        </w:rPr>
        <w:t>完善交通基础设施。</w:t>
      </w:r>
      <w:r>
        <w:rPr>
          <w:rFonts w:ascii="Times New Roman" w:hAnsi="Times New Roman" w:eastAsia="方正仿宋_GBK" w:cs="Times New Roman"/>
          <w:b w:val="0"/>
          <w:bCs w:val="0"/>
          <w:color w:val="auto"/>
          <w:sz w:val="32"/>
          <w:szCs w:val="32"/>
        </w:rPr>
        <w:t>支持新生港进港铁路专用线前期和招商工作，将黔忠万高铁、广垫忠黔铁路、梁忠黔铁路纳入《国家中长期铁路网规划》。将梁忠石高速</w:t>
      </w:r>
      <w:r>
        <w:rPr>
          <w:rFonts w:hint="eastAsia" w:ascii="方正仿宋_GBK" w:hAnsi="Times New Roman" w:eastAsia="方正仿宋_GBK" w:cs="Times New Roman"/>
          <w:b w:val="0"/>
          <w:bCs w:val="0"/>
          <w:color w:val="auto"/>
          <w:sz w:val="32"/>
          <w:szCs w:val="32"/>
        </w:rPr>
        <w:t>公路、沿江高速公路北线纳入全市</w:t>
      </w:r>
      <w:r>
        <w:rPr>
          <w:rFonts w:hint="eastAsia" w:ascii="方正仿宋_GBK" w:hAnsi="Times New Roman" w:eastAsia="方正仿宋_GBK" w:cs="Times New Roman"/>
          <w:b w:val="0"/>
          <w:bCs w:val="0"/>
          <w:color w:val="auto"/>
          <w:sz w:val="32"/>
          <w:szCs w:val="32"/>
          <w:lang w:eastAsia="zh-CN"/>
        </w:rPr>
        <w:t>“</w:t>
      </w:r>
      <w:r>
        <w:rPr>
          <w:rFonts w:hint="eastAsia" w:ascii="方正仿宋_GBK" w:hAnsi="Times New Roman" w:eastAsia="方正仿宋_GBK" w:cs="Times New Roman"/>
          <w:b w:val="0"/>
          <w:bCs w:val="0"/>
          <w:color w:val="auto"/>
          <w:sz w:val="32"/>
          <w:szCs w:val="32"/>
        </w:rPr>
        <w:t>十四五</w:t>
      </w:r>
      <w:r>
        <w:rPr>
          <w:rFonts w:hint="eastAsia" w:ascii="方正仿宋_GBK" w:hAnsi="Times New Roman" w:eastAsia="方正仿宋_GBK" w:cs="Times New Roman"/>
          <w:b w:val="0"/>
          <w:bCs w:val="0"/>
          <w:color w:val="auto"/>
          <w:sz w:val="32"/>
          <w:szCs w:val="32"/>
          <w:lang w:eastAsia="zh-CN"/>
        </w:rPr>
        <w:t>”</w:t>
      </w:r>
      <w:r>
        <w:rPr>
          <w:rFonts w:hint="eastAsia" w:ascii="方正仿宋_GBK" w:hAnsi="Times New Roman" w:eastAsia="方正仿宋_GBK" w:cs="Times New Roman"/>
          <w:b w:val="0"/>
          <w:bCs w:val="0"/>
          <w:color w:val="auto"/>
          <w:sz w:val="32"/>
          <w:szCs w:val="32"/>
        </w:rPr>
        <w:t>规划中期评估调</w:t>
      </w:r>
      <w:r>
        <w:rPr>
          <w:rFonts w:ascii="Times New Roman" w:hAnsi="Times New Roman" w:eastAsia="方正仿宋_GBK" w:cs="Times New Roman"/>
          <w:b w:val="0"/>
          <w:bCs w:val="0"/>
          <w:color w:val="auto"/>
          <w:sz w:val="32"/>
          <w:szCs w:val="32"/>
        </w:rPr>
        <w:t>整并及早开工，将长忠万高速公路、G50沪渝高速复线纳入《重庆市高速公路网规划》。</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8</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完善水利基础设施。创建国家级节水型社会达标县</w:t>
      </w:r>
      <w:r>
        <w:rPr>
          <w:rFonts w:ascii="Times New Roman" w:hAnsi="Times New Roman" w:eastAsia="方正楷体_GBK"/>
          <w:b w:val="0"/>
          <w:bCs w:val="0"/>
          <w:sz w:val="32"/>
          <w:szCs w:val="32"/>
        </w:rPr>
        <w:t>，</w:t>
      </w:r>
      <w:r>
        <w:rPr>
          <w:rFonts w:ascii="Times New Roman" w:hAnsi="Times New Roman" w:eastAsia="方正仿宋_GBK"/>
          <w:b w:val="0"/>
          <w:bCs w:val="0"/>
          <w:sz w:val="32"/>
          <w:szCs w:val="32"/>
        </w:rPr>
        <w:t>推进忠县</w:t>
      </w:r>
      <w:r>
        <w:rPr>
          <w:rFonts w:ascii="Times New Roman" w:hAnsi="Times New Roman"/>
          <w:b w:val="0"/>
          <w:bCs w:val="0"/>
          <w:sz w:val="32"/>
          <w:szCs w:val="32"/>
        </w:rPr>
        <w:t>㽏</w:t>
      </w:r>
      <w:r>
        <w:rPr>
          <w:rFonts w:ascii="Times New Roman" w:hAnsi="Times New Roman" w:eastAsia="方正仿宋_GBK"/>
          <w:b w:val="0"/>
          <w:bCs w:val="0"/>
          <w:sz w:val="32"/>
          <w:szCs w:val="32"/>
        </w:rPr>
        <w:t>井河生态调节堰防洪工程建设。支持两河中型水库开展可行性研究审批，争取香山大二型水</w:t>
      </w:r>
      <w:r>
        <w:rPr>
          <w:rFonts w:hint="eastAsia" w:ascii="方正仿宋_GBK" w:hAnsi="Times New Roman" w:eastAsia="方正仿宋_GBK"/>
          <w:b w:val="0"/>
          <w:bCs w:val="0"/>
          <w:sz w:val="32"/>
          <w:szCs w:val="32"/>
        </w:rPr>
        <w:t>库纳入国家</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十四五</w:t>
      </w:r>
      <w:r>
        <w:rPr>
          <w:rFonts w:hint="eastAsia" w:ascii="方正仿宋_GBK" w:hAnsi="Times New Roman" w:eastAsia="方正仿宋_GBK"/>
          <w:b w:val="0"/>
          <w:bCs w:val="0"/>
          <w:sz w:val="32"/>
          <w:szCs w:val="32"/>
          <w:lang w:eastAsia="zh-CN"/>
        </w:rPr>
        <w:t>”</w:t>
      </w:r>
      <w:r>
        <w:rPr>
          <w:rFonts w:hint="eastAsia" w:ascii="方正仿宋_GBK" w:hAnsi="Times New Roman" w:eastAsia="方正仿宋_GBK"/>
          <w:b w:val="0"/>
          <w:bCs w:val="0"/>
          <w:sz w:val="32"/>
          <w:szCs w:val="32"/>
        </w:rPr>
        <w:t>规划</w:t>
      </w:r>
      <w:r>
        <w:rPr>
          <w:rFonts w:ascii="Times New Roman" w:hAnsi="Times New Roman" w:eastAsia="方正仿宋_GBK"/>
          <w:b w:val="0"/>
          <w:bCs w:val="0"/>
          <w:sz w:val="32"/>
          <w:szCs w:val="32"/>
        </w:rPr>
        <w:t>中期评估调整。</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方正楷体_GBK"/>
          <w:b w:val="0"/>
          <w:bCs w:val="0"/>
          <w:sz w:val="32"/>
          <w:szCs w:val="32"/>
        </w:rPr>
      </w:pPr>
      <w:r>
        <w:rPr>
          <w:rFonts w:ascii="Times New Roman" w:hAnsi="Times New Roman" w:eastAsia="方正仿宋_GBK"/>
          <w:b w:val="0"/>
          <w:bCs w:val="0"/>
          <w:sz w:val="32"/>
          <w:szCs w:val="32"/>
        </w:rPr>
        <w:t>9</w:t>
      </w:r>
      <w:r>
        <w:rPr>
          <w:rFonts w:ascii="Times New Roman" w:hAnsi="Times New Roman" w:eastAsia="方正仿宋_GBK"/>
          <w:b w:val="0"/>
          <w:bCs w:val="0"/>
          <w:sz w:val="32"/>
          <w:szCs w:val="40"/>
        </w:rPr>
        <w:t>．</w:t>
      </w:r>
      <w:r>
        <w:rPr>
          <w:rFonts w:ascii="Times New Roman" w:hAnsi="Times New Roman" w:eastAsia="方正仿宋_GBK"/>
          <w:b w:val="0"/>
          <w:bCs w:val="0"/>
          <w:sz w:val="32"/>
          <w:szCs w:val="32"/>
        </w:rPr>
        <w:t>完善能源基础设施。协调中石化加快复兴区块页岩油气勘探开发，打造国家级陆相页岩油开发示范基地。支持70亿立方米万顺场储气库项目建设，提速推动天然气发电项目、30万干瓦小型抽水蓄能项目及分散式风电项目建设，鼓励开发低风速风电场</w:t>
      </w:r>
      <w:r>
        <w:rPr>
          <w:rFonts w:ascii="Times New Roman" w:hAnsi="Times New Roman" w:eastAsia="方正黑体_GBK"/>
          <w:b w:val="0"/>
          <w:bCs w:val="0"/>
          <w:sz w:val="32"/>
          <w:szCs w:val="32"/>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hint="eastAsia" w:ascii="Times New Roman" w:hAnsi="Times New Roman" w:eastAsia="方正楷体_GBK"/>
          <w:b w:val="0"/>
          <w:bCs w:val="0"/>
          <w:sz w:val="32"/>
          <w:szCs w:val="32"/>
          <w:lang w:eastAsia="zh-CN"/>
        </w:rPr>
      </w:pPr>
      <w:r>
        <w:rPr>
          <w:rFonts w:ascii="Times New Roman" w:hAnsi="Times New Roman" w:eastAsia="方正楷体_GBK"/>
          <w:b w:val="0"/>
          <w:bCs w:val="0"/>
          <w:sz w:val="32"/>
          <w:szCs w:val="32"/>
        </w:rPr>
        <w:t>（四）恳请支持忠县强化资源要素保障</w:t>
      </w:r>
      <w:r>
        <w:rPr>
          <w:rFonts w:hint="eastAsia" w:ascii="Times New Roman" w:hAnsi="Times New Roman" w:eastAsia="方正楷体_GBK"/>
          <w:b w:val="0"/>
          <w:bCs w:val="0"/>
          <w:sz w:val="32"/>
          <w:szCs w:val="32"/>
          <w:lang w:eastAsia="zh-CN"/>
        </w:rPr>
        <w:t>。</w:t>
      </w:r>
    </w:p>
    <w:p>
      <w:pPr>
        <w:pStyle w:val="20"/>
        <w:keepNext w:val="0"/>
        <w:keepLines w:val="0"/>
        <w:pageBreakBefore w:val="0"/>
        <w:kinsoku/>
        <w:wordWrap/>
        <w:overflowPunct/>
        <w:topLinePunct/>
        <w:bidi w:val="0"/>
        <w:snapToGrid w:val="0"/>
        <w:spacing w:after="0" w:line="594" w:lineRule="exact"/>
        <w:ind w:left="0" w:leftChars="0" w:firstLine="640" w:firstLineChars="200"/>
        <w:jc w:val="both"/>
        <w:textAlignment w:val="auto"/>
        <w:rPr>
          <w:rFonts w:ascii="Times New Roman" w:hAnsi="Times New Roman" w:eastAsia="Times New Roman"/>
          <w:b w:val="0"/>
          <w:bCs w:val="0"/>
          <w:sz w:val="32"/>
          <w:szCs w:val="32"/>
        </w:rPr>
      </w:pPr>
      <w:r>
        <w:rPr>
          <w:rFonts w:ascii="Times New Roman" w:hAnsi="Times New Roman" w:eastAsia="Times New Roman"/>
          <w:b w:val="0"/>
          <w:bCs w:val="0"/>
          <w:sz w:val="32"/>
          <w:szCs w:val="32"/>
        </w:rPr>
        <w:t>10</w:t>
      </w:r>
      <w:r>
        <w:rPr>
          <w:rFonts w:ascii="宋体" w:hAnsi="Times New Roman"/>
          <w:b w:val="0"/>
          <w:bCs w:val="0"/>
          <w:sz w:val="32"/>
          <w:szCs w:val="40"/>
        </w:rPr>
        <w:t>．</w:t>
      </w:r>
      <w:r>
        <w:rPr>
          <w:rFonts w:ascii="Times New Roman" w:hAnsi="Times New Roman" w:eastAsia="方正仿宋_GBK"/>
          <w:b w:val="0"/>
          <w:bCs w:val="0"/>
          <w:sz w:val="32"/>
          <w:szCs w:val="32"/>
        </w:rPr>
        <w:t>强化平台建设支撑。支持忠县</w:t>
      </w:r>
      <w:r>
        <w:rPr>
          <w:rFonts w:ascii="Times New Roman" w:hAnsi="Times New Roman" w:eastAsia="方正仿宋_GBK"/>
          <w:b w:val="0"/>
          <w:bCs w:val="0"/>
          <w:kern w:val="0"/>
          <w:sz w:val="32"/>
          <w:szCs w:val="32"/>
        </w:rPr>
        <w:t>工业园区</w:t>
      </w:r>
      <w:r>
        <w:rPr>
          <w:rFonts w:ascii="Times New Roman" w:hAnsi="Times New Roman" w:eastAsia="方正仿宋_GBK"/>
          <w:b w:val="0"/>
          <w:bCs w:val="0"/>
          <w:sz w:val="32"/>
          <w:szCs w:val="32"/>
        </w:rPr>
        <w:t>创建市级高新区、重庆数字经济（电竞）产业示范园和数字产业特色小镇建设。</w:t>
      </w:r>
      <w:r>
        <w:rPr>
          <w:rFonts w:ascii="Times New Roman" w:hAnsi="Times New Roman" w:eastAsia="方正仿宋_GBK"/>
          <w:b w:val="0"/>
          <w:bCs w:val="0"/>
          <w:color w:val="000000"/>
          <w:sz w:val="32"/>
          <w:szCs w:val="32"/>
        </w:rPr>
        <w:t>帮助盘活方舱医院等闲置资产，打造国家平急转用示范县。</w:t>
      </w:r>
    </w:p>
    <w:p>
      <w:pPr>
        <w:keepNext w:val="0"/>
        <w:keepLines w:val="0"/>
        <w:pageBreakBefore w:val="0"/>
        <w:kinsoku/>
        <w:wordWrap/>
        <w:overflowPunct/>
        <w:bidi w:val="0"/>
        <w:snapToGrid w:val="0"/>
        <w:spacing w:line="594" w:lineRule="exact"/>
        <w:ind w:left="0" w:leftChars="0" w:firstLine="640" w:firstLineChars="200"/>
        <w:jc w:val="both"/>
        <w:textAlignment w:val="auto"/>
        <w:rPr>
          <w:rFonts w:eastAsia="方正仿宋_GBK"/>
          <w:b w:val="0"/>
          <w:bCs w:val="0"/>
          <w:sz w:val="32"/>
          <w:szCs w:val="32"/>
        </w:rPr>
      </w:pPr>
      <w:r>
        <w:rPr>
          <w:rFonts w:eastAsia="方正仿宋_GBK"/>
          <w:b w:val="0"/>
          <w:bCs w:val="0"/>
          <w:sz w:val="32"/>
          <w:szCs w:val="32"/>
        </w:rPr>
        <w:t>11</w:t>
      </w:r>
      <w:r>
        <w:rPr>
          <w:rFonts w:eastAsia="方正仿宋_GBK"/>
          <w:b w:val="0"/>
          <w:bCs w:val="0"/>
          <w:sz w:val="32"/>
          <w:szCs w:val="40"/>
        </w:rPr>
        <w:t>．</w:t>
      </w:r>
      <w:r>
        <w:rPr>
          <w:rFonts w:eastAsia="方正仿宋_GBK"/>
          <w:b w:val="0"/>
          <w:bCs w:val="0"/>
          <w:sz w:val="32"/>
          <w:szCs w:val="32"/>
        </w:rPr>
        <w:t>强化电力、燃气保障。助推川气东送二线（忠县段）建设，开展500千伏输变电工程前期研究。支持继续每年享受新增三峡电入渝分配电量5.9亿度优惠政策，加大天然气供应计划内指标。</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b w:val="0"/>
          <w:bCs w:val="0"/>
        </w:rPr>
      </w:pPr>
      <w:r>
        <w:rPr>
          <w:rFonts w:eastAsia="方正仿宋_GBK"/>
          <w:b w:val="0"/>
          <w:bCs w:val="0"/>
          <w:sz w:val="32"/>
          <w:szCs w:val="32"/>
        </w:rPr>
        <w:t>12</w:t>
      </w:r>
      <w:r>
        <w:rPr>
          <w:rFonts w:eastAsia="方正仿宋_GBK"/>
          <w:b w:val="0"/>
          <w:bCs w:val="0"/>
          <w:sz w:val="32"/>
          <w:szCs w:val="40"/>
        </w:rPr>
        <w:t>．</w:t>
      </w:r>
      <w:r>
        <w:rPr>
          <w:rFonts w:eastAsia="方正仿宋_GBK"/>
          <w:b w:val="0"/>
          <w:bCs w:val="0"/>
          <w:sz w:val="32"/>
          <w:szCs w:val="32"/>
        </w:rPr>
        <w:t>强化资金土地保障。</w:t>
      </w:r>
      <w:r>
        <w:rPr>
          <w:rFonts w:eastAsia="方正仿宋_GBK"/>
          <w:b w:val="0"/>
          <w:bCs w:val="0"/>
          <w:color w:val="000000"/>
          <w:sz w:val="32"/>
          <w:szCs w:val="32"/>
        </w:rPr>
        <w:t>推动市产业投资母基金对忠县产业龙头企业实施基金直投。支持在市级重点项目中的高速铁路、高速公路概算征地拆迁费县级承担部分由市级代筹。支持</w:t>
      </w:r>
      <w:r>
        <w:rPr>
          <w:rFonts w:eastAsia="方正仿宋_GBK"/>
          <w:b w:val="0"/>
          <w:bCs w:val="0"/>
          <w:sz w:val="32"/>
          <w:szCs w:val="32"/>
        </w:rPr>
        <w:t>忠县纳入新增耕地指标跨省交易县，每年优先交易地票1000亩；在忠县开展农村公益性公墓用地视作一般建设类项目用地试点。</w:t>
      </w:r>
    </w:p>
    <w:p>
      <w:pPr>
        <w:pStyle w:val="6"/>
        <w:keepNext w:val="0"/>
        <w:keepLines w:val="0"/>
        <w:pageBreakBefore w:val="0"/>
        <w:widowControl w:val="0"/>
        <w:kinsoku/>
        <w:wordWrap/>
        <w:overflowPunct/>
        <w:topLinePunct w:val="0"/>
        <w:autoSpaceDE/>
        <w:autoSpaceDN/>
        <w:bidi w:val="0"/>
        <w:adjustRightInd/>
        <w:spacing w:after="0"/>
        <w:ind w:left="0" w:leftChars="0"/>
        <w:jc w:val="both"/>
        <w:textAlignment w:val="auto"/>
        <w:rPr>
          <w:b w:val="0"/>
          <w:bCs w:val="0"/>
          <w:sz w:val="32"/>
          <w:szCs w:val="32"/>
        </w:rPr>
      </w:pPr>
    </w:p>
    <w:p>
      <w:pPr>
        <w:pStyle w:val="9"/>
        <w:keepNext w:val="0"/>
        <w:keepLines w:val="0"/>
        <w:pageBreakBefore w:val="0"/>
        <w:widowControl w:val="0"/>
        <w:kinsoku/>
        <w:wordWrap/>
        <w:overflowPunct/>
        <w:topLinePunct w:val="0"/>
        <w:autoSpaceDE/>
        <w:autoSpaceDN/>
        <w:bidi w:val="0"/>
        <w:adjustRightInd/>
        <w:spacing w:line="594" w:lineRule="exact"/>
        <w:ind w:left="960" w:leftChars="0" w:hanging="960" w:hangingChars="300"/>
        <w:jc w:val="both"/>
        <w:textAlignment w:val="auto"/>
        <w:rPr>
          <w:rFonts w:hint="eastAsia" w:ascii="Times New Roman" w:hAnsi="Times New Roman" w:eastAsia="方正仿宋_GBK"/>
          <w:b w:val="0"/>
          <w:bCs w:val="0"/>
          <w:sz w:val="32"/>
          <w:szCs w:val="32"/>
        </w:rPr>
      </w:pPr>
      <w:r>
        <w:rPr>
          <w:rFonts w:ascii="Times New Roman" w:hAnsi="Times New Roman" w:eastAsia="方正仿宋_GBK"/>
          <w:b w:val="0"/>
          <w:bCs w:val="0"/>
          <w:sz w:val="32"/>
          <w:szCs w:val="32"/>
        </w:rPr>
        <w:t>附</w:t>
      </w:r>
      <w:r>
        <w:rPr>
          <w:rFonts w:hint="eastAsia" w:ascii="Times New Roman" w:hAnsi="Times New Roman" w:eastAsia="方正仿宋_GBK"/>
          <w:b w:val="0"/>
          <w:bCs w:val="0"/>
          <w:sz w:val="32"/>
          <w:szCs w:val="32"/>
        </w:rPr>
        <w:t>件</w:t>
      </w:r>
      <w:r>
        <w:rPr>
          <w:rFonts w:ascii="Times New Roman" w:hAnsi="Times New Roman" w:eastAsia="方正仿宋_GBK"/>
          <w:b w:val="0"/>
          <w:bCs w:val="0"/>
          <w:sz w:val="32"/>
          <w:szCs w:val="32"/>
        </w:rPr>
        <w:t>：</w:t>
      </w:r>
      <w:r>
        <w:rPr>
          <w:rFonts w:hint="eastAsia" w:ascii="Times New Roman" w:hAnsi="Times New Roman" w:eastAsia="方正仿宋_GBK"/>
          <w:b w:val="0"/>
          <w:bCs w:val="0"/>
          <w:sz w:val="32"/>
          <w:szCs w:val="32"/>
        </w:rPr>
        <w:t xml:space="preserve">1. </w:t>
      </w:r>
      <w:r>
        <w:rPr>
          <w:rFonts w:ascii="Times New Roman" w:hAnsi="Times New Roman" w:eastAsia="方正仿宋_GBK"/>
          <w:b w:val="0"/>
          <w:bCs w:val="0"/>
          <w:sz w:val="32"/>
          <w:szCs w:val="32"/>
        </w:rPr>
        <w:t>忠县国民经济和社会发展第十四个五年规划纲要</w:t>
      </w:r>
    </w:p>
    <w:p>
      <w:pPr>
        <w:pStyle w:val="9"/>
        <w:keepNext w:val="0"/>
        <w:keepLines w:val="0"/>
        <w:pageBreakBefore w:val="0"/>
        <w:kinsoku/>
        <w:wordWrap/>
        <w:overflowPunct/>
        <w:bidi w:val="0"/>
        <w:spacing w:line="594" w:lineRule="exact"/>
        <w:ind w:left="0" w:leftChars="0" w:firstLine="800" w:firstLineChars="250"/>
        <w:jc w:val="both"/>
        <w:textAlignment w:val="auto"/>
        <w:rPr>
          <w:rFonts w:ascii="Times New Roman" w:hAnsi="Times New Roman" w:eastAsia="方正仿宋_GBK"/>
          <w:b w:val="0"/>
          <w:bCs w:val="0"/>
          <w:sz w:val="32"/>
          <w:szCs w:val="32"/>
        </w:rPr>
      </w:pPr>
      <w:r>
        <w:rPr>
          <w:rFonts w:ascii="Times New Roman" w:hAnsi="Times New Roman" w:eastAsia="方正仿宋_GBK"/>
          <w:b w:val="0"/>
          <w:bCs w:val="0"/>
          <w:sz w:val="32"/>
          <w:szCs w:val="32"/>
        </w:rPr>
        <w:t>主要指标完成情况表</w:t>
      </w:r>
    </w:p>
    <w:p>
      <w:pPr>
        <w:pStyle w:val="41"/>
        <w:keepNext w:val="0"/>
        <w:keepLines w:val="0"/>
        <w:pageBreakBefore w:val="0"/>
        <w:kinsoku/>
        <w:wordWrap/>
        <w:overflowPunct/>
        <w:bidi w:val="0"/>
        <w:spacing w:after="0"/>
        <w:ind w:left="0" w:leftChars="0" w:firstLine="1600" w:firstLineChars="500"/>
        <w:jc w:val="both"/>
        <w:textAlignment w:val="auto"/>
        <w:rPr>
          <w:b w:val="0"/>
          <w:bCs w:val="0"/>
        </w:rPr>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474" w:gutter="0"/>
          <w:cols w:space="425" w:num="1"/>
          <w:docGrid w:type="lines" w:linePitch="312" w:charSpace="0"/>
        </w:sectPr>
      </w:pPr>
      <w:r>
        <w:rPr>
          <w:rFonts w:hint="eastAsia"/>
          <w:b w:val="0"/>
          <w:bCs w:val="0"/>
          <w:sz w:val="32"/>
          <w:szCs w:val="32"/>
        </w:rPr>
        <w:t xml:space="preserve">2. </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十四五</w:t>
      </w:r>
      <w:r>
        <w:rPr>
          <w:rFonts w:hint="eastAsia" w:ascii="方正仿宋_GBK" w:hAnsi="方正仿宋_GBK" w:eastAsia="方正仿宋_GBK" w:cs="方正仿宋_GBK"/>
          <w:b w:val="0"/>
          <w:bCs w:val="0"/>
          <w:sz w:val="32"/>
          <w:szCs w:val="32"/>
          <w:lang w:eastAsia="zh-CN"/>
        </w:rPr>
        <w:t>”</w:t>
      </w:r>
      <w:r>
        <w:rPr>
          <w:rFonts w:hint="eastAsia" w:eastAsia="方正仿宋_GBK"/>
          <w:b w:val="0"/>
          <w:bCs w:val="0"/>
          <w:sz w:val="32"/>
          <w:szCs w:val="32"/>
        </w:rPr>
        <w:t>规划后半期储备项目库</w:t>
      </w:r>
    </w:p>
    <w:p>
      <w:pPr>
        <w:spacing w:line="560" w:lineRule="exact"/>
        <w:outlineLvl w:val="0"/>
        <w:rPr>
          <w:rFonts w:eastAsia="方正黑体_GBK"/>
          <w:b w:val="0"/>
          <w:bCs w:val="0"/>
          <w:kern w:val="0"/>
          <w:sz w:val="32"/>
          <w:szCs w:val="32"/>
        </w:rPr>
      </w:pPr>
      <w:bookmarkStart w:id="26" w:name="_Toc139656950"/>
      <w:r>
        <w:rPr>
          <w:rFonts w:eastAsia="方正黑体_GBK"/>
          <w:b w:val="0"/>
          <w:bCs w:val="0"/>
          <w:kern w:val="0"/>
          <w:sz w:val="32"/>
          <w:szCs w:val="32"/>
        </w:rPr>
        <w:t>附</w:t>
      </w:r>
      <w:r>
        <w:rPr>
          <w:rFonts w:hint="eastAsia" w:eastAsia="方正黑体_GBK"/>
          <w:b w:val="0"/>
          <w:bCs w:val="0"/>
          <w:kern w:val="0"/>
          <w:sz w:val="32"/>
          <w:szCs w:val="32"/>
        </w:rPr>
        <w:t>件1</w:t>
      </w:r>
    </w:p>
    <w:p>
      <w:pPr>
        <w:spacing w:line="560" w:lineRule="exact"/>
        <w:jc w:val="center"/>
        <w:outlineLvl w:val="0"/>
        <w:rPr>
          <w:rFonts w:eastAsia="方正小标宋_GBK"/>
          <w:b w:val="0"/>
          <w:bCs w:val="0"/>
          <w:kern w:val="0"/>
          <w:sz w:val="44"/>
          <w:szCs w:val="44"/>
        </w:rPr>
      </w:pPr>
      <w:r>
        <w:rPr>
          <w:rFonts w:eastAsia="方正小标宋_GBK"/>
          <w:b w:val="0"/>
          <w:bCs w:val="0"/>
          <w:kern w:val="0"/>
          <w:sz w:val="44"/>
          <w:szCs w:val="44"/>
        </w:rPr>
        <w:t>忠县国民经济和社会发展第十四个五年规划纲要主要指标完成情况</w:t>
      </w:r>
      <w:bookmarkEnd w:id="26"/>
      <w:r>
        <w:rPr>
          <w:rFonts w:eastAsia="方正小标宋_GBK"/>
          <w:b w:val="0"/>
          <w:bCs w:val="0"/>
          <w:kern w:val="0"/>
          <w:sz w:val="44"/>
          <w:szCs w:val="44"/>
        </w:rPr>
        <w:t>表</w:t>
      </w:r>
    </w:p>
    <w:tbl>
      <w:tblPr>
        <w:tblStyle w:val="22"/>
        <w:tblW w:w="14663" w:type="dxa"/>
        <w:jc w:val="center"/>
        <w:tblLayout w:type="autofit"/>
        <w:tblCellMar>
          <w:top w:w="0" w:type="dxa"/>
          <w:left w:w="108" w:type="dxa"/>
          <w:bottom w:w="0" w:type="dxa"/>
          <w:right w:w="108" w:type="dxa"/>
        </w:tblCellMar>
      </w:tblPr>
      <w:tblGrid>
        <w:gridCol w:w="585"/>
        <w:gridCol w:w="1984"/>
        <w:gridCol w:w="792"/>
        <w:gridCol w:w="1074"/>
        <w:gridCol w:w="1289"/>
        <w:gridCol w:w="1051"/>
        <w:gridCol w:w="1284"/>
        <w:gridCol w:w="1215"/>
        <w:gridCol w:w="1059"/>
        <w:gridCol w:w="1051"/>
        <w:gridCol w:w="941"/>
        <w:gridCol w:w="1368"/>
        <w:gridCol w:w="970"/>
      </w:tblGrid>
      <w:tr>
        <w:tblPrEx>
          <w:tblCellMar>
            <w:top w:w="0" w:type="dxa"/>
            <w:left w:w="108" w:type="dxa"/>
            <w:bottom w:w="0" w:type="dxa"/>
            <w:right w:w="108" w:type="dxa"/>
          </w:tblCellMar>
        </w:tblPrEx>
        <w:trPr>
          <w:trHeight w:val="398" w:hRule="atLeast"/>
          <w:tblHeader/>
          <w:jc w:val="center"/>
        </w:trPr>
        <w:tc>
          <w:tcPr>
            <w:tcW w:w="5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序号</w:t>
            </w:r>
          </w:p>
        </w:tc>
        <w:tc>
          <w:tcPr>
            <w:tcW w:w="19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指标名称</w:t>
            </w:r>
          </w:p>
        </w:tc>
        <w:tc>
          <w:tcPr>
            <w:tcW w:w="7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指标属性</w:t>
            </w:r>
          </w:p>
        </w:tc>
        <w:tc>
          <w:tcPr>
            <w:tcW w:w="1074" w:type="dxa"/>
            <w:vMerge w:val="restart"/>
            <w:tcBorders>
              <w:top w:val="single" w:color="auto" w:sz="4" w:space="0"/>
              <w:left w:val="nil"/>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lang w:eastAsia="zh-CN"/>
              </w:rPr>
              <w:t>“</w:t>
            </w:r>
            <w:r>
              <w:rPr>
                <w:rFonts w:hint="eastAsia" w:ascii="方正黑体_GBK" w:hAnsi="方正黑体_GBK" w:eastAsia="方正黑体_GBK" w:cs="方正黑体_GBK"/>
                <w:b w:val="0"/>
                <w:bCs w:val="0"/>
                <w:color w:val="000000"/>
                <w:kern w:val="0"/>
                <w:sz w:val="22"/>
              </w:rPr>
              <w:t>十四五</w:t>
            </w:r>
            <w:r>
              <w:rPr>
                <w:rFonts w:hint="eastAsia" w:ascii="方正黑体_GBK" w:hAnsi="方正黑体_GBK" w:eastAsia="方正黑体_GBK" w:cs="方正黑体_GBK"/>
                <w:b w:val="0"/>
                <w:bCs w:val="0"/>
                <w:color w:val="000000"/>
                <w:kern w:val="0"/>
                <w:sz w:val="22"/>
                <w:lang w:eastAsia="zh-CN"/>
              </w:rPr>
              <w:t>”</w:t>
            </w:r>
            <w:r>
              <w:rPr>
                <w:rFonts w:hint="eastAsia" w:ascii="方正黑体_GBK" w:hAnsi="方正黑体_GBK" w:eastAsia="方正黑体_GBK" w:cs="方正黑体_GBK"/>
                <w:b w:val="0"/>
                <w:bCs w:val="0"/>
                <w:color w:val="000000"/>
                <w:kern w:val="0"/>
                <w:sz w:val="22"/>
              </w:rPr>
              <w:t>规划目标</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2021年完成</w:t>
            </w:r>
          </w:p>
        </w:tc>
        <w:tc>
          <w:tcPr>
            <w:tcW w:w="24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2022年完成</w:t>
            </w:r>
          </w:p>
        </w:tc>
        <w:tc>
          <w:tcPr>
            <w:tcW w:w="21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2023年1－6月</w:t>
            </w:r>
          </w:p>
        </w:tc>
        <w:tc>
          <w:tcPr>
            <w:tcW w:w="9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2025年趋势</w:t>
            </w:r>
          </w:p>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分析</w:t>
            </w:r>
          </w:p>
        </w:tc>
        <w:tc>
          <w:tcPr>
            <w:tcW w:w="13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目标</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调整</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情况</w:t>
            </w:r>
          </w:p>
        </w:tc>
        <w:tc>
          <w:tcPr>
            <w:tcW w:w="9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责任</w:t>
            </w:r>
          </w:p>
          <w:p>
            <w:pPr>
              <w:widowControl/>
              <w:spacing w:line="260" w:lineRule="exact"/>
              <w:jc w:val="center"/>
              <w:rPr>
                <w:rFonts w:hint="eastAsia" w:ascii="方正黑体_GBK" w:hAnsi="方正黑体_GBK" w:eastAsia="方正黑体_GBK" w:cs="方正黑体_GBK"/>
                <w:b w:val="0"/>
                <w:bCs w:val="0"/>
                <w:color w:val="000000"/>
                <w:kern w:val="0"/>
                <w:sz w:val="22"/>
              </w:rPr>
            </w:pPr>
            <w:r>
              <w:rPr>
                <w:rFonts w:hint="eastAsia" w:ascii="方正黑体_GBK" w:hAnsi="方正黑体_GBK" w:eastAsia="方正黑体_GBK" w:cs="方正黑体_GBK"/>
                <w:b w:val="0"/>
                <w:bCs w:val="0"/>
                <w:color w:val="000000"/>
                <w:kern w:val="0"/>
                <w:sz w:val="22"/>
              </w:rPr>
              <w:t>单位</w:t>
            </w:r>
          </w:p>
        </w:tc>
      </w:tr>
      <w:tr>
        <w:tblPrEx>
          <w:tblCellMar>
            <w:top w:w="0" w:type="dxa"/>
            <w:left w:w="108" w:type="dxa"/>
            <w:bottom w:w="0" w:type="dxa"/>
            <w:right w:w="108" w:type="dxa"/>
          </w:tblCellMar>
        </w:tblPrEx>
        <w:trPr>
          <w:trHeight w:val="413" w:hRule="atLeast"/>
          <w:tblHeader/>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7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074" w:type="dxa"/>
            <w:vMerge w:val="continue"/>
            <w:tcBorders>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绝对值</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default" w:ascii="Times New Roman" w:hAnsi="Times New Roman" w:eastAsia="方正黑体_GBK" w:cs="Times New Roman"/>
                <w:b w:val="0"/>
                <w:bCs w:val="0"/>
                <w:color w:val="000000"/>
                <w:kern w:val="0"/>
                <w:sz w:val="22"/>
              </w:rPr>
            </w:pPr>
            <w:r>
              <w:rPr>
                <w:rFonts w:hint="default" w:ascii="Times New Roman" w:hAnsi="Times New Roman" w:eastAsia="方正黑体_GBK" w:cs="Times New Roman"/>
                <w:b w:val="0"/>
                <w:bCs w:val="0"/>
                <w:color w:val="000000"/>
                <w:kern w:val="0"/>
                <w:sz w:val="22"/>
              </w:rPr>
              <w:t>增长（%）</w:t>
            </w:r>
          </w:p>
        </w:tc>
        <w:tc>
          <w:tcPr>
            <w:tcW w:w="94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13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c>
          <w:tcPr>
            <w:tcW w:w="9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rPr>
                <w:rFonts w:eastAsia="方正仿宋_GBK"/>
                <w:b w:val="0"/>
                <w:bCs w:val="0"/>
                <w:color w:val="000000"/>
                <w:kern w:val="0"/>
                <w:sz w:val="22"/>
              </w:rPr>
            </w:pPr>
          </w:p>
        </w:tc>
      </w:tr>
      <w:tr>
        <w:tblPrEx>
          <w:tblCellMar>
            <w:top w:w="0" w:type="dxa"/>
            <w:left w:w="108" w:type="dxa"/>
            <w:bottom w:w="0" w:type="dxa"/>
            <w:right w:w="108" w:type="dxa"/>
          </w:tblCellMar>
        </w:tblPrEx>
        <w:trPr>
          <w:trHeight w:val="568"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 w:val="22"/>
              </w:rPr>
            </w:pPr>
            <w:r>
              <w:rPr>
                <w:rFonts w:hint="eastAsia" w:ascii="方正楷体_GBK" w:hAnsi="方正楷体_GBK" w:eastAsia="方正楷体_GBK" w:cs="方正楷体_GBK"/>
                <w:b w:val="0"/>
                <w:bCs w:val="0"/>
                <w:color w:val="000000"/>
                <w:kern w:val="0"/>
                <w:sz w:val="30"/>
                <w:szCs w:val="30"/>
              </w:rPr>
              <w:t>一、综合经济实力</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地区生产总值年均增速（%）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483.35亿元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508.1亿元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4.1（两年</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年均7）</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249.09</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4.7</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人均地区生产总值（万元）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7.6</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12.4</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7.07</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将目标值调高至9</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63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三次产业结构比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10:44:46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12.2:43.3:44.5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11.8:44.7:43.5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10.9:44.6:44.5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一般公共预算收入年均增速（%）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20.35亿元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22.57亿元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10.9（两年年均8.35）</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13.25亿元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县财  政局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民营经济占地区生产总值比重（%）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69.5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70.1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70.5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县经济信息委</w:t>
            </w:r>
          </w:p>
        </w:tc>
      </w:tr>
      <w:tr>
        <w:tblPrEx>
          <w:tblCellMar>
            <w:top w:w="0" w:type="dxa"/>
            <w:left w:w="108" w:type="dxa"/>
            <w:bottom w:w="0" w:type="dxa"/>
            <w:right w:w="108" w:type="dxa"/>
          </w:tblCellMar>
        </w:tblPrEx>
        <w:trPr>
          <w:trHeight w:val="8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全员劳动生产率（万元/人）（2020年价）</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ind w:left="-11" w:right="-11"/>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12.97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13.37</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将目标值调高至16</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0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二、特色产业基地</w:t>
            </w:r>
          </w:p>
        </w:tc>
      </w:tr>
      <w:tr>
        <w:tblPrEx>
          <w:tblCellMar>
            <w:top w:w="0" w:type="dxa"/>
            <w:left w:w="108" w:type="dxa"/>
            <w:bottom w:w="0" w:type="dxa"/>
            <w:right w:w="108" w:type="dxa"/>
          </w:tblCellMar>
        </w:tblPrEx>
        <w:trPr>
          <w:trHeight w:val="61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战略性新兴制造业产值占工业总产值比重（%）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22.38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26.5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28.5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 w:val="22"/>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县经济信息委</w:t>
            </w:r>
          </w:p>
        </w:tc>
      </w:tr>
      <w:tr>
        <w:tblPrEx>
          <w:tblCellMar>
            <w:top w:w="0" w:type="dxa"/>
            <w:left w:w="108" w:type="dxa"/>
            <w:bottom w:w="0" w:type="dxa"/>
            <w:right w:w="108" w:type="dxa"/>
          </w:tblCellMar>
        </w:tblPrEx>
        <w:trPr>
          <w:trHeight w:val="57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农产品加工产值与农业总产值比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0.659：1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0.69：1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0.7：1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将目标值调低至1：1</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县农业农村委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社会消费品零售总额年均增速（%）</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251.44亿元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30.8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254.24亿元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1.1（两年年均9.9）</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122.34亿元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游客综合接待量（万人次）</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1600</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1156.45</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14.9</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1235.26</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6.8</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856.1</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31.3</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33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研发经费投入强度（%）</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0.44</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0.49</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0.51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县科  技局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万人发明专利拥有量（件）</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0.89</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县市场监管局</w:t>
            </w:r>
          </w:p>
        </w:tc>
      </w:tr>
      <w:tr>
        <w:tblPrEx>
          <w:tblCellMar>
            <w:top w:w="0" w:type="dxa"/>
            <w:left w:w="108" w:type="dxa"/>
            <w:bottom w:w="0" w:type="dxa"/>
            <w:right w:w="108" w:type="dxa"/>
          </w:tblCellMar>
        </w:tblPrEx>
        <w:trPr>
          <w:trHeight w:val="59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数字经济增加值占地区生产总值比重（%）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县科技局（</w:t>
            </w:r>
            <w:r>
              <w:rPr>
                <w:rFonts w:hint="eastAsia" w:eastAsia="方正仿宋_GBK"/>
                <w:b w:val="0"/>
                <w:bCs w:val="0"/>
                <w:color w:val="000000"/>
                <w:kern w:val="0"/>
                <w:szCs w:val="21"/>
                <w:lang w:eastAsia="zh-CN"/>
              </w:rPr>
              <w:t>县</w:t>
            </w:r>
            <w:r>
              <w:rPr>
                <w:rFonts w:eastAsia="方正仿宋_GBK"/>
                <w:b w:val="0"/>
                <w:bCs w:val="0"/>
                <w:color w:val="000000"/>
                <w:kern w:val="0"/>
                <w:szCs w:val="21"/>
              </w:rPr>
              <w:t>大数据</w:t>
            </w:r>
            <w:r>
              <w:rPr>
                <w:rFonts w:hint="eastAsia" w:eastAsia="方正仿宋_GBK"/>
                <w:b w:val="0"/>
                <w:bCs w:val="0"/>
                <w:color w:val="000000"/>
                <w:kern w:val="0"/>
                <w:szCs w:val="21"/>
                <w:lang w:eastAsia="zh-CN"/>
              </w:rPr>
              <w:t>发展</w:t>
            </w:r>
            <w:r>
              <w:rPr>
                <w:rFonts w:eastAsia="方正仿宋_GBK"/>
                <w:b w:val="0"/>
                <w:bCs w:val="0"/>
                <w:color w:val="000000"/>
                <w:kern w:val="0"/>
                <w:szCs w:val="21"/>
              </w:rPr>
              <w:t>局）</w:t>
            </w:r>
          </w:p>
        </w:tc>
      </w:tr>
      <w:tr>
        <w:tblPrEx>
          <w:tblCellMar>
            <w:top w:w="0" w:type="dxa"/>
            <w:left w:w="108" w:type="dxa"/>
            <w:bottom w:w="0" w:type="dxa"/>
            <w:right w:w="108" w:type="dxa"/>
          </w:tblCellMar>
        </w:tblPrEx>
        <w:trPr>
          <w:trHeight w:val="491"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三、山水宜居之城</w:t>
            </w:r>
          </w:p>
        </w:tc>
      </w:tr>
      <w:tr>
        <w:tblPrEx>
          <w:tblCellMar>
            <w:top w:w="0" w:type="dxa"/>
            <w:left w:w="108" w:type="dxa"/>
            <w:bottom w:w="0" w:type="dxa"/>
            <w:right w:w="108" w:type="dxa"/>
          </w:tblCellMar>
        </w:tblPrEx>
        <w:trPr>
          <w:trHeight w:val="61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7" w:name="RANGE!B20"/>
            <w:r>
              <w:rPr>
                <w:rFonts w:eastAsia="方正仿宋_GBK"/>
                <w:b w:val="0"/>
                <w:bCs w:val="0"/>
                <w:color w:val="000000"/>
                <w:kern w:val="0"/>
                <w:szCs w:val="21"/>
              </w:rPr>
              <w:t>常住人口城镇化率（%）</w:t>
            </w:r>
            <w:bookmarkEnd w:id="27"/>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50.01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50.72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51.2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将目标值调低至55%</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城市建成区面积（平方公里）</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27</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29</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7.4</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30</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县住房城乡  建委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人均公园绿地面积（平方米）</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13.06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13.64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w:t>
            </w:r>
            <w:r>
              <w:rPr>
                <w:rFonts w:hint="eastAsia" w:eastAsia="方正仿宋_GBK"/>
                <w:b w:val="0"/>
                <w:bCs w:val="0"/>
                <w:color w:val="000000"/>
                <w:kern w:val="0"/>
                <w:szCs w:val="21"/>
                <w:lang w:eastAsia="zh-CN"/>
              </w:rPr>
              <w:t>城市管理</w:t>
            </w:r>
            <w:r>
              <w:rPr>
                <w:rFonts w:eastAsia="方正仿宋_GBK"/>
                <w:b w:val="0"/>
                <w:bCs w:val="0"/>
                <w:color w:val="000000"/>
                <w:kern w:val="0"/>
                <w:szCs w:val="21"/>
              </w:rPr>
              <w:t>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城市生活污水处理率（%）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97</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98.01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县住房城乡</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建委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城市生活垃圾资源化利用率（%）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争取</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hint="eastAsia" w:eastAsia="方正仿宋_GBK"/>
                <w:b w:val="0"/>
                <w:bCs w:val="0"/>
                <w:color w:val="000000"/>
                <w:kern w:val="0"/>
                <w:szCs w:val="21"/>
                <w:lang w:eastAsia="zh-CN"/>
              </w:rPr>
            </w:pPr>
            <w:r>
              <w:rPr>
                <w:rFonts w:hint="eastAsia" w:eastAsia="方正仿宋_GBK"/>
                <w:b w:val="0"/>
                <w:bCs w:val="0"/>
                <w:color w:val="000000"/>
                <w:kern w:val="0"/>
                <w:szCs w:val="21"/>
                <w:lang w:eastAsia="zh-CN"/>
              </w:rPr>
              <w:t>县城市管理局</w:t>
            </w:r>
          </w:p>
        </w:tc>
      </w:tr>
      <w:tr>
        <w:tblPrEx>
          <w:tblCellMar>
            <w:top w:w="0" w:type="dxa"/>
            <w:left w:w="108" w:type="dxa"/>
            <w:bottom w:w="0" w:type="dxa"/>
            <w:right w:w="108" w:type="dxa"/>
          </w:tblCellMar>
        </w:tblPrEx>
        <w:trPr>
          <w:trHeight w:val="44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四、生态文明建设示范区</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环境空气质量优良天数（%）</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169</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地表水达到或优于III类比例（%）</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100</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单位地区生产总值二氧化碳排放降低（%）</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全市下达</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完成全市下达任务</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县生态环境局</w:t>
            </w:r>
          </w:p>
        </w:tc>
      </w:tr>
      <w:tr>
        <w:tblPrEx>
          <w:tblCellMar>
            <w:top w:w="0" w:type="dxa"/>
            <w:left w:w="108" w:type="dxa"/>
            <w:bottom w:w="0" w:type="dxa"/>
            <w:right w:w="108" w:type="dxa"/>
          </w:tblCellMar>
        </w:tblPrEx>
        <w:trPr>
          <w:trHeight w:val="576"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单位地区生产总值能源消耗降低（%）</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【15】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【5.32】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【7.42】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8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森林覆盖率（%）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52</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52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难以</w:t>
            </w:r>
          </w:p>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将目标值调低至52%</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县林  业局</w:t>
            </w:r>
          </w:p>
        </w:tc>
      </w:tr>
      <w:tr>
        <w:tblPrEx>
          <w:tblCellMar>
            <w:top w:w="0" w:type="dxa"/>
            <w:left w:w="108" w:type="dxa"/>
            <w:bottom w:w="0" w:type="dxa"/>
            <w:right w:w="108" w:type="dxa"/>
          </w:tblCellMar>
        </w:tblPrEx>
        <w:trPr>
          <w:trHeight w:val="479"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五、城乡融合发展示范区</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8" w:name="RANGE!B32"/>
            <w:r>
              <w:rPr>
                <w:rFonts w:eastAsia="方正仿宋_GBK"/>
                <w:b w:val="0"/>
                <w:bCs w:val="0"/>
                <w:color w:val="000000"/>
                <w:kern w:val="0"/>
                <w:szCs w:val="21"/>
              </w:rPr>
              <w:t>居民人均可支配收入年均增速（%）</w:t>
            </w:r>
            <w:bookmarkEnd w:id="28"/>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*8左右</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31034元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33831元</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8.9（两年年均9.4）</w:t>
            </w:r>
          </w:p>
        </w:tc>
        <w:tc>
          <w:tcPr>
            <w:tcW w:w="105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19742元</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318"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城乡居民收入比</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2.1:1</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2.26:1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2.22:1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2.25:1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县发展改革委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农村集中供水率（%）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92</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89.6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93</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93</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县水  利局</w:t>
            </w:r>
          </w:p>
        </w:tc>
      </w:tr>
      <w:tr>
        <w:tblPrEx>
          <w:tblCellMar>
            <w:top w:w="0" w:type="dxa"/>
            <w:left w:w="108" w:type="dxa"/>
            <w:bottom w:w="0" w:type="dxa"/>
            <w:right w:w="108" w:type="dxa"/>
          </w:tblCellMar>
        </w:tblPrEx>
        <w:trPr>
          <w:trHeight w:val="90"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bookmarkStart w:id="29" w:name="RANGE!B35"/>
            <w:r>
              <w:rPr>
                <w:rFonts w:eastAsia="方正仿宋_GBK"/>
                <w:b w:val="0"/>
                <w:bCs w:val="0"/>
                <w:color w:val="000000"/>
                <w:kern w:val="0"/>
                <w:szCs w:val="21"/>
              </w:rPr>
              <w:t>农村卫生厕所普及率（%）</w:t>
            </w:r>
            <w:bookmarkEnd w:id="29"/>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83.58</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83.58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将目标值调低至85%</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县乡村振兴局</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新增城镇就业人数（万人）</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【0.71】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【1.82】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将目标值调低至【3.0】</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县人力社保局</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劳动年龄人口平均受教育年限（年）</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11.5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10.7</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10.9</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11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县教委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平均预期寿命（岁）</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79.5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78.04</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78.34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78.6</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31</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每千人口拥有执业（助理）医师数（人）</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3.6</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2.48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2.51</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2.54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32</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每千人口拥有3岁以下婴幼儿托位数（个）</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1.43</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1.78</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县卫生健康委</w:t>
            </w:r>
          </w:p>
        </w:tc>
      </w:tr>
      <w:tr>
        <w:tblPrEx>
          <w:tblCellMar>
            <w:top w:w="0" w:type="dxa"/>
            <w:left w:w="108" w:type="dxa"/>
            <w:bottom w:w="0" w:type="dxa"/>
            <w:right w:w="108" w:type="dxa"/>
          </w:tblCellMar>
        </w:tblPrEx>
        <w:trPr>
          <w:trHeight w:val="82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33</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文化产业增加值占地区生产总值比重（%）</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2.1</w:t>
            </w:r>
          </w:p>
        </w:tc>
        <w:tc>
          <w:tcPr>
            <w:tcW w:w="249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w:t>
            </w:r>
          </w:p>
        </w:tc>
        <w:tc>
          <w:tcPr>
            <w:tcW w:w="2109"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 w:val="24"/>
              </w:rPr>
              <w:t>#</w:t>
            </w:r>
            <w:r>
              <w:rPr>
                <w:rFonts w:eastAsia="方正仿宋_GBK"/>
                <w:b w:val="0"/>
                <w:bCs w:val="0"/>
                <w:color w:val="000000"/>
                <w:kern w:val="0"/>
                <w:szCs w:val="21"/>
              </w:rPr>
              <w:t>2.1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建议调整为3%</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563"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六、</w:t>
            </w:r>
            <w:r>
              <w:rPr>
                <w:rFonts w:hint="eastAsia" w:ascii="方正楷体_GBK" w:hAnsi="方正楷体_GBK" w:eastAsia="方正楷体_GBK" w:cs="方正楷体_GBK"/>
                <w:b w:val="0"/>
                <w:bCs w:val="0"/>
                <w:color w:val="000000"/>
                <w:kern w:val="0"/>
                <w:sz w:val="30"/>
                <w:szCs w:val="30"/>
                <w:lang w:eastAsia="zh-CN"/>
              </w:rPr>
              <w:t>“</w:t>
            </w:r>
            <w:r>
              <w:rPr>
                <w:rFonts w:hint="eastAsia" w:ascii="方正楷体_GBK" w:hAnsi="方正楷体_GBK" w:eastAsia="方正楷体_GBK" w:cs="方正楷体_GBK"/>
                <w:b w:val="0"/>
                <w:bCs w:val="0"/>
                <w:color w:val="000000"/>
                <w:kern w:val="0"/>
                <w:sz w:val="30"/>
                <w:szCs w:val="30"/>
              </w:rPr>
              <w:t>两群</w:t>
            </w:r>
            <w:r>
              <w:rPr>
                <w:rFonts w:hint="eastAsia" w:ascii="方正楷体_GBK" w:hAnsi="方正楷体_GBK" w:eastAsia="方正楷体_GBK" w:cs="方正楷体_GBK"/>
                <w:b w:val="0"/>
                <w:bCs w:val="0"/>
                <w:color w:val="000000"/>
                <w:kern w:val="0"/>
                <w:sz w:val="30"/>
                <w:szCs w:val="30"/>
                <w:lang w:eastAsia="zh-CN"/>
              </w:rPr>
              <w:t>”</w:t>
            </w:r>
            <w:r>
              <w:rPr>
                <w:rFonts w:hint="eastAsia" w:ascii="方正楷体_GBK" w:hAnsi="方正楷体_GBK" w:eastAsia="方正楷体_GBK" w:cs="方正楷体_GBK"/>
                <w:b w:val="0"/>
                <w:bCs w:val="0"/>
                <w:color w:val="000000"/>
                <w:kern w:val="0"/>
                <w:sz w:val="30"/>
                <w:szCs w:val="30"/>
              </w:rPr>
              <w:t>绿色协同发展示范区</w:t>
            </w:r>
          </w:p>
        </w:tc>
      </w:tr>
      <w:tr>
        <w:tblPrEx>
          <w:tblCellMar>
            <w:top w:w="0" w:type="dxa"/>
            <w:left w:w="108" w:type="dxa"/>
            <w:bottom w:w="0" w:type="dxa"/>
            <w:right w:w="108" w:type="dxa"/>
          </w:tblCellMar>
        </w:tblPrEx>
        <w:trPr>
          <w:trHeight w:val="644"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34</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库心文旅综合收入（亿元）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55</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63</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42</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县文化旅游委</w:t>
            </w:r>
          </w:p>
        </w:tc>
      </w:tr>
      <w:tr>
        <w:tblPrEx>
          <w:tblCellMar>
            <w:top w:w="0" w:type="dxa"/>
            <w:left w:w="108" w:type="dxa"/>
            <w:bottom w:w="0" w:type="dxa"/>
            <w:right w:w="108" w:type="dxa"/>
          </w:tblCellMar>
        </w:tblPrEx>
        <w:trPr>
          <w:trHeight w:val="51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35</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进出口总额（万元）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20000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8200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9200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4971</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35"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36</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实际利用外资</w:t>
            </w:r>
          </w:p>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（万美元）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【600】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县商务委</w:t>
            </w:r>
          </w:p>
        </w:tc>
      </w:tr>
      <w:tr>
        <w:tblPrEx>
          <w:tblCellMar>
            <w:top w:w="0" w:type="dxa"/>
            <w:left w:w="108" w:type="dxa"/>
            <w:bottom w:w="0" w:type="dxa"/>
            <w:right w:w="108" w:type="dxa"/>
          </w:tblCellMar>
        </w:tblPrEx>
        <w:trPr>
          <w:trHeight w:val="549"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37</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招商引资实际到位资金（亿元）</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101.6</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106</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42.5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争取</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县投促中心</w:t>
            </w:r>
          </w:p>
        </w:tc>
      </w:tr>
      <w:tr>
        <w:tblPrEx>
          <w:tblCellMar>
            <w:top w:w="0" w:type="dxa"/>
            <w:left w:w="108" w:type="dxa"/>
            <w:bottom w:w="0" w:type="dxa"/>
            <w:right w:w="108" w:type="dxa"/>
          </w:tblCellMar>
        </w:tblPrEx>
        <w:trPr>
          <w:trHeight w:val="741"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38</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rPr>
                <w:rFonts w:eastAsia="方正仿宋_GBK"/>
                <w:b w:val="0"/>
                <w:bCs w:val="0"/>
                <w:color w:val="000000"/>
                <w:kern w:val="0"/>
                <w:szCs w:val="21"/>
              </w:rPr>
            </w:pPr>
            <w:r>
              <w:rPr>
                <w:rFonts w:eastAsia="方正仿宋_GBK"/>
                <w:b w:val="0"/>
                <w:bCs w:val="0"/>
                <w:color w:val="000000"/>
                <w:kern w:val="0"/>
                <w:szCs w:val="21"/>
              </w:rPr>
              <w:t>港口货运吞吐量（万吨）</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预期性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4000</w:t>
            </w:r>
          </w:p>
        </w:tc>
        <w:tc>
          <w:tcPr>
            <w:tcW w:w="1289"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1358</w:t>
            </w:r>
          </w:p>
        </w:tc>
        <w:tc>
          <w:tcPr>
            <w:tcW w:w="105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19.6</w:t>
            </w:r>
          </w:p>
        </w:tc>
        <w:tc>
          <w:tcPr>
            <w:tcW w:w="128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1510</w:t>
            </w:r>
          </w:p>
        </w:tc>
        <w:tc>
          <w:tcPr>
            <w:tcW w:w="1215"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15.5</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szCs w:val="21"/>
              </w:rPr>
              <w:t>744</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难以</w:t>
            </w:r>
          </w:p>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将目标值调低至2000</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县交通局</w:t>
            </w:r>
          </w:p>
        </w:tc>
      </w:tr>
      <w:tr>
        <w:tblPrEx>
          <w:tblCellMar>
            <w:top w:w="0" w:type="dxa"/>
            <w:left w:w="108" w:type="dxa"/>
            <w:bottom w:w="0" w:type="dxa"/>
            <w:right w:w="108" w:type="dxa"/>
          </w:tblCellMar>
        </w:tblPrEx>
        <w:trPr>
          <w:trHeight w:val="576" w:hRule="atLeast"/>
          <w:jc w:val="center"/>
        </w:trPr>
        <w:tc>
          <w:tcPr>
            <w:tcW w:w="14662"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eastAsia="方正仿宋_GBK"/>
                <w:b w:val="0"/>
                <w:bCs w:val="0"/>
                <w:color w:val="000000"/>
                <w:kern w:val="0"/>
                <w:szCs w:val="21"/>
              </w:rPr>
            </w:pPr>
            <w:r>
              <w:rPr>
                <w:rFonts w:hint="eastAsia" w:ascii="方正楷体_GBK" w:hAnsi="方正楷体_GBK" w:eastAsia="方正楷体_GBK" w:cs="方正楷体_GBK"/>
                <w:b w:val="0"/>
                <w:bCs w:val="0"/>
                <w:color w:val="000000"/>
                <w:kern w:val="0"/>
                <w:sz w:val="30"/>
                <w:szCs w:val="30"/>
              </w:rPr>
              <w:t>七、安全发展</w:t>
            </w:r>
          </w:p>
        </w:tc>
      </w:tr>
      <w:tr>
        <w:tblPrEx>
          <w:tblCellMar>
            <w:top w:w="0" w:type="dxa"/>
            <w:left w:w="108" w:type="dxa"/>
            <w:bottom w:w="0" w:type="dxa"/>
            <w:right w:w="108" w:type="dxa"/>
          </w:tblCellMar>
        </w:tblPrEx>
        <w:trPr>
          <w:trHeight w:val="321"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39</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粮食综合生产能力（万吨）</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40.98</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40.2</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40.5</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县农业农村委</w:t>
            </w:r>
          </w:p>
        </w:tc>
      </w:tr>
      <w:tr>
        <w:tblPrEx>
          <w:tblCellMar>
            <w:top w:w="0" w:type="dxa"/>
            <w:left w:w="108" w:type="dxa"/>
            <w:bottom w:w="0" w:type="dxa"/>
            <w:right w:w="108" w:type="dxa"/>
          </w:tblCellMar>
        </w:tblPrEx>
        <w:trPr>
          <w:trHeight w:val="307" w:hRule="atLeast"/>
          <w:jc w:val="center"/>
        </w:trPr>
        <w:tc>
          <w:tcPr>
            <w:tcW w:w="585" w:type="dxa"/>
            <w:tcBorders>
              <w:top w:val="nil"/>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40</w:t>
            </w:r>
          </w:p>
        </w:tc>
        <w:tc>
          <w:tcPr>
            <w:tcW w:w="19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eastAsia="方正仿宋_GBK"/>
                <w:b w:val="0"/>
                <w:bCs w:val="0"/>
                <w:color w:val="000000"/>
                <w:kern w:val="0"/>
                <w:szCs w:val="21"/>
              </w:rPr>
            </w:pPr>
            <w:r>
              <w:rPr>
                <w:rFonts w:eastAsia="方正仿宋_GBK"/>
                <w:b w:val="0"/>
                <w:bCs w:val="0"/>
                <w:color w:val="000000"/>
                <w:kern w:val="0"/>
                <w:szCs w:val="21"/>
              </w:rPr>
              <w:t>亿元地区生产总值安全事故死亡率</w:t>
            </w:r>
          </w:p>
        </w:tc>
        <w:tc>
          <w:tcPr>
            <w:tcW w:w="792"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约束性</w:t>
            </w:r>
          </w:p>
        </w:tc>
        <w:tc>
          <w:tcPr>
            <w:tcW w:w="1074"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&lt;0.025</w:t>
            </w:r>
          </w:p>
        </w:tc>
        <w:tc>
          <w:tcPr>
            <w:tcW w:w="2340"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0.021</w:t>
            </w:r>
          </w:p>
        </w:tc>
        <w:tc>
          <w:tcPr>
            <w:tcW w:w="249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0.014</w:t>
            </w:r>
          </w:p>
        </w:tc>
        <w:tc>
          <w:tcPr>
            <w:tcW w:w="2109" w:type="dxa"/>
            <w:gridSpan w:val="2"/>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0.008</w:t>
            </w:r>
          </w:p>
        </w:tc>
        <w:tc>
          <w:tcPr>
            <w:tcW w:w="941"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 w:val="22"/>
              </w:rPr>
            </w:pPr>
            <w:r>
              <w:rPr>
                <w:rFonts w:eastAsia="方正仿宋_GBK"/>
                <w:b w:val="0"/>
                <w:bCs w:val="0"/>
                <w:color w:val="000000"/>
                <w:kern w:val="0"/>
                <w:sz w:val="22"/>
              </w:rPr>
              <w:t>可完成</w:t>
            </w:r>
          </w:p>
        </w:tc>
        <w:tc>
          <w:tcPr>
            <w:tcW w:w="1368"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不调整</w:t>
            </w:r>
          </w:p>
        </w:tc>
        <w:tc>
          <w:tcPr>
            <w:tcW w:w="970"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eastAsia="方正仿宋_GBK"/>
                <w:b w:val="0"/>
                <w:bCs w:val="0"/>
                <w:color w:val="000000"/>
                <w:kern w:val="0"/>
                <w:szCs w:val="21"/>
              </w:rPr>
            </w:pPr>
            <w:r>
              <w:rPr>
                <w:rFonts w:eastAsia="方正仿宋_GBK"/>
                <w:b w:val="0"/>
                <w:bCs w:val="0"/>
                <w:color w:val="000000"/>
                <w:kern w:val="0"/>
                <w:szCs w:val="21"/>
              </w:rPr>
              <w:t>县应急局</w:t>
            </w:r>
          </w:p>
        </w:tc>
      </w:tr>
    </w:tbl>
    <w:p>
      <w:pPr>
        <w:spacing w:line="0" w:lineRule="atLeast"/>
        <w:ind w:firstLine="560" w:firstLineChars="200"/>
        <w:rPr>
          <w:rFonts w:eastAsia="方正仿宋_GBK"/>
          <w:b w:val="0"/>
          <w:bCs w:val="0"/>
          <w:sz w:val="28"/>
          <w:szCs w:val="28"/>
        </w:rPr>
      </w:pPr>
      <w:r>
        <w:rPr>
          <w:rFonts w:eastAsia="方正仿宋_GBK"/>
          <w:b w:val="0"/>
          <w:bCs w:val="0"/>
          <w:sz w:val="28"/>
          <w:szCs w:val="28"/>
        </w:rPr>
        <w:t>注：1.</w:t>
      </w:r>
      <w:r>
        <w:rPr>
          <w:rFonts w:hint="eastAsia" w:eastAsia="方正仿宋_GBK"/>
          <w:b w:val="0"/>
          <w:bCs w:val="0"/>
          <w:sz w:val="28"/>
          <w:szCs w:val="28"/>
          <w:lang w:val="en-US" w:eastAsia="zh-CN"/>
        </w:rPr>
        <w:t xml:space="preserve"> </w:t>
      </w:r>
      <w:r>
        <w:rPr>
          <w:rFonts w:eastAsia="方正仿宋_GBK"/>
          <w:b w:val="0"/>
          <w:bCs w:val="0"/>
          <w:kern w:val="0"/>
          <w:sz w:val="28"/>
          <w:szCs w:val="28"/>
        </w:rPr>
        <w:t>【】</w:t>
      </w:r>
      <w:r>
        <w:rPr>
          <w:rFonts w:eastAsia="方正仿宋_GBK"/>
          <w:b w:val="0"/>
          <w:bCs w:val="0"/>
          <w:sz w:val="28"/>
          <w:szCs w:val="28"/>
        </w:rPr>
        <w:t>为规划期累计数；2.</w:t>
      </w:r>
      <w:r>
        <w:rPr>
          <w:rFonts w:hint="eastAsia" w:eastAsia="方正仿宋_GBK"/>
          <w:b w:val="0"/>
          <w:bCs w:val="0"/>
          <w:sz w:val="28"/>
          <w:szCs w:val="28"/>
          <w:lang w:val="en-US" w:eastAsia="zh-CN"/>
        </w:rPr>
        <w:t xml:space="preserve"> </w:t>
      </w:r>
      <w:r>
        <w:rPr>
          <w:rFonts w:eastAsia="方正仿宋_GBK"/>
          <w:b w:val="0"/>
          <w:bCs w:val="0"/>
          <w:sz w:val="28"/>
          <w:szCs w:val="28"/>
        </w:rPr>
        <w:t>带*为规划期平均数；3.</w:t>
      </w:r>
      <w:r>
        <w:rPr>
          <w:rFonts w:hint="eastAsia" w:eastAsia="方正仿宋_GBK"/>
          <w:b w:val="0"/>
          <w:bCs w:val="0"/>
          <w:sz w:val="28"/>
          <w:szCs w:val="28"/>
          <w:lang w:val="en-US" w:eastAsia="zh-CN"/>
        </w:rPr>
        <w:t xml:space="preserve"> </w:t>
      </w:r>
      <w:r>
        <w:rPr>
          <w:rFonts w:hint="eastAsia" w:eastAsia="方正仿宋_GBK"/>
          <w:b w:val="0"/>
          <w:bCs w:val="0"/>
          <w:sz w:val="28"/>
          <w:szCs w:val="28"/>
          <w:lang w:eastAsia="zh-CN"/>
        </w:rPr>
        <w:t>“</w:t>
      </w:r>
      <w:r>
        <w:rPr>
          <w:rFonts w:eastAsia="方正仿宋_GBK"/>
          <w:b w:val="0"/>
          <w:bCs w:val="0"/>
          <w:sz w:val="28"/>
          <w:szCs w:val="28"/>
        </w:rPr>
        <w:t>#</w:t>
      </w:r>
      <w:r>
        <w:rPr>
          <w:rFonts w:hint="eastAsia" w:eastAsia="方正仿宋_GBK"/>
          <w:b w:val="0"/>
          <w:bCs w:val="0"/>
          <w:sz w:val="28"/>
          <w:szCs w:val="28"/>
          <w:lang w:eastAsia="zh-CN"/>
        </w:rPr>
        <w:t>”</w:t>
      </w:r>
      <w:r>
        <w:rPr>
          <w:rFonts w:eastAsia="方正仿宋_GBK"/>
          <w:b w:val="0"/>
          <w:bCs w:val="0"/>
          <w:sz w:val="28"/>
          <w:szCs w:val="28"/>
        </w:rPr>
        <w:t>为年度指标，半年预计数据。</w:t>
      </w:r>
    </w:p>
    <w:p>
      <w:pPr>
        <w:spacing w:line="0" w:lineRule="atLeast"/>
        <w:ind w:firstLine="560" w:firstLineChars="200"/>
        <w:rPr>
          <w:rFonts w:eastAsia="方正仿宋_GBK"/>
          <w:b w:val="0"/>
          <w:bCs w:val="0"/>
          <w:sz w:val="28"/>
          <w:szCs w:val="28"/>
        </w:rPr>
      </w:pPr>
    </w:p>
    <w:p>
      <w:pPr>
        <w:rPr>
          <w:b w:val="0"/>
          <w:bCs w:val="0"/>
          <w:color w:val="000000"/>
          <w:kern w:val="0"/>
          <w:sz w:val="28"/>
          <w:szCs w:val="28"/>
        </w:rPr>
      </w:pPr>
      <w:r>
        <w:rPr>
          <w:rFonts w:hint="eastAsia" w:ascii="方正黑体_GBK" w:eastAsia="方正黑体_GBK"/>
          <w:b w:val="0"/>
          <w:bCs w:val="0"/>
          <w:color w:val="000000"/>
          <w:kern w:val="0"/>
          <w:sz w:val="28"/>
          <w:szCs w:val="28"/>
        </w:rPr>
        <w:t>附件</w:t>
      </w:r>
      <w:r>
        <w:rPr>
          <w:b w:val="0"/>
          <w:bCs w:val="0"/>
          <w:color w:val="000000"/>
          <w:kern w:val="0"/>
          <w:sz w:val="28"/>
          <w:szCs w:val="28"/>
        </w:rPr>
        <w:t>2</w:t>
      </w:r>
    </w:p>
    <w:p>
      <w:pPr>
        <w:jc w:val="center"/>
        <w:rPr>
          <w:b w:val="0"/>
          <w:bCs w:val="0"/>
        </w:rPr>
      </w:pPr>
      <w:r>
        <w:rPr>
          <w:rFonts w:hint="eastAsia" w:ascii="方正小标宋_GBK" w:hAnsi="宋体" w:eastAsia="方正小标宋_GBK" w:cs="宋体"/>
          <w:b w:val="0"/>
          <w:bCs w:val="0"/>
          <w:color w:val="000000"/>
          <w:kern w:val="0"/>
          <w:sz w:val="48"/>
          <w:szCs w:val="48"/>
          <w:lang w:eastAsia="zh-CN"/>
        </w:rPr>
        <w:t>“</w:t>
      </w:r>
      <w:r>
        <w:rPr>
          <w:rFonts w:hint="eastAsia" w:ascii="方正小标宋_GBK" w:hAnsi="宋体" w:eastAsia="方正小标宋_GBK" w:cs="宋体"/>
          <w:b w:val="0"/>
          <w:bCs w:val="0"/>
          <w:color w:val="000000"/>
          <w:kern w:val="0"/>
          <w:sz w:val="48"/>
          <w:szCs w:val="48"/>
        </w:rPr>
        <w:t>十四五</w:t>
      </w:r>
      <w:r>
        <w:rPr>
          <w:rFonts w:hint="eastAsia" w:ascii="方正小标宋_GBK" w:hAnsi="宋体" w:eastAsia="方正小标宋_GBK" w:cs="宋体"/>
          <w:b w:val="0"/>
          <w:bCs w:val="0"/>
          <w:color w:val="000000"/>
          <w:kern w:val="0"/>
          <w:sz w:val="48"/>
          <w:szCs w:val="48"/>
          <w:lang w:eastAsia="zh-CN"/>
        </w:rPr>
        <w:t>”</w:t>
      </w:r>
      <w:r>
        <w:rPr>
          <w:rFonts w:hint="eastAsia" w:ascii="方正小标宋_GBK" w:hAnsi="宋体" w:eastAsia="方正小标宋_GBK" w:cs="宋体"/>
          <w:b w:val="0"/>
          <w:bCs w:val="0"/>
          <w:color w:val="000000"/>
          <w:kern w:val="0"/>
          <w:sz w:val="48"/>
          <w:szCs w:val="48"/>
        </w:rPr>
        <w:t>规划后半期储备项目库</w:t>
      </w:r>
    </w:p>
    <w:tbl>
      <w:tblPr>
        <w:tblStyle w:val="22"/>
        <w:tblW w:w="151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1173"/>
        <w:gridCol w:w="3503"/>
        <w:gridCol w:w="1266"/>
        <w:gridCol w:w="1110"/>
        <w:gridCol w:w="952"/>
        <w:gridCol w:w="830"/>
        <w:gridCol w:w="830"/>
        <w:gridCol w:w="903"/>
        <w:gridCol w:w="992"/>
        <w:gridCol w:w="639"/>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516"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序号</w:t>
            </w:r>
          </w:p>
        </w:tc>
        <w:tc>
          <w:tcPr>
            <w:tcW w:w="117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项目</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名称</w:t>
            </w:r>
          </w:p>
        </w:tc>
        <w:tc>
          <w:tcPr>
            <w:tcW w:w="350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主要建设内容和规模</w:t>
            </w:r>
          </w:p>
        </w:tc>
        <w:tc>
          <w:tcPr>
            <w:tcW w:w="1266"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总投资</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(万元)</w:t>
            </w:r>
          </w:p>
        </w:tc>
        <w:tc>
          <w:tcPr>
            <w:tcW w:w="111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建设起止年限</w:t>
            </w:r>
          </w:p>
        </w:tc>
        <w:tc>
          <w:tcPr>
            <w:tcW w:w="952"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业主            单位</w:t>
            </w:r>
          </w:p>
        </w:tc>
        <w:tc>
          <w:tcPr>
            <w:tcW w:w="83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责任         单位</w:t>
            </w:r>
          </w:p>
        </w:tc>
        <w:tc>
          <w:tcPr>
            <w:tcW w:w="830"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投资       主体</w:t>
            </w:r>
          </w:p>
        </w:tc>
        <w:tc>
          <w:tcPr>
            <w:tcW w:w="903"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default" w:ascii="Times New Roman" w:hAnsi="Times New Roman" w:eastAsia="方正黑体_GBK" w:cs="Times New Roman"/>
                <w:b w:val="0"/>
                <w:bCs w:val="0"/>
                <w:color w:val="000000"/>
                <w:kern w:val="0"/>
                <w:sz w:val="22"/>
                <w:szCs w:val="22"/>
              </w:rPr>
              <w:t>2023</w:t>
            </w:r>
            <w:r>
              <w:rPr>
                <w:rFonts w:hint="eastAsia" w:ascii="方正黑体_GBK" w:hAnsi="宋体" w:eastAsia="方正黑体_GBK" w:cs="宋体"/>
                <w:b w:val="0"/>
                <w:bCs w:val="0"/>
                <w:color w:val="000000"/>
                <w:kern w:val="0"/>
                <w:sz w:val="22"/>
                <w:szCs w:val="22"/>
              </w:rPr>
              <w:t>年计划完成投资（万元）</w:t>
            </w:r>
          </w:p>
        </w:tc>
        <w:tc>
          <w:tcPr>
            <w:tcW w:w="992"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rPr>
            </w:pPr>
            <w:r>
              <w:rPr>
                <w:rFonts w:hint="eastAsia" w:ascii="方正黑体_GBK" w:hAnsi="宋体" w:eastAsia="方正黑体_GBK" w:cs="宋体"/>
                <w:b w:val="0"/>
                <w:bCs w:val="0"/>
                <w:color w:val="000000"/>
                <w:kern w:val="0"/>
                <w:sz w:val="22"/>
                <w:szCs w:val="22"/>
              </w:rPr>
              <w:t>当前完成投资</w:t>
            </w:r>
          </w:p>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（万元）</w:t>
            </w:r>
          </w:p>
        </w:tc>
        <w:tc>
          <w:tcPr>
            <w:tcW w:w="639"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当前建设状态</w:t>
            </w:r>
          </w:p>
        </w:tc>
        <w:tc>
          <w:tcPr>
            <w:tcW w:w="2409" w:type="dxa"/>
            <w:shd w:val="clear" w:color="auto" w:fill="auto"/>
            <w:vAlign w:val="center"/>
          </w:tcPr>
          <w:p>
            <w:pPr>
              <w:spacing w:line="240" w:lineRule="exact"/>
              <w:ind w:left="-53" w:leftChars="-25" w:right="-53" w:rightChars="-25"/>
              <w:jc w:val="center"/>
              <w:rPr>
                <w:rFonts w:ascii="方正黑体_GBK" w:hAnsi="宋体" w:eastAsia="方正黑体_GBK" w:cs="宋体"/>
                <w:b w:val="0"/>
                <w:bCs w:val="0"/>
                <w:color w:val="000000"/>
                <w:kern w:val="0"/>
                <w:sz w:val="22"/>
                <w:szCs w:val="22"/>
              </w:rPr>
            </w:pPr>
            <w:r>
              <w:rPr>
                <w:rFonts w:hint="eastAsia" w:ascii="方正黑体_GBK" w:hAnsi="宋体" w:eastAsia="方正黑体_GBK" w:cs="宋体"/>
                <w:b w:val="0"/>
                <w:bCs w:val="0"/>
                <w:color w:val="000000"/>
                <w:kern w:val="0"/>
                <w:sz w:val="22"/>
                <w:szCs w:val="22"/>
              </w:rPr>
              <w:t>截止当前形象进度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　</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23493720.05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p>
        </w:tc>
        <w:tc>
          <w:tcPr>
            <w:tcW w:w="14607" w:type="dxa"/>
            <w:gridSpan w:val="11"/>
            <w:shd w:val="clear" w:color="auto" w:fill="auto"/>
            <w:vAlign w:val="center"/>
          </w:tcPr>
          <w:p>
            <w:pPr>
              <w:spacing w:line="240" w:lineRule="exact"/>
              <w:ind w:left="-53" w:leftChars="-25" w:right="-53" w:rightChars="-25"/>
              <w:jc w:val="left"/>
              <w:rPr>
                <w:b w:val="0"/>
                <w:bCs w:val="0"/>
                <w:color w:val="000000"/>
                <w:kern w:val="0"/>
                <w:sz w:val="20"/>
                <w:szCs w:val="20"/>
              </w:rPr>
            </w:pPr>
            <w:r>
              <w:rPr>
                <w:rFonts w:hint="eastAsia" w:ascii="方正楷体_GBK" w:hAnsi="方正楷体_GBK" w:eastAsia="方正楷体_GBK" w:cs="方正楷体_GBK"/>
                <w:b w:val="0"/>
                <w:bCs w:val="0"/>
                <w:kern w:val="0"/>
                <w:sz w:val="20"/>
                <w:szCs w:val="20"/>
                <w:lang w:eastAsia="zh-CN"/>
              </w:rPr>
              <w:t>一、基础设施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516" w:type="dxa"/>
            <w:shd w:val="clear" w:color="auto" w:fill="auto"/>
            <w:vAlign w:val="center"/>
          </w:tcPr>
          <w:p>
            <w:pPr>
              <w:spacing w:line="240" w:lineRule="exact"/>
              <w:ind w:left="-53" w:leftChars="-25" w:right="-53" w:rightChars="-25"/>
              <w:jc w:val="left"/>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　</w:t>
            </w:r>
          </w:p>
        </w:tc>
        <w:tc>
          <w:tcPr>
            <w:tcW w:w="14607" w:type="dxa"/>
            <w:gridSpan w:val="11"/>
            <w:shd w:val="clear" w:color="auto" w:fill="auto"/>
            <w:vAlign w:val="center"/>
          </w:tcPr>
          <w:p>
            <w:pPr>
              <w:spacing w:line="240" w:lineRule="exact"/>
              <w:ind w:left="-53" w:leftChars="-25" w:right="-53" w:rightChars="-25"/>
              <w:jc w:val="left"/>
              <w:rPr>
                <w:rFonts w:ascii="方正仿宋_GBK" w:hAnsi="宋体" w:eastAsia="方正仿宋_GBK" w:cs="宋体"/>
                <w:b w:val="0"/>
                <w:bCs w:val="0"/>
                <w:kern w:val="0"/>
                <w:sz w:val="20"/>
                <w:szCs w:val="20"/>
              </w:rPr>
            </w:pPr>
            <w:r>
              <w:rPr>
                <w:rFonts w:hint="eastAsia" w:ascii="方正仿宋_GBK" w:hAnsi="方正仿宋_GBK" w:eastAsia="方正仿宋_GBK" w:cs="方正仿宋_GBK"/>
                <w:b w:val="0"/>
                <w:bCs w:val="0"/>
                <w:kern w:val="0"/>
                <w:sz w:val="20"/>
                <w:szCs w:val="20"/>
              </w:rPr>
              <w:t>（一）交通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黔忠万高铁</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新建黔江至万州铁路线路全长</w:t>
            </w:r>
            <w:r>
              <w:rPr>
                <w:b w:val="0"/>
                <w:bCs w:val="0"/>
                <w:color w:val="000000"/>
                <w:kern w:val="0"/>
                <w:sz w:val="20"/>
                <w:szCs w:val="20"/>
              </w:rPr>
              <w:t>221</w:t>
            </w:r>
            <w:r>
              <w:rPr>
                <w:rFonts w:hint="eastAsia" w:ascii="方正仿宋_GBK" w:eastAsia="方正仿宋_GBK"/>
                <w:b w:val="0"/>
                <w:bCs w:val="0"/>
                <w:color w:val="000000"/>
                <w:kern w:val="0"/>
                <w:sz w:val="20"/>
                <w:szCs w:val="20"/>
              </w:rPr>
              <w:t>公里，其中忠县段</w:t>
            </w:r>
            <w:r>
              <w:rPr>
                <w:b w:val="0"/>
                <w:bCs w:val="0"/>
                <w:color w:val="000000"/>
                <w:kern w:val="0"/>
                <w:sz w:val="20"/>
                <w:szCs w:val="20"/>
              </w:rPr>
              <w:t>55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1488800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2032</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渝万高铁忠县段</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新建重庆至忠县至万州高铁，忠县境内约</w:t>
            </w:r>
            <w:r>
              <w:rPr>
                <w:b w:val="0"/>
                <w:bCs w:val="0"/>
                <w:color w:val="000000"/>
                <w:kern w:val="0"/>
                <w:sz w:val="20"/>
                <w:szCs w:val="20"/>
              </w:rPr>
              <w:t>58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重庆铁路集团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正在进行隧道、桥梁、路基施工。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广垫忠黔铁路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广安</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石柱国家一级铁路，忠县境内</w:t>
            </w:r>
            <w:r>
              <w:rPr>
                <w:b w:val="0"/>
                <w:bCs w:val="0"/>
                <w:color w:val="000000"/>
                <w:kern w:val="0"/>
                <w:sz w:val="20"/>
                <w:szCs w:val="20"/>
              </w:rPr>
              <w:t>64.9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2031</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梁忠黔铁路</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梁平</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忠县</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黔江铁路，忠县境内</w:t>
            </w:r>
            <w:r>
              <w:rPr>
                <w:rFonts w:eastAsia="方正仿宋_GBK"/>
                <w:b w:val="0"/>
                <w:bCs w:val="0"/>
                <w:color w:val="000000"/>
                <w:kern w:val="0"/>
                <w:sz w:val="20"/>
                <w:szCs w:val="20"/>
              </w:rPr>
              <w:t>36.3</w:t>
            </w:r>
            <w:r>
              <w:rPr>
                <w:rFonts w:hint="eastAsia" w:ascii="方正仿宋_GBK" w:hAnsi="宋体" w:eastAsia="方正仿宋_GBK" w:cs="宋体"/>
                <w:b w:val="0"/>
                <w:bCs w:val="0"/>
                <w:color w:val="000000"/>
                <w:kern w:val="0"/>
                <w:sz w:val="20"/>
                <w:szCs w:val="20"/>
              </w:rPr>
              <w:t>公里，其中梁平</w:t>
            </w:r>
            <w:r>
              <w:rPr>
                <w:rFonts w:hint="eastAsia" w:eastAsia="方正仿宋_GBK"/>
                <w:b w:val="0"/>
                <w:bCs w:val="0"/>
                <w:color w:val="000000"/>
                <w:kern w:val="0"/>
                <w:sz w:val="20"/>
                <w:szCs w:val="20"/>
                <w:lang w:eastAsia="zh-CN"/>
              </w:rPr>
              <w:t>—</w:t>
            </w:r>
            <w:r>
              <w:rPr>
                <w:rFonts w:hint="eastAsia" w:ascii="方正仿宋_GBK" w:hAnsi="宋体" w:eastAsia="方正仿宋_GBK" w:cs="宋体"/>
                <w:b w:val="0"/>
                <w:bCs w:val="0"/>
                <w:color w:val="000000"/>
                <w:kern w:val="0"/>
                <w:sz w:val="20"/>
                <w:szCs w:val="20"/>
              </w:rPr>
              <w:t>忠县段为梁忠疏港铁路，总投资</w:t>
            </w:r>
            <w:r>
              <w:rPr>
                <w:rFonts w:eastAsia="方正仿宋_GBK"/>
                <w:b w:val="0"/>
                <w:bCs w:val="0"/>
                <w:color w:val="000000"/>
                <w:kern w:val="0"/>
                <w:sz w:val="20"/>
                <w:szCs w:val="20"/>
              </w:rPr>
              <w:t>80</w:t>
            </w:r>
            <w:r>
              <w:rPr>
                <w:rFonts w:hint="eastAsia" w:ascii="方正仿宋_GBK" w:hAnsi="宋体" w:eastAsia="方正仿宋_GBK" w:cs="宋体"/>
                <w:b w:val="0"/>
                <w:bCs w:val="0"/>
                <w:color w:val="000000"/>
                <w:kern w:val="0"/>
                <w:sz w:val="20"/>
                <w:szCs w:val="20"/>
              </w:rPr>
              <w:t>亿元。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市发展改革委正在牵头开展可研工作。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高速公路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沿江高速北线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长江北线高速公路，忠县境内约</w:t>
            </w:r>
            <w:r>
              <w:rPr>
                <w:b w:val="0"/>
                <w:bCs w:val="0"/>
                <w:color w:val="000000"/>
                <w:kern w:val="0"/>
                <w:sz w:val="20"/>
                <w:szCs w:val="20"/>
              </w:rPr>
              <w:t>60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长（寿）忠（县）万（州）高速公路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130</w:t>
            </w:r>
            <w:r>
              <w:rPr>
                <w:rFonts w:hint="eastAsia" w:ascii="方正仿宋_GBK" w:eastAsia="方正仿宋_GBK"/>
                <w:b w:val="0"/>
                <w:bCs w:val="0"/>
                <w:color w:val="000000"/>
                <w:kern w:val="0"/>
                <w:sz w:val="20"/>
                <w:szCs w:val="20"/>
              </w:rPr>
              <w:t>公里高速公路，其中忠县段</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G50</w:t>
            </w:r>
            <w:r>
              <w:rPr>
                <w:rFonts w:hint="eastAsia" w:ascii="方正仿宋_GBK" w:eastAsia="方正仿宋_GBK"/>
                <w:b w:val="0"/>
                <w:bCs w:val="0"/>
                <w:color w:val="000000"/>
                <w:kern w:val="0"/>
                <w:sz w:val="20"/>
                <w:szCs w:val="20"/>
              </w:rPr>
              <w:t>沪渝高速复线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162</w:t>
            </w:r>
            <w:r>
              <w:rPr>
                <w:rFonts w:hint="eastAsia" w:ascii="方正仿宋_GBK" w:eastAsia="方正仿宋_GBK"/>
                <w:b w:val="0"/>
                <w:bCs w:val="0"/>
                <w:color w:val="000000"/>
                <w:kern w:val="0"/>
                <w:sz w:val="20"/>
                <w:szCs w:val="20"/>
              </w:rPr>
              <w:t>公里高速公路，忠县境内约</w:t>
            </w:r>
            <w:r>
              <w:rPr>
                <w:b w:val="0"/>
                <w:bCs w:val="0"/>
                <w:color w:val="000000"/>
                <w:kern w:val="0"/>
                <w:sz w:val="20"/>
                <w:szCs w:val="20"/>
              </w:rPr>
              <w:t>40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2027</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配合市上推动前期进度。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梁忠石高速公路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梁平经忠县石宝至石柱西沱高速公路，忠县境内</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1394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新生港产城融合发展项目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项目规划面积</w:t>
            </w:r>
            <w:r>
              <w:rPr>
                <w:rFonts w:eastAsia="方正仿宋_GBK"/>
                <w:b w:val="0"/>
                <w:bCs w:val="0"/>
                <w:color w:val="000000"/>
                <w:kern w:val="0"/>
                <w:sz w:val="20"/>
                <w:szCs w:val="20"/>
              </w:rPr>
              <w:t>3.43</w:t>
            </w:r>
            <w:r>
              <w:rPr>
                <w:rFonts w:hint="eastAsia" w:ascii="方正仿宋_GBK" w:hAnsi="宋体" w:eastAsia="方正仿宋_GBK" w:cs="宋体"/>
                <w:b w:val="0"/>
                <w:bCs w:val="0"/>
                <w:color w:val="000000"/>
                <w:kern w:val="0"/>
                <w:sz w:val="20"/>
                <w:szCs w:val="20"/>
              </w:rPr>
              <w:t>平方公里，拟建生产厂房</w:t>
            </w:r>
            <w:r>
              <w:rPr>
                <w:rFonts w:eastAsia="方正仿宋_GBK"/>
                <w:b w:val="0"/>
                <w:bCs w:val="0"/>
                <w:color w:val="000000"/>
                <w:kern w:val="0"/>
                <w:sz w:val="20"/>
                <w:szCs w:val="20"/>
              </w:rPr>
              <w:t>50</w:t>
            </w:r>
            <w:r>
              <w:rPr>
                <w:rFonts w:hint="eastAsia" w:ascii="方正仿宋_GBK" w:hAnsi="宋体" w:eastAsia="方正仿宋_GBK" w:cs="宋体"/>
                <w:b w:val="0"/>
                <w:bCs w:val="0"/>
                <w:color w:val="000000"/>
                <w:kern w:val="0"/>
                <w:sz w:val="20"/>
                <w:szCs w:val="20"/>
              </w:rPr>
              <w:t>万平方米，配套用房</w:t>
            </w:r>
            <w:r>
              <w:rPr>
                <w:rFonts w:eastAsia="方正仿宋_GBK"/>
                <w:b w:val="0"/>
                <w:bCs w:val="0"/>
                <w:color w:val="000000"/>
                <w:kern w:val="0"/>
                <w:sz w:val="20"/>
                <w:szCs w:val="20"/>
              </w:rPr>
              <w:t>10</w:t>
            </w:r>
            <w:r>
              <w:rPr>
                <w:rFonts w:hint="eastAsia" w:ascii="方正仿宋_GBK" w:hAnsi="宋体" w:eastAsia="方正仿宋_GBK" w:cs="宋体"/>
                <w:b w:val="0"/>
                <w:bCs w:val="0"/>
                <w:color w:val="000000"/>
                <w:kern w:val="0"/>
                <w:sz w:val="20"/>
                <w:szCs w:val="20"/>
              </w:rPr>
              <w:t>万平方米，在物流产业园设立物流中心、分拨中心，发展大宗商贸物流服务业，推进大宗商品多式联运，建设商贸物流数字化综合信息平台。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正开展方案研究和招商工作。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新生港二期建设项目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打造港城融合发展区，新建</w:t>
            </w:r>
            <w:r>
              <w:rPr>
                <w:b w:val="0"/>
                <w:bCs w:val="0"/>
                <w:color w:val="000000"/>
                <w:kern w:val="0"/>
                <w:sz w:val="20"/>
                <w:szCs w:val="20"/>
              </w:rPr>
              <w:t>9</w:t>
            </w:r>
            <w:r>
              <w:rPr>
                <w:rFonts w:hint="eastAsia"/>
                <w:b w:val="0"/>
                <w:bCs w:val="0"/>
                <w:color w:val="000000"/>
                <w:kern w:val="0"/>
                <w:sz w:val="20"/>
                <w:szCs w:val="20"/>
                <w:lang w:eastAsia="zh-CN"/>
              </w:rPr>
              <w:t>—</w:t>
            </w:r>
            <w:r>
              <w:rPr>
                <w:b w:val="0"/>
                <w:bCs w:val="0"/>
                <w:color w:val="000000"/>
                <w:kern w:val="0"/>
                <w:sz w:val="20"/>
                <w:szCs w:val="20"/>
              </w:rPr>
              <w:t>14</w:t>
            </w:r>
            <w:r>
              <w:rPr>
                <w:rFonts w:hint="eastAsia" w:ascii="方正仿宋_GBK" w:eastAsia="方正仿宋_GBK"/>
                <w:b w:val="0"/>
                <w:bCs w:val="0"/>
                <w:color w:val="000000"/>
                <w:kern w:val="0"/>
                <w:sz w:val="20"/>
                <w:szCs w:val="20"/>
              </w:rPr>
              <w:t>号泊位。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项目处于策划阶段，向央企推介项目。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新生港一期</w:t>
            </w:r>
            <w:r>
              <w:rPr>
                <w:b w:val="0"/>
                <w:bCs w:val="0"/>
                <w:color w:val="000000"/>
                <w:kern w:val="0"/>
                <w:sz w:val="20"/>
                <w:szCs w:val="20"/>
              </w:rPr>
              <w:t>2</w:t>
            </w:r>
            <w:r>
              <w:rPr>
                <w:rFonts w:hint="eastAsia" w:ascii="方正仿宋_GBK" w:eastAsia="方正仿宋_GBK"/>
                <w:b w:val="0"/>
                <w:bCs w:val="0"/>
                <w:color w:val="000000"/>
                <w:kern w:val="0"/>
                <w:sz w:val="20"/>
                <w:szCs w:val="20"/>
              </w:rPr>
              <w:t>标段建设项目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打造港城融合发展区，新建</w:t>
            </w:r>
            <w:r>
              <w:rPr>
                <w:b w:val="0"/>
                <w:bCs w:val="0"/>
                <w:color w:val="000000"/>
                <w:kern w:val="0"/>
                <w:sz w:val="20"/>
                <w:szCs w:val="20"/>
              </w:rPr>
              <w:t>6</w:t>
            </w:r>
            <w:r>
              <w:rPr>
                <w:rFonts w:hint="eastAsia"/>
                <w:b w:val="0"/>
                <w:bCs w:val="0"/>
                <w:color w:val="000000"/>
                <w:kern w:val="0"/>
                <w:sz w:val="20"/>
                <w:szCs w:val="20"/>
                <w:lang w:eastAsia="zh-CN"/>
              </w:rPr>
              <w:t>—</w:t>
            </w:r>
            <w:r>
              <w:rPr>
                <w:b w:val="0"/>
                <w:bCs w:val="0"/>
                <w:color w:val="000000"/>
                <w:kern w:val="0"/>
                <w:sz w:val="20"/>
                <w:szCs w:val="20"/>
              </w:rPr>
              <w:t>8</w:t>
            </w:r>
            <w:r>
              <w:rPr>
                <w:rFonts w:hint="eastAsia" w:ascii="方正仿宋_GBK" w:eastAsia="方正仿宋_GBK"/>
                <w:b w:val="0"/>
                <w:bCs w:val="0"/>
                <w:color w:val="000000"/>
                <w:kern w:val="0"/>
                <w:sz w:val="20"/>
                <w:szCs w:val="20"/>
              </w:rPr>
              <w:t>号泊位。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项目处于策划阶段，向央企推介项目。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LNG</w:t>
            </w:r>
            <w:r>
              <w:rPr>
                <w:rFonts w:hint="eastAsia" w:ascii="方正仿宋_GBK" w:eastAsia="方正仿宋_GBK"/>
                <w:b w:val="0"/>
                <w:bCs w:val="0"/>
                <w:color w:val="000000"/>
                <w:kern w:val="0"/>
                <w:sz w:val="20"/>
                <w:szCs w:val="20"/>
              </w:rPr>
              <w:t>码头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建设泊位</w:t>
            </w:r>
            <w:r>
              <w:rPr>
                <w:b w:val="0"/>
                <w:bCs w:val="0"/>
                <w:color w:val="000000"/>
                <w:kern w:val="0"/>
                <w:sz w:val="20"/>
                <w:szCs w:val="20"/>
              </w:rPr>
              <w:t>1</w:t>
            </w:r>
            <w:r>
              <w:rPr>
                <w:rFonts w:hint="eastAsia" w:ascii="方正仿宋_GBK" w:eastAsia="方正仿宋_GBK"/>
                <w:b w:val="0"/>
                <w:bCs w:val="0"/>
                <w:color w:val="000000"/>
                <w:kern w:val="0"/>
                <w:sz w:val="20"/>
                <w:szCs w:val="20"/>
              </w:rPr>
              <w:t>座、加注设备</w:t>
            </w:r>
            <w:r>
              <w:rPr>
                <w:b w:val="0"/>
                <w:bCs w:val="0"/>
                <w:color w:val="000000"/>
                <w:kern w:val="0"/>
                <w:sz w:val="20"/>
                <w:szCs w:val="20"/>
              </w:rPr>
              <w:t>2</w:t>
            </w:r>
            <w:r>
              <w:rPr>
                <w:rFonts w:hint="eastAsia" w:ascii="方正仿宋_GBK" w:eastAsia="方正仿宋_GBK"/>
                <w:b w:val="0"/>
                <w:bCs w:val="0"/>
                <w:color w:val="000000"/>
                <w:kern w:val="0"/>
                <w:sz w:val="20"/>
                <w:szCs w:val="20"/>
              </w:rPr>
              <w:t>台、</w:t>
            </w:r>
            <w:r>
              <w:rPr>
                <w:b w:val="0"/>
                <w:bCs w:val="0"/>
                <w:color w:val="000000"/>
                <w:kern w:val="0"/>
                <w:sz w:val="20"/>
                <w:szCs w:val="20"/>
              </w:rPr>
              <w:t>LNG</w:t>
            </w:r>
            <w:r>
              <w:rPr>
                <w:rFonts w:hint="eastAsia" w:ascii="方正仿宋_GBK" w:eastAsia="方正仿宋_GBK"/>
                <w:b w:val="0"/>
                <w:bCs w:val="0"/>
                <w:color w:val="000000"/>
                <w:kern w:val="0"/>
                <w:sz w:val="20"/>
                <w:szCs w:val="20"/>
              </w:rPr>
              <w:t>储罐</w:t>
            </w:r>
            <w:r>
              <w:rPr>
                <w:b w:val="0"/>
                <w:bCs w:val="0"/>
                <w:color w:val="000000"/>
                <w:kern w:val="0"/>
                <w:sz w:val="20"/>
                <w:szCs w:val="20"/>
              </w:rPr>
              <w:t>600</w:t>
            </w:r>
            <w:r>
              <w:rPr>
                <w:rFonts w:hint="eastAsia" w:ascii="方正仿宋_GBK" w:eastAsia="方正仿宋_GBK"/>
                <w:b w:val="0"/>
                <w:bCs w:val="0"/>
                <w:color w:val="000000"/>
                <w:kern w:val="0"/>
                <w:sz w:val="20"/>
                <w:szCs w:val="20"/>
              </w:rPr>
              <w:t>立方米、浮式加注计量船</w:t>
            </w:r>
            <w:r>
              <w:rPr>
                <w:b w:val="0"/>
                <w:bCs w:val="0"/>
                <w:color w:val="000000"/>
                <w:kern w:val="0"/>
                <w:sz w:val="20"/>
                <w:szCs w:val="20"/>
              </w:rPr>
              <w:t>1</w:t>
            </w:r>
            <w:r>
              <w:rPr>
                <w:rFonts w:hint="eastAsia" w:ascii="方正仿宋_GBK" w:eastAsia="方正仿宋_GBK"/>
                <w:b w:val="0"/>
                <w:bCs w:val="0"/>
                <w:color w:val="000000"/>
                <w:kern w:val="0"/>
                <w:sz w:val="20"/>
                <w:szCs w:val="20"/>
              </w:rPr>
              <w:t>艘。</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沿溪河支流码头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3000</w:t>
            </w:r>
            <w:r>
              <w:rPr>
                <w:rFonts w:hint="eastAsia" w:ascii="方正仿宋_GBK" w:eastAsia="方正仿宋_GBK"/>
                <w:b w:val="0"/>
                <w:bCs w:val="0"/>
                <w:color w:val="000000"/>
                <w:kern w:val="0"/>
                <w:sz w:val="20"/>
                <w:szCs w:val="20"/>
              </w:rPr>
              <w:t>吨级散货泊位</w:t>
            </w:r>
            <w:r>
              <w:rPr>
                <w:b w:val="0"/>
                <w:bCs w:val="0"/>
                <w:color w:val="000000"/>
                <w:kern w:val="0"/>
                <w:sz w:val="20"/>
                <w:szCs w:val="20"/>
              </w:rPr>
              <w:t>1</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机场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忠县通用航空机场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建设二类通用航空机场。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已完成勘界外业工作，正在完善勘界报告。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国省县乡村道及连接工程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新生港至双桂段新建公路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2029</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复兴至新生港段新建公路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拔山至汝溪新建公路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50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县城至白石新建公路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26.98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正在和央企洽谈招商建设事宜，建设模式讨论。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忠县至石宝沿江旅游公路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18.7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95%</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井桥至果梁村委新建公路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19.57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正在和央企洽谈招商建设事宜，建设模式讨论。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三峡库心大环线新建公路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31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47</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方正仿宋_GBK" w:eastAsia="方正仿宋_GBK"/>
                <w:b w:val="0"/>
                <w:bCs w:val="0"/>
                <w:color w:val="000000"/>
                <w:kern w:val="0"/>
                <w:sz w:val="20"/>
                <w:szCs w:val="20"/>
              </w:rPr>
              <w:t>新桥至果梁村委新建公路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15.794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62845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完成可研报告编制，同步开展初步设计工作。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G348</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井二桥至新桥新建道路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新建一级公路</w:t>
            </w:r>
            <w:r>
              <w:rPr>
                <w:b w:val="0"/>
                <w:bCs w:val="0"/>
                <w:color w:val="000000"/>
                <w:kern w:val="0"/>
                <w:sz w:val="20"/>
                <w:szCs w:val="20"/>
              </w:rPr>
              <w:t>3.78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52427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完成可研报告编制，正在报市交通局开展可研行业审查，同步开展初步设计工作。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S204</w:t>
            </w:r>
            <w:r>
              <w:rPr>
                <w:rFonts w:hint="eastAsia" w:ascii="方正仿宋_GBK" w:eastAsia="方正仿宋_GBK"/>
                <w:b w:val="0"/>
                <w:bCs w:val="0"/>
                <w:color w:val="000000"/>
                <w:kern w:val="0"/>
                <w:sz w:val="20"/>
                <w:szCs w:val="20"/>
              </w:rPr>
              <w:t>上祠至八斗台公路改建工程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18.75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G50</w:t>
            </w:r>
            <w:r>
              <w:rPr>
                <w:rFonts w:hint="eastAsia" w:ascii="方正仿宋_GBK" w:eastAsia="方正仿宋_GBK"/>
                <w:b w:val="0"/>
                <w:bCs w:val="0"/>
                <w:color w:val="000000"/>
                <w:kern w:val="0"/>
                <w:sz w:val="20"/>
                <w:szCs w:val="20"/>
              </w:rPr>
              <w:t>沪渝高速公路忠县普乐收费站改造工程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结合停车区及乌杨工业园区发展规划需求，将其改造按照单喇叭互通设计（单侧收费站），收费站设置在高速公路的北侧，为</w:t>
            </w:r>
            <w:r>
              <w:rPr>
                <w:rFonts w:hint="eastAsia" w:eastAsia="方正仿宋_GBK"/>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进</w:t>
            </w:r>
            <w:r>
              <w:rPr>
                <w:b w:val="0"/>
                <w:bCs w:val="0"/>
                <w:color w:val="000000"/>
                <w:kern w:val="0"/>
                <w:sz w:val="20"/>
                <w:szCs w:val="20"/>
              </w:rPr>
              <w:t>5</w:t>
            </w:r>
            <w:r>
              <w:rPr>
                <w:rFonts w:hint="eastAsia" w:ascii="方正仿宋_GBK" w:eastAsia="方正仿宋_GBK"/>
                <w:b w:val="0"/>
                <w:bCs w:val="0"/>
                <w:color w:val="000000"/>
                <w:kern w:val="0"/>
                <w:sz w:val="20"/>
                <w:szCs w:val="20"/>
              </w:rPr>
              <w:t>出</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农村公路安保工程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w:t>
            </w:r>
            <w:r>
              <w:rPr>
                <w:b w:val="0"/>
                <w:bCs w:val="0"/>
                <w:color w:val="000000"/>
                <w:kern w:val="0"/>
                <w:sz w:val="20"/>
                <w:szCs w:val="20"/>
              </w:rPr>
              <w:t>1400</w:t>
            </w:r>
            <w:r>
              <w:rPr>
                <w:rFonts w:hint="eastAsia" w:ascii="方正仿宋_GBK" w:eastAsia="方正仿宋_GBK"/>
                <w:b w:val="0"/>
                <w:bCs w:val="0"/>
                <w:color w:val="000000"/>
                <w:kern w:val="0"/>
                <w:sz w:val="20"/>
                <w:szCs w:val="20"/>
              </w:rPr>
              <w:t>公里农村公路安保设施。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3654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203</w:t>
            </w:r>
            <w:r>
              <w:rPr>
                <w:rFonts w:hint="eastAsia" w:ascii="方正仿宋_GBK" w:eastAsia="方正仿宋_GBK"/>
                <w:b w:val="0"/>
                <w:bCs w:val="0"/>
                <w:color w:val="000000"/>
                <w:kern w:val="0"/>
                <w:sz w:val="20"/>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S512</w:t>
            </w:r>
            <w:r>
              <w:rPr>
                <w:rFonts w:hint="eastAsia" w:ascii="方正仿宋_GBK" w:eastAsia="方正仿宋_GBK"/>
                <w:b w:val="0"/>
                <w:bCs w:val="0"/>
                <w:color w:val="000000"/>
                <w:kern w:val="0"/>
                <w:sz w:val="20"/>
                <w:szCs w:val="20"/>
              </w:rPr>
              <w:t>两河至善广公路改建工程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17.57</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四好农村路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四好农村路</w:t>
            </w:r>
            <w:r>
              <w:rPr>
                <w:rFonts w:hint="eastAsia" w:eastAsia="方正仿宋_GBK"/>
                <w:b w:val="0"/>
                <w:bCs w:val="0"/>
                <w:color w:val="000000"/>
                <w:kern w:val="0"/>
                <w:sz w:val="20"/>
                <w:szCs w:val="20"/>
                <w:lang w:eastAsia="zh-CN"/>
              </w:rPr>
              <w:t>”</w:t>
            </w:r>
            <w:r>
              <w:rPr>
                <w:b w:val="0"/>
                <w:bCs w:val="0"/>
                <w:color w:val="000000"/>
                <w:kern w:val="0"/>
                <w:sz w:val="20"/>
                <w:szCs w:val="20"/>
              </w:rPr>
              <w:t>300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47.54</w:t>
            </w:r>
            <w:r>
              <w:rPr>
                <w:rFonts w:hint="eastAsia" w:ascii="方正仿宋_GBK" w:eastAsia="方正仿宋_GBK"/>
                <w:b w:val="0"/>
                <w:bCs w:val="0"/>
                <w:color w:val="000000"/>
                <w:kern w:val="0"/>
                <w:sz w:val="20"/>
                <w:szCs w:val="20"/>
              </w:rPr>
              <w:t>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S509</w:t>
            </w:r>
            <w:r>
              <w:rPr>
                <w:rFonts w:hint="eastAsia" w:ascii="方正仿宋_GBK" w:eastAsia="方正仿宋_GBK"/>
                <w:b w:val="0"/>
                <w:bCs w:val="0"/>
                <w:color w:val="000000"/>
                <w:kern w:val="0"/>
                <w:sz w:val="20"/>
                <w:szCs w:val="20"/>
              </w:rPr>
              <w:t>石宝至松林公路改建工程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10.5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忠县银山安置点连接道二路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建设市政道路长</w:t>
            </w:r>
            <w:r>
              <w:rPr>
                <w:b w:val="0"/>
                <w:bCs w:val="0"/>
                <w:color w:val="000000"/>
                <w:kern w:val="0"/>
                <w:sz w:val="20"/>
                <w:szCs w:val="20"/>
              </w:rPr>
              <w:t>1494</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已完成征地，正在完善施工图设计。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新建四方碑至善广公路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新改建公路</w:t>
            </w:r>
            <w:r>
              <w:rPr>
                <w:b w:val="0"/>
                <w:bCs w:val="0"/>
                <w:color w:val="000000"/>
                <w:kern w:val="0"/>
                <w:sz w:val="20"/>
                <w:szCs w:val="20"/>
              </w:rPr>
              <w:t>20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60%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忠县乌杨新区拓展（二期）道路工程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新建城市道路约</w:t>
            </w:r>
            <w:r>
              <w:rPr>
                <w:b w:val="0"/>
                <w:bCs w:val="0"/>
                <w:color w:val="000000"/>
                <w:kern w:val="0"/>
                <w:sz w:val="20"/>
                <w:szCs w:val="20"/>
              </w:rPr>
              <w:t>2.5</w:t>
            </w:r>
            <w:r>
              <w:rPr>
                <w:rFonts w:hint="eastAsia" w:ascii="方正仿宋_GBK" w:eastAsia="方正仿宋_GBK"/>
                <w:b w:val="0"/>
                <w:bCs w:val="0"/>
                <w:color w:val="000000"/>
                <w:kern w:val="0"/>
                <w:sz w:val="20"/>
                <w:szCs w:val="20"/>
              </w:rPr>
              <w:t>公里（含路基土石方、市政雨污管网、道路绿化等）。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G350</w:t>
            </w:r>
            <w:r>
              <w:rPr>
                <w:rFonts w:hint="eastAsia" w:ascii="方正仿宋_GBK" w:eastAsia="方正仿宋_GBK"/>
                <w:b w:val="0"/>
                <w:bCs w:val="0"/>
                <w:color w:val="000000"/>
                <w:kern w:val="0"/>
                <w:sz w:val="20"/>
                <w:szCs w:val="20"/>
              </w:rPr>
              <w:t>拔山互通至杨柳村段（拔山绕场路）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新建二级公路</w:t>
            </w:r>
            <w:r>
              <w:rPr>
                <w:b w:val="0"/>
                <w:bCs w:val="0"/>
                <w:color w:val="000000"/>
                <w:kern w:val="0"/>
                <w:sz w:val="20"/>
                <w:szCs w:val="20"/>
              </w:rPr>
              <w:t>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10785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白石至两河段公路改建工程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改扩建三级公路</w:t>
            </w:r>
            <w:r>
              <w:rPr>
                <w:b w:val="0"/>
                <w:bCs w:val="0"/>
                <w:color w:val="000000"/>
                <w:kern w:val="0"/>
                <w:sz w:val="20"/>
                <w:szCs w:val="20"/>
              </w:rPr>
              <w:t>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10591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5591</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80.2%</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石宝至野鹤新建公路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11.5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忠石快速旅游公路配套设施及生态修复项目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忠石沿江旅游公路沿线约</w:t>
            </w:r>
            <w:r>
              <w:rPr>
                <w:b w:val="0"/>
                <w:bCs w:val="0"/>
                <w:color w:val="000000"/>
                <w:kern w:val="0"/>
                <w:sz w:val="20"/>
                <w:szCs w:val="20"/>
              </w:rPr>
              <w:t>14.7</w:t>
            </w:r>
            <w:r>
              <w:rPr>
                <w:rFonts w:hint="eastAsia" w:ascii="方正仿宋_GBK" w:eastAsia="方正仿宋_GBK"/>
                <w:b w:val="0"/>
                <w:bCs w:val="0"/>
                <w:color w:val="000000"/>
                <w:kern w:val="0"/>
                <w:sz w:val="20"/>
                <w:szCs w:val="20"/>
              </w:rPr>
              <w:t>公里范围内的边坡生态修复、洞门美化、景观平台等配套附属设施建设、能源补给设施建设。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S513</w:t>
            </w:r>
            <w:r>
              <w:rPr>
                <w:rFonts w:hint="eastAsia" w:ascii="方正仿宋_GBK" w:eastAsia="方正仿宋_GBK"/>
                <w:b w:val="0"/>
                <w:bCs w:val="0"/>
                <w:color w:val="000000"/>
                <w:kern w:val="0"/>
                <w:sz w:val="20"/>
                <w:szCs w:val="20"/>
              </w:rPr>
              <w:t>金鸡至宝和桥段公路改建工程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5.4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S513</w:t>
            </w:r>
            <w:r>
              <w:rPr>
                <w:rFonts w:hint="eastAsia" w:ascii="方正仿宋_GBK" w:eastAsia="方正仿宋_GBK"/>
                <w:b w:val="0"/>
                <w:bCs w:val="0"/>
                <w:color w:val="000000"/>
                <w:kern w:val="0"/>
                <w:sz w:val="20"/>
                <w:szCs w:val="20"/>
              </w:rPr>
              <w:t>长岭至垫江界段公路改建工程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改扩建公路</w:t>
            </w:r>
            <w:r>
              <w:rPr>
                <w:b w:val="0"/>
                <w:bCs w:val="0"/>
                <w:color w:val="000000"/>
                <w:kern w:val="0"/>
                <w:sz w:val="20"/>
                <w:szCs w:val="20"/>
              </w:rPr>
              <w:t>3.5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黄金至大岭公路改建工程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改扩建四级公路</w:t>
            </w:r>
            <w:r>
              <w:rPr>
                <w:b w:val="0"/>
                <w:bCs w:val="0"/>
                <w:color w:val="000000"/>
                <w:kern w:val="0"/>
                <w:sz w:val="20"/>
                <w:szCs w:val="20"/>
              </w:rPr>
              <w:t>13.2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已完成财评等前期工作。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磨子湖环湖产业路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新建道路</w:t>
            </w:r>
            <w:r>
              <w:rPr>
                <w:b w:val="0"/>
                <w:bCs w:val="0"/>
                <w:color w:val="000000"/>
                <w:kern w:val="0"/>
                <w:sz w:val="20"/>
                <w:szCs w:val="20"/>
              </w:rPr>
              <w:t>5</w:t>
            </w:r>
            <w:r>
              <w:rPr>
                <w:rFonts w:hint="eastAsia" w:ascii="方正仿宋_GBK" w:eastAsia="方正仿宋_GBK"/>
                <w:b w:val="0"/>
                <w:bCs w:val="0"/>
                <w:color w:val="000000"/>
                <w:kern w:val="0"/>
                <w:sz w:val="20"/>
                <w:szCs w:val="20"/>
              </w:rPr>
              <w:t>千米</w:t>
            </w:r>
            <w:r>
              <w:rPr>
                <w:rFonts w:hint="eastAsia" w:ascii="方正仿宋_GBK" w:eastAsia="方正仿宋_GBK"/>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米宽沥青路面</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2285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领导现场确认后正在放线，实施剩余栏杆安装。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忠县独珠半岛二面江连接道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新建三级公路</w:t>
            </w:r>
            <w:r>
              <w:rPr>
                <w:b w:val="0"/>
                <w:bCs w:val="0"/>
                <w:color w:val="000000"/>
                <w:kern w:val="0"/>
                <w:sz w:val="20"/>
                <w:szCs w:val="20"/>
              </w:rPr>
              <w:t>2.191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3576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正在进行路基开挖。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金竹铺至石子段新建工程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改扩建三级公路</w:t>
            </w:r>
            <w:r>
              <w:rPr>
                <w:b w:val="0"/>
                <w:bCs w:val="0"/>
                <w:color w:val="000000"/>
                <w:kern w:val="0"/>
                <w:sz w:val="20"/>
                <w:szCs w:val="20"/>
              </w:rPr>
              <w:t>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70.2%</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忠县白石镇望岩村、明星村、关金村、白花村等农村公路通畅项目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新建通畅公路</w:t>
            </w:r>
            <w:r>
              <w:rPr>
                <w:b w:val="0"/>
                <w:bCs w:val="0"/>
                <w:color w:val="000000"/>
                <w:kern w:val="0"/>
                <w:sz w:val="20"/>
                <w:szCs w:val="20"/>
              </w:rPr>
              <w:t>14</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忠县独珠苏家至城区连接道项目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w:t>
            </w:r>
            <w:r>
              <w:rPr>
                <w:b w:val="0"/>
                <w:bCs w:val="0"/>
                <w:color w:val="000000"/>
                <w:kern w:val="0"/>
                <w:sz w:val="20"/>
                <w:szCs w:val="20"/>
              </w:rPr>
              <w:t>0.48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新生街道道路护栏安装项目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新建新生街道辖区内农村公路护栏</w:t>
            </w:r>
            <w:r>
              <w:rPr>
                <w:b w:val="0"/>
                <w:bCs w:val="0"/>
                <w:color w:val="000000"/>
                <w:kern w:val="0"/>
                <w:sz w:val="20"/>
                <w:szCs w:val="20"/>
              </w:rPr>
              <w:t>35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双桂镇大塘村、龙桥村村级路及产业大道整修项目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整修大塘村、龙桥村产业大通道</w:t>
            </w:r>
            <w:r>
              <w:rPr>
                <w:b w:val="0"/>
                <w:bCs w:val="0"/>
                <w:color w:val="000000"/>
                <w:kern w:val="0"/>
                <w:sz w:val="20"/>
                <w:szCs w:val="20"/>
              </w:rPr>
              <w:t>6.1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忠县白石镇明月村</w:t>
            </w:r>
            <w:r>
              <w:rPr>
                <w:b w:val="0"/>
                <w:bCs w:val="0"/>
                <w:color w:val="000000"/>
                <w:kern w:val="0"/>
                <w:sz w:val="20"/>
                <w:szCs w:val="20"/>
              </w:rPr>
              <w:t>7</w:t>
            </w:r>
            <w:r>
              <w:rPr>
                <w:rFonts w:hint="eastAsia" w:ascii="方正仿宋_GBK" w:eastAsia="方正仿宋_GBK"/>
                <w:b w:val="0"/>
                <w:bCs w:val="0"/>
                <w:color w:val="000000"/>
                <w:kern w:val="0"/>
                <w:sz w:val="20"/>
                <w:szCs w:val="20"/>
              </w:rPr>
              <w:t>组（张二沟）车行桥项目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新修横跨白石河车行桥</w:t>
            </w:r>
            <w:r>
              <w:rPr>
                <w:rFonts w:hint="default" w:ascii="Times New Roman" w:hAnsi="Times New Roman" w:eastAsia="方正仿宋_GBK" w:cs="Times New Roman"/>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新生街道村级公路通畅项目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硬化新生街道辖区公路</w:t>
            </w:r>
            <w:r>
              <w:rPr>
                <w:b w:val="0"/>
                <w:bCs w:val="0"/>
                <w:color w:val="000000"/>
                <w:kern w:val="0"/>
                <w:sz w:val="20"/>
                <w:szCs w:val="20"/>
              </w:rPr>
              <w:t>3.5</w:t>
            </w:r>
            <w:r>
              <w:rPr>
                <w:rFonts w:hint="eastAsia" w:ascii="方正仿宋_GBK" w:eastAsia="方正仿宋_GBK"/>
                <w:b w:val="0"/>
                <w:bCs w:val="0"/>
                <w:color w:val="000000"/>
                <w:kern w:val="0"/>
                <w:sz w:val="20"/>
                <w:szCs w:val="20"/>
              </w:rPr>
              <w:t>公里，路面宽</w:t>
            </w:r>
            <w:r>
              <w:rPr>
                <w:b w:val="0"/>
                <w:bCs w:val="0"/>
                <w:color w:val="000000"/>
                <w:kern w:val="0"/>
                <w:sz w:val="20"/>
                <w:szCs w:val="20"/>
              </w:rPr>
              <w:t>4.5</w:t>
            </w:r>
            <w:r>
              <w:rPr>
                <w:rFonts w:hint="eastAsia" w:ascii="方正仿宋_GBK" w:eastAsia="方正仿宋_GBK"/>
                <w:b w:val="0"/>
                <w:bCs w:val="0"/>
                <w:color w:val="000000"/>
                <w:kern w:val="0"/>
                <w:sz w:val="20"/>
                <w:szCs w:val="20"/>
              </w:rPr>
              <w:t>米，</w:t>
            </w:r>
            <w:r>
              <w:rPr>
                <w:b w:val="0"/>
                <w:bCs w:val="0"/>
                <w:color w:val="000000"/>
                <w:kern w:val="0"/>
                <w:sz w:val="20"/>
                <w:szCs w:val="20"/>
              </w:rPr>
              <w:t>C25</w:t>
            </w:r>
            <w:r>
              <w:rPr>
                <w:rFonts w:hint="eastAsia" w:ascii="方正仿宋_GBK" w:eastAsia="方正仿宋_GBK"/>
                <w:b w:val="0"/>
                <w:bCs w:val="0"/>
                <w:color w:val="000000"/>
                <w:kern w:val="0"/>
                <w:sz w:val="20"/>
                <w:szCs w:val="20"/>
              </w:rPr>
              <w:t>混凝土，厚</w:t>
            </w:r>
            <w:r>
              <w:rPr>
                <w:b w:val="0"/>
                <w:bCs w:val="0"/>
                <w:color w:val="000000"/>
                <w:kern w:val="0"/>
                <w:sz w:val="20"/>
                <w:szCs w:val="20"/>
              </w:rPr>
              <w:t>20</w:t>
            </w:r>
            <w:r>
              <w:rPr>
                <w:rFonts w:hint="eastAsia" w:ascii="方正仿宋_GBK" w:eastAsia="方正仿宋_GBK"/>
                <w:b w:val="0"/>
                <w:bCs w:val="0"/>
                <w:color w:val="000000"/>
                <w:kern w:val="0"/>
                <w:sz w:val="20"/>
                <w:szCs w:val="20"/>
              </w:rPr>
              <w:t>厘米，路基宽</w:t>
            </w:r>
            <w:r>
              <w:rPr>
                <w:b w:val="0"/>
                <w:bCs w:val="0"/>
                <w:color w:val="000000"/>
                <w:kern w:val="0"/>
                <w:sz w:val="20"/>
                <w:szCs w:val="20"/>
              </w:rPr>
              <w:t>5.5</w:t>
            </w:r>
            <w:r>
              <w:rPr>
                <w:rFonts w:hint="eastAsia" w:ascii="方正仿宋_GBK" w:eastAsia="方正仿宋_GBK"/>
                <w:b w:val="0"/>
                <w:bCs w:val="0"/>
                <w:color w:val="000000"/>
                <w:kern w:val="0"/>
                <w:sz w:val="20"/>
                <w:szCs w:val="20"/>
              </w:rPr>
              <w:t>米（含路基补强、边沟、路基，不含挡墙、涵洞、桥）。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新生街道鹿角社区柑橘产业园产业路扩宽项目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扩宽鹿角社区小湾至坟偏产业路</w:t>
            </w:r>
            <w:r>
              <w:rPr>
                <w:b w:val="0"/>
                <w:bCs w:val="0"/>
                <w:color w:val="000000"/>
                <w:kern w:val="0"/>
                <w:sz w:val="20"/>
                <w:szCs w:val="20"/>
              </w:rPr>
              <w:t>2</w:t>
            </w:r>
            <w:r>
              <w:rPr>
                <w:rFonts w:hint="eastAsia" w:ascii="方正仿宋_GBK" w:eastAsia="方正仿宋_GBK"/>
                <w:b w:val="0"/>
                <w:bCs w:val="0"/>
                <w:color w:val="000000"/>
                <w:kern w:val="0"/>
                <w:sz w:val="20"/>
                <w:szCs w:val="20"/>
              </w:rPr>
              <w:t>公里，路基扩宽达</w:t>
            </w:r>
            <w:r>
              <w:rPr>
                <w:b w:val="0"/>
                <w:bCs w:val="0"/>
                <w:color w:val="000000"/>
                <w:kern w:val="0"/>
                <w:sz w:val="20"/>
                <w:szCs w:val="20"/>
              </w:rPr>
              <w:t>3</w:t>
            </w:r>
            <w:r>
              <w:rPr>
                <w:rFonts w:hint="eastAsia" w:ascii="方正仿宋_GBK" w:eastAsia="方正仿宋_GBK"/>
                <w:b w:val="0"/>
                <w:bCs w:val="0"/>
                <w:color w:val="000000"/>
                <w:kern w:val="0"/>
                <w:sz w:val="20"/>
                <w:szCs w:val="20"/>
              </w:rPr>
              <w:t>米，砼路面宽</w:t>
            </w:r>
            <w:r>
              <w:rPr>
                <w:b w:val="0"/>
                <w:bCs w:val="0"/>
                <w:color w:val="000000"/>
                <w:kern w:val="0"/>
                <w:sz w:val="20"/>
                <w:szCs w:val="20"/>
              </w:rPr>
              <w:t>2</w:t>
            </w:r>
            <w:r>
              <w:rPr>
                <w:rFonts w:hint="eastAsia" w:ascii="方正仿宋_GBK" w:eastAsia="方正仿宋_GBK"/>
                <w:b w:val="0"/>
                <w:bCs w:val="0"/>
                <w:color w:val="000000"/>
                <w:kern w:val="0"/>
                <w:sz w:val="20"/>
                <w:szCs w:val="20"/>
              </w:rPr>
              <w:t>米，厚</w:t>
            </w:r>
            <w:r>
              <w:rPr>
                <w:b w:val="0"/>
                <w:bCs w:val="0"/>
                <w:color w:val="000000"/>
                <w:kern w:val="0"/>
                <w:sz w:val="20"/>
                <w:szCs w:val="20"/>
              </w:rPr>
              <w:t>0.2</w:t>
            </w:r>
            <w:r>
              <w:rPr>
                <w:rFonts w:hint="eastAsia" w:ascii="方正仿宋_GBK" w:eastAsia="方正仿宋_GBK"/>
                <w:b w:val="0"/>
                <w:bCs w:val="0"/>
                <w:color w:val="000000"/>
                <w:kern w:val="0"/>
                <w:sz w:val="20"/>
                <w:szCs w:val="20"/>
              </w:rPr>
              <w:t>米，</w:t>
            </w:r>
            <w:r>
              <w:rPr>
                <w:b w:val="0"/>
                <w:bCs w:val="0"/>
                <w:color w:val="000000"/>
                <w:kern w:val="0"/>
                <w:sz w:val="20"/>
                <w:szCs w:val="20"/>
              </w:rPr>
              <w:t>C25</w:t>
            </w:r>
            <w:r>
              <w:rPr>
                <w:rFonts w:hint="eastAsia" w:ascii="方正仿宋_GBK" w:eastAsia="方正仿宋_GBK"/>
                <w:b w:val="0"/>
                <w:bCs w:val="0"/>
                <w:color w:val="000000"/>
                <w:kern w:val="0"/>
                <w:sz w:val="20"/>
                <w:szCs w:val="20"/>
              </w:rPr>
              <w:t>砼，以及配套的砼边沟。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年磨子乡堰口村产业路建设项目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堰口</w:t>
            </w:r>
            <w:r>
              <w:rPr>
                <w:b w:val="0"/>
                <w:bCs w:val="0"/>
                <w:kern w:val="0"/>
                <w:sz w:val="20"/>
                <w:szCs w:val="20"/>
              </w:rPr>
              <w:t>1</w:t>
            </w:r>
            <w:r>
              <w:rPr>
                <w:rFonts w:hint="eastAsia" w:ascii="方正仿宋_GBK" w:eastAsia="方正仿宋_GBK"/>
                <w:b w:val="0"/>
                <w:bCs w:val="0"/>
                <w:kern w:val="0"/>
                <w:sz w:val="20"/>
                <w:szCs w:val="20"/>
              </w:rPr>
              <w:t>组</w:t>
            </w:r>
            <w:r>
              <w:rPr>
                <w:b w:val="0"/>
                <w:bCs w:val="0"/>
                <w:kern w:val="0"/>
                <w:sz w:val="20"/>
                <w:szCs w:val="20"/>
              </w:rPr>
              <w:t>1000</w:t>
            </w:r>
            <w:r>
              <w:rPr>
                <w:rFonts w:hint="eastAsia" w:ascii="方正仿宋_GBK" w:eastAsia="方正仿宋_GBK"/>
                <w:b w:val="0"/>
                <w:bCs w:val="0"/>
                <w:kern w:val="0"/>
                <w:sz w:val="20"/>
                <w:szCs w:val="20"/>
              </w:rPr>
              <w:t>米路基宽</w:t>
            </w:r>
            <w:r>
              <w:rPr>
                <w:b w:val="0"/>
                <w:bCs w:val="0"/>
                <w:kern w:val="0"/>
                <w:sz w:val="20"/>
                <w:szCs w:val="20"/>
              </w:rPr>
              <w:t>5.5</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米、厚</w:t>
            </w:r>
            <w:r>
              <w:rPr>
                <w:b w:val="0"/>
                <w:bCs w:val="0"/>
                <w:kern w:val="0"/>
                <w:sz w:val="20"/>
                <w:szCs w:val="20"/>
              </w:rPr>
              <w:t>0.2</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w:t>
            </w:r>
            <w:r>
              <w:rPr>
                <w:rFonts w:hint="eastAsia" w:ascii="方正仿宋_GBK" w:eastAsia="方正仿宋_GBK"/>
                <w:b w:val="0"/>
                <w:bCs w:val="0"/>
                <w:kern w:val="0"/>
                <w:sz w:val="20"/>
                <w:szCs w:val="20"/>
                <w:lang w:eastAsia="zh-CN"/>
              </w:rPr>
              <w:t>凝</w:t>
            </w:r>
            <w:r>
              <w:rPr>
                <w:rFonts w:hint="eastAsia" w:ascii="方正仿宋_GBK" w:eastAsia="方正仿宋_GBK"/>
                <w:b w:val="0"/>
                <w:bCs w:val="0"/>
                <w:kern w:val="0"/>
                <w:sz w:val="20"/>
                <w:szCs w:val="20"/>
              </w:rPr>
              <w:t>土，堰口村</w:t>
            </w:r>
            <w:r>
              <w:rPr>
                <w:b w:val="0"/>
                <w:bCs w:val="0"/>
                <w:kern w:val="0"/>
                <w:sz w:val="20"/>
                <w:szCs w:val="20"/>
              </w:rPr>
              <w:t>2</w:t>
            </w:r>
            <w:r>
              <w:rPr>
                <w:rFonts w:hint="eastAsia" w:ascii="方正仿宋_GBK" w:eastAsia="方正仿宋_GBK"/>
                <w:b w:val="0"/>
                <w:bCs w:val="0"/>
                <w:kern w:val="0"/>
                <w:sz w:val="20"/>
                <w:szCs w:val="20"/>
              </w:rPr>
              <w:t>组新建</w:t>
            </w:r>
            <w:r>
              <w:rPr>
                <w:b w:val="0"/>
                <w:bCs w:val="0"/>
                <w:kern w:val="0"/>
                <w:sz w:val="20"/>
                <w:szCs w:val="20"/>
              </w:rPr>
              <w:t>600</w:t>
            </w:r>
            <w:r>
              <w:rPr>
                <w:rFonts w:hint="eastAsia" w:ascii="方正仿宋_GBK" w:eastAsia="方正仿宋_GBK"/>
                <w:b w:val="0"/>
                <w:bCs w:val="0"/>
                <w:kern w:val="0"/>
                <w:sz w:val="20"/>
                <w:szCs w:val="20"/>
              </w:rPr>
              <w:t>米，路基宽</w:t>
            </w:r>
            <w:r>
              <w:rPr>
                <w:b w:val="0"/>
                <w:bCs w:val="0"/>
                <w:kern w:val="0"/>
                <w:sz w:val="20"/>
                <w:szCs w:val="20"/>
              </w:rPr>
              <w:t>5.5</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w:t>
            </w:r>
            <w:r>
              <w:rPr>
                <w:rFonts w:hint="eastAsia" w:ascii="方正仿宋_GBK" w:eastAsia="方正仿宋_GBK"/>
                <w:b w:val="0"/>
                <w:bCs w:val="0"/>
                <w:kern w:val="0"/>
                <w:sz w:val="20"/>
                <w:szCs w:val="20"/>
                <w:lang w:eastAsia="zh-CN"/>
              </w:rPr>
              <w:t>凝</w:t>
            </w:r>
            <w:r>
              <w:rPr>
                <w:rFonts w:hint="eastAsia" w:ascii="方正仿宋_GBK" w:eastAsia="方正仿宋_GBK"/>
                <w:b w:val="0"/>
                <w:bCs w:val="0"/>
                <w:kern w:val="0"/>
                <w:sz w:val="20"/>
                <w:szCs w:val="20"/>
              </w:rPr>
              <w:t>土。</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年磨子乡白河村产业路建设项目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136</w:t>
            </w:r>
            <w:r>
              <w:rPr>
                <w:rFonts w:hint="eastAsia" w:ascii="方正仿宋_GBK" w:eastAsia="方正仿宋_GBK"/>
                <w:b w:val="0"/>
                <w:bCs w:val="0"/>
                <w:kern w:val="0"/>
                <w:sz w:val="20"/>
                <w:szCs w:val="20"/>
              </w:rPr>
              <w:t>万元用于：硬化白河村</w:t>
            </w:r>
            <w:r>
              <w:rPr>
                <w:b w:val="0"/>
                <w:bCs w:val="0"/>
                <w:kern w:val="0"/>
                <w:sz w:val="20"/>
                <w:szCs w:val="20"/>
              </w:rPr>
              <w:t>4</w:t>
            </w:r>
            <w:r>
              <w:rPr>
                <w:rFonts w:hint="eastAsia" w:ascii="方正仿宋_GBK" w:eastAsia="方正仿宋_GBK"/>
                <w:b w:val="0"/>
                <w:bCs w:val="0"/>
                <w:kern w:val="0"/>
                <w:sz w:val="20"/>
                <w:szCs w:val="20"/>
              </w:rPr>
              <w:t>组至石梯村</w:t>
            </w:r>
            <w:r>
              <w:rPr>
                <w:b w:val="0"/>
                <w:bCs w:val="0"/>
                <w:kern w:val="0"/>
                <w:sz w:val="20"/>
                <w:szCs w:val="20"/>
              </w:rPr>
              <w:t>6</w:t>
            </w:r>
            <w:r>
              <w:rPr>
                <w:rFonts w:hint="eastAsia" w:ascii="方正仿宋_GBK" w:eastAsia="方正仿宋_GBK"/>
                <w:b w:val="0"/>
                <w:bCs w:val="0"/>
                <w:kern w:val="0"/>
                <w:sz w:val="20"/>
                <w:szCs w:val="20"/>
              </w:rPr>
              <w:t>组公路长</w:t>
            </w:r>
            <w:r>
              <w:rPr>
                <w:b w:val="0"/>
                <w:bCs w:val="0"/>
                <w:kern w:val="0"/>
                <w:sz w:val="20"/>
                <w:szCs w:val="20"/>
              </w:rPr>
              <w:t>1700</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80</w:t>
            </w:r>
            <w:r>
              <w:rPr>
                <w:rFonts w:hint="eastAsia" w:ascii="方正仿宋_GBK" w:eastAsia="方正仿宋_GBK"/>
                <w:b w:val="0"/>
                <w:bCs w:val="0"/>
                <w:kern w:val="0"/>
                <w:sz w:val="20"/>
                <w:szCs w:val="20"/>
              </w:rPr>
              <w:t>万元每公里，总投资</w:t>
            </w:r>
            <w:r>
              <w:rPr>
                <w:b w:val="0"/>
                <w:bCs w:val="0"/>
                <w:kern w:val="0"/>
                <w:sz w:val="20"/>
                <w:szCs w:val="20"/>
              </w:rPr>
              <w:t>136</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年磨子乡堰口村产业路建设项目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128</w:t>
            </w:r>
            <w:r>
              <w:rPr>
                <w:rFonts w:hint="eastAsia" w:ascii="方正仿宋_GBK" w:eastAsia="方正仿宋_GBK"/>
                <w:b w:val="0"/>
                <w:bCs w:val="0"/>
                <w:kern w:val="0"/>
                <w:sz w:val="20"/>
                <w:szCs w:val="20"/>
              </w:rPr>
              <w:t>万元用于：硬化堰口村</w:t>
            </w:r>
            <w:r>
              <w:rPr>
                <w:b w:val="0"/>
                <w:bCs w:val="0"/>
                <w:kern w:val="0"/>
                <w:sz w:val="20"/>
                <w:szCs w:val="20"/>
              </w:rPr>
              <w:t>1</w:t>
            </w:r>
            <w:r>
              <w:rPr>
                <w:rFonts w:hint="eastAsia" w:ascii="方正仿宋_GBK" w:eastAsia="方正仿宋_GBK"/>
                <w:b w:val="0"/>
                <w:bCs w:val="0"/>
                <w:kern w:val="0"/>
                <w:sz w:val="20"/>
                <w:szCs w:val="20"/>
              </w:rPr>
              <w:t>组公路长</w:t>
            </w:r>
            <w:r>
              <w:rPr>
                <w:b w:val="0"/>
                <w:bCs w:val="0"/>
                <w:kern w:val="0"/>
                <w:sz w:val="20"/>
                <w:szCs w:val="20"/>
              </w:rPr>
              <w:t>1600</w:t>
            </w:r>
            <w:r>
              <w:rPr>
                <w:rFonts w:hint="eastAsia" w:ascii="方正仿宋_GBK" w:eastAsia="方正仿宋_GBK"/>
                <w:b w:val="0"/>
                <w:bCs w:val="0"/>
                <w:kern w:val="0"/>
                <w:sz w:val="20"/>
                <w:szCs w:val="20"/>
              </w:rPr>
              <w:t>米；路面宽</w:t>
            </w:r>
            <w:r>
              <w:rPr>
                <w:b w:val="0"/>
                <w:bCs w:val="0"/>
                <w:kern w:val="0"/>
                <w:sz w:val="20"/>
                <w:szCs w:val="20"/>
              </w:rPr>
              <w:t>4.5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80</w:t>
            </w:r>
            <w:r>
              <w:rPr>
                <w:rFonts w:hint="eastAsia" w:ascii="方正仿宋_GBK" w:eastAsia="方正仿宋_GBK"/>
                <w:b w:val="0"/>
                <w:bCs w:val="0"/>
                <w:kern w:val="0"/>
                <w:sz w:val="20"/>
                <w:szCs w:val="20"/>
              </w:rPr>
              <w:t>万元</w:t>
            </w:r>
            <w:r>
              <w:rPr>
                <w:b w:val="0"/>
                <w:bCs w:val="0"/>
                <w:kern w:val="0"/>
                <w:sz w:val="20"/>
                <w:szCs w:val="20"/>
              </w:rPr>
              <w:t>/</w:t>
            </w:r>
            <w:r>
              <w:rPr>
                <w:rFonts w:hint="eastAsia" w:ascii="方正仿宋_GBK" w:eastAsia="方正仿宋_GBK"/>
                <w:b w:val="0"/>
                <w:bCs w:val="0"/>
                <w:kern w:val="0"/>
                <w:sz w:val="20"/>
                <w:szCs w:val="20"/>
              </w:rPr>
              <w:t>公里，总投资</w:t>
            </w:r>
            <w:r>
              <w:rPr>
                <w:b w:val="0"/>
                <w:bCs w:val="0"/>
                <w:kern w:val="0"/>
                <w:sz w:val="20"/>
                <w:szCs w:val="20"/>
              </w:rPr>
              <w:t>80</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年磨子乡万福村产业路建设项目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财政衔接资金总投资</w:t>
            </w:r>
            <w:r>
              <w:rPr>
                <w:b w:val="0"/>
                <w:bCs w:val="0"/>
                <w:kern w:val="0"/>
                <w:sz w:val="20"/>
                <w:szCs w:val="20"/>
              </w:rPr>
              <w:t>45</w:t>
            </w:r>
            <w:r>
              <w:rPr>
                <w:rFonts w:hint="eastAsia" w:ascii="方正仿宋_GBK" w:eastAsia="方正仿宋_GBK"/>
                <w:b w:val="0"/>
                <w:bCs w:val="0"/>
                <w:kern w:val="0"/>
                <w:sz w:val="20"/>
                <w:szCs w:val="20"/>
              </w:rPr>
              <w:t>万元用于：硬化万福</w:t>
            </w:r>
            <w:r>
              <w:rPr>
                <w:rFonts w:hint="eastAsia" w:ascii="方正仿宋_GBK" w:eastAsia="方正仿宋_GBK"/>
                <w:b w:val="0"/>
                <w:bCs w:val="0"/>
                <w:kern w:val="0"/>
                <w:sz w:val="20"/>
                <w:szCs w:val="20"/>
                <w:lang w:eastAsia="zh-CN"/>
              </w:rPr>
              <w:t>村</w:t>
            </w:r>
            <w:r>
              <w:rPr>
                <w:b w:val="0"/>
                <w:bCs w:val="0"/>
                <w:kern w:val="0"/>
                <w:sz w:val="20"/>
                <w:szCs w:val="20"/>
              </w:rPr>
              <w:t>12</w:t>
            </w:r>
            <w:r>
              <w:rPr>
                <w:rFonts w:hint="eastAsia" w:ascii="方正仿宋_GBK" w:eastAsia="方正仿宋_GBK"/>
                <w:b w:val="0"/>
                <w:bCs w:val="0"/>
                <w:kern w:val="0"/>
                <w:sz w:val="20"/>
                <w:szCs w:val="20"/>
              </w:rPr>
              <w:t>组大屋窖</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果园厂公路长</w:t>
            </w:r>
            <w:r>
              <w:rPr>
                <w:b w:val="0"/>
                <w:bCs w:val="0"/>
                <w:kern w:val="0"/>
                <w:sz w:val="20"/>
                <w:szCs w:val="20"/>
              </w:rPr>
              <w:t>750</w:t>
            </w:r>
            <w:r>
              <w:rPr>
                <w:rFonts w:hint="eastAsia" w:ascii="方正仿宋_GBK" w:eastAsia="方正仿宋_GBK"/>
                <w:b w:val="0"/>
                <w:bCs w:val="0"/>
                <w:kern w:val="0"/>
                <w:sz w:val="20"/>
                <w:szCs w:val="20"/>
              </w:rPr>
              <w:t>米；路面宽</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厘米，路基补强，约</w:t>
            </w:r>
            <w:r>
              <w:rPr>
                <w:b w:val="0"/>
                <w:bCs w:val="0"/>
                <w:kern w:val="0"/>
                <w:sz w:val="20"/>
                <w:szCs w:val="20"/>
              </w:rPr>
              <w:t>60</w:t>
            </w:r>
            <w:r>
              <w:rPr>
                <w:rFonts w:hint="eastAsia" w:ascii="方正仿宋_GBK" w:eastAsia="方正仿宋_GBK"/>
                <w:b w:val="0"/>
                <w:bCs w:val="0"/>
                <w:kern w:val="0"/>
                <w:sz w:val="20"/>
                <w:szCs w:val="20"/>
              </w:rPr>
              <w:t>万元</w:t>
            </w:r>
            <w:r>
              <w:rPr>
                <w:b w:val="0"/>
                <w:bCs w:val="0"/>
                <w:kern w:val="0"/>
                <w:sz w:val="20"/>
                <w:szCs w:val="20"/>
              </w:rPr>
              <w:t>/</w:t>
            </w:r>
            <w:r>
              <w:rPr>
                <w:rFonts w:hint="eastAsia" w:ascii="方正仿宋_GBK" w:eastAsia="方正仿宋_GBK"/>
                <w:b w:val="0"/>
                <w:bCs w:val="0"/>
                <w:kern w:val="0"/>
                <w:sz w:val="20"/>
                <w:szCs w:val="20"/>
              </w:rPr>
              <w:t>公里，总投资</w:t>
            </w:r>
            <w:r>
              <w:rPr>
                <w:b w:val="0"/>
                <w:bCs w:val="0"/>
                <w:kern w:val="0"/>
                <w:sz w:val="20"/>
                <w:szCs w:val="20"/>
              </w:rPr>
              <w:t>60</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6.</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渝万高铁忠县站综合客运枢纽</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包含站前广场、换乘枢纽等。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忠县长江大桥防船撞设施工程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对忠县长江大桥</w:t>
            </w:r>
            <w:r>
              <w:rPr>
                <w:b w:val="0"/>
                <w:bCs w:val="0"/>
                <w:color w:val="000000"/>
                <w:kern w:val="0"/>
                <w:sz w:val="20"/>
                <w:szCs w:val="20"/>
              </w:rPr>
              <w:t>7</w:t>
            </w:r>
            <w:r>
              <w:rPr>
                <w:rFonts w:hint="eastAsia" w:ascii="方正仿宋_GBK" w:eastAsia="方正仿宋_GBK"/>
                <w:b w:val="0"/>
                <w:bCs w:val="0"/>
                <w:color w:val="000000"/>
                <w:kern w:val="0"/>
                <w:sz w:val="20"/>
                <w:szCs w:val="20"/>
              </w:rPr>
              <w:t>、</w:t>
            </w:r>
            <w:r>
              <w:rPr>
                <w:b w:val="0"/>
                <w:bCs w:val="0"/>
                <w:color w:val="000000"/>
                <w:kern w:val="0"/>
                <w:sz w:val="20"/>
                <w:szCs w:val="20"/>
              </w:rPr>
              <w:t>8</w:t>
            </w:r>
            <w:r>
              <w:rPr>
                <w:rFonts w:hint="eastAsia" w:ascii="方正仿宋_GBK" w:eastAsia="方正仿宋_GBK"/>
                <w:b w:val="0"/>
                <w:bCs w:val="0"/>
                <w:color w:val="000000"/>
                <w:kern w:val="0"/>
                <w:sz w:val="20"/>
                <w:szCs w:val="20"/>
              </w:rPr>
              <w:t>号墩墩身采用自浮式钢覆复合材料防撞套箱</w:t>
            </w:r>
            <w:r>
              <w:rPr>
                <w:b w:val="0"/>
                <w:bCs w:val="0"/>
                <w:color w:val="000000"/>
                <w:kern w:val="0"/>
                <w:sz w:val="20"/>
                <w:szCs w:val="20"/>
              </w:rPr>
              <w:t>+</w:t>
            </w:r>
            <w:r>
              <w:rPr>
                <w:rFonts w:hint="eastAsia" w:ascii="方正仿宋_GBK" w:eastAsia="方正仿宋_GBK"/>
                <w:b w:val="0"/>
                <w:bCs w:val="0"/>
                <w:color w:val="000000"/>
                <w:kern w:val="0"/>
                <w:sz w:val="20"/>
                <w:szCs w:val="20"/>
              </w:rPr>
              <w:t>复合材料防撞护舷。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已争取到专项资金，已完成施设。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忠县长江大桥吊杆更换</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更换忠县长江大桥吊杆。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w:t>
            </w:r>
            <w:r>
              <w:rPr>
                <w:b w:val="0"/>
                <w:bCs w:val="0"/>
                <w:color w:val="000000"/>
                <w:kern w:val="0"/>
                <w:sz w:val="20"/>
                <w:szCs w:val="20"/>
              </w:rPr>
              <w:t>50%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危旧桥梁改造工程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改造国省道和农村公路危旧桥。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县公路养护中心、各乡镇（街道）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忠县长江大桥健康监测系统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通过设置车辆荷载、结构位移、环境温度等监测传感器，建设数据采集、传感器控制、自动预警等构成结构健康监测系统。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县公路养护中心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已争取到专项资金，已完成施设。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忠县白石镇关金村、华山村、白花村等公路安全护栏项目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新建公路波形护栏</w:t>
            </w:r>
            <w:r>
              <w:rPr>
                <w:b w:val="0"/>
                <w:bCs w:val="0"/>
                <w:color w:val="000000"/>
                <w:kern w:val="0"/>
                <w:sz w:val="20"/>
                <w:szCs w:val="20"/>
              </w:rPr>
              <w:t>25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双桂镇道路硬化工程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仁和村</w:t>
            </w:r>
            <w:r>
              <w:rPr>
                <w:b w:val="0"/>
                <w:bCs w:val="0"/>
                <w:color w:val="000000"/>
                <w:kern w:val="0"/>
                <w:sz w:val="20"/>
                <w:szCs w:val="20"/>
              </w:rPr>
              <w:t>1</w:t>
            </w:r>
            <w:r>
              <w:rPr>
                <w:rFonts w:hint="eastAsia" w:ascii="方正仿宋_GBK" w:eastAsia="方正仿宋_GBK"/>
                <w:b w:val="0"/>
                <w:bCs w:val="0"/>
                <w:color w:val="000000"/>
                <w:kern w:val="0"/>
                <w:sz w:val="20"/>
                <w:szCs w:val="20"/>
              </w:rPr>
              <w:t>组王家河沟到</w:t>
            </w:r>
            <w:r>
              <w:rPr>
                <w:b w:val="0"/>
                <w:bCs w:val="0"/>
                <w:color w:val="000000"/>
                <w:kern w:val="0"/>
                <w:sz w:val="20"/>
                <w:szCs w:val="20"/>
              </w:rPr>
              <w:t>10</w:t>
            </w:r>
            <w:r>
              <w:rPr>
                <w:rFonts w:hint="eastAsia" w:ascii="方正仿宋_GBK" w:eastAsia="方正仿宋_GBK"/>
                <w:b w:val="0"/>
                <w:bCs w:val="0"/>
                <w:color w:val="000000"/>
                <w:kern w:val="0"/>
                <w:sz w:val="20"/>
                <w:szCs w:val="20"/>
              </w:rPr>
              <w:t>组庙垭口道路</w:t>
            </w:r>
            <w:r>
              <w:rPr>
                <w:b w:val="0"/>
                <w:bCs w:val="0"/>
                <w:color w:val="000000"/>
                <w:kern w:val="0"/>
                <w:sz w:val="20"/>
                <w:szCs w:val="20"/>
              </w:rPr>
              <w:t>1</w:t>
            </w:r>
            <w:r>
              <w:rPr>
                <w:rFonts w:hint="eastAsia" w:ascii="方正仿宋_GBK" w:eastAsia="方正仿宋_GBK"/>
                <w:b w:val="0"/>
                <w:bCs w:val="0"/>
                <w:color w:val="000000"/>
                <w:kern w:val="0"/>
                <w:sz w:val="20"/>
                <w:szCs w:val="20"/>
              </w:rPr>
              <w:t>公里；莲花村</w:t>
            </w:r>
            <w:r>
              <w:rPr>
                <w:b w:val="0"/>
                <w:bCs w:val="0"/>
                <w:color w:val="000000"/>
                <w:kern w:val="0"/>
                <w:sz w:val="20"/>
                <w:szCs w:val="20"/>
              </w:rPr>
              <w:t>3</w:t>
            </w:r>
            <w:r>
              <w:rPr>
                <w:rFonts w:hint="eastAsia" w:ascii="方正仿宋_GBK" w:eastAsia="方正仿宋_GBK"/>
                <w:b w:val="0"/>
                <w:bCs w:val="0"/>
                <w:color w:val="000000"/>
                <w:kern w:val="0"/>
                <w:sz w:val="20"/>
                <w:szCs w:val="20"/>
              </w:rPr>
              <w:t>组陈守琼至陈守坤处道路</w:t>
            </w:r>
            <w:r>
              <w:rPr>
                <w:b w:val="0"/>
                <w:bCs w:val="0"/>
                <w:color w:val="000000"/>
                <w:kern w:val="0"/>
                <w:sz w:val="20"/>
                <w:szCs w:val="20"/>
              </w:rPr>
              <w:t>1</w:t>
            </w:r>
            <w:r>
              <w:rPr>
                <w:rFonts w:hint="eastAsia" w:ascii="方正仿宋_GBK" w:eastAsia="方正仿宋_GBK"/>
                <w:b w:val="0"/>
                <w:bCs w:val="0"/>
                <w:color w:val="000000"/>
                <w:kern w:val="0"/>
                <w:sz w:val="20"/>
                <w:szCs w:val="20"/>
              </w:rPr>
              <w:t>公里；赶场村</w:t>
            </w:r>
            <w:r>
              <w:rPr>
                <w:b w:val="0"/>
                <w:bCs w:val="0"/>
                <w:color w:val="000000"/>
                <w:kern w:val="0"/>
                <w:sz w:val="20"/>
                <w:szCs w:val="20"/>
              </w:rPr>
              <w:t>2</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w:t>
            </w:r>
            <w:r>
              <w:rPr>
                <w:b w:val="0"/>
                <w:bCs w:val="0"/>
                <w:color w:val="000000"/>
                <w:kern w:val="0"/>
                <w:sz w:val="20"/>
                <w:szCs w:val="20"/>
              </w:rPr>
              <w:t>5</w:t>
            </w:r>
            <w:r>
              <w:rPr>
                <w:rFonts w:hint="eastAsia" w:ascii="方正仿宋_GBK" w:eastAsia="方正仿宋_GBK"/>
                <w:b w:val="0"/>
                <w:bCs w:val="0"/>
                <w:color w:val="000000"/>
                <w:kern w:val="0"/>
                <w:sz w:val="20"/>
                <w:szCs w:val="20"/>
              </w:rPr>
              <w:t>组公路</w:t>
            </w:r>
            <w:r>
              <w:rPr>
                <w:b w:val="0"/>
                <w:bCs w:val="0"/>
                <w:color w:val="000000"/>
                <w:kern w:val="0"/>
                <w:sz w:val="20"/>
                <w:szCs w:val="20"/>
              </w:rPr>
              <w:t>2</w:t>
            </w:r>
            <w:r>
              <w:rPr>
                <w:rFonts w:hint="eastAsia" w:ascii="方正仿宋_GBK" w:eastAsia="方正仿宋_GBK"/>
                <w:b w:val="0"/>
                <w:bCs w:val="0"/>
                <w:color w:val="000000"/>
                <w:kern w:val="0"/>
                <w:sz w:val="20"/>
                <w:szCs w:val="20"/>
              </w:rPr>
              <w:t>公里；龙桥村</w:t>
            </w:r>
            <w:r>
              <w:rPr>
                <w:b w:val="0"/>
                <w:bCs w:val="0"/>
                <w:color w:val="000000"/>
                <w:kern w:val="0"/>
                <w:sz w:val="20"/>
                <w:szCs w:val="20"/>
              </w:rPr>
              <w:t>6</w:t>
            </w:r>
            <w:r>
              <w:rPr>
                <w:rFonts w:hint="eastAsia" w:ascii="方正仿宋_GBK" w:eastAsia="方正仿宋_GBK"/>
                <w:b w:val="0"/>
                <w:bCs w:val="0"/>
                <w:color w:val="000000"/>
                <w:kern w:val="0"/>
                <w:sz w:val="20"/>
                <w:szCs w:val="20"/>
              </w:rPr>
              <w:t>组公路</w:t>
            </w:r>
            <w:r>
              <w:rPr>
                <w:b w:val="0"/>
                <w:bCs w:val="0"/>
                <w:color w:val="000000"/>
                <w:kern w:val="0"/>
                <w:sz w:val="20"/>
                <w:szCs w:val="20"/>
              </w:rPr>
              <w:t>0.9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343</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（二）水利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骨干水源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香山水库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新建大型水库，总库容</w:t>
            </w:r>
            <w:r>
              <w:rPr>
                <w:b w:val="0"/>
                <w:bCs w:val="0"/>
                <w:color w:val="000000"/>
                <w:kern w:val="0"/>
                <w:szCs w:val="21"/>
              </w:rPr>
              <w:t>1.0338</w:t>
            </w:r>
            <w:r>
              <w:rPr>
                <w:rFonts w:hint="eastAsia" w:ascii="方正仿宋_GBK" w:eastAsia="方正仿宋_GBK"/>
                <w:b w:val="0"/>
                <w:bCs w:val="0"/>
                <w:color w:val="000000"/>
                <w:kern w:val="0"/>
                <w:szCs w:val="21"/>
              </w:rPr>
              <w:t>亿立方米。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650000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2029</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完成投融资分析报告。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两河水库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新建中型水库，总库容</w:t>
            </w:r>
            <w:r>
              <w:rPr>
                <w:b w:val="0"/>
                <w:bCs w:val="0"/>
                <w:color w:val="000000"/>
                <w:kern w:val="0"/>
                <w:szCs w:val="21"/>
              </w:rPr>
              <w:t>1064</w:t>
            </w:r>
            <w:r>
              <w:rPr>
                <w:rFonts w:hint="eastAsia" w:ascii="方正仿宋_GBK" w:eastAsia="方正仿宋_GBK"/>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120000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完成可研报告。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黄钦水库扩建工程</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Cs w:val="21"/>
              </w:rPr>
            </w:pPr>
            <w:r>
              <w:rPr>
                <w:rFonts w:hint="eastAsia" w:ascii="方正仿宋_GBK" w:hAnsi="宋体" w:eastAsia="方正仿宋_GBK" w:cs="宋体"/>
                <w:b w:val="0"/>
                <w:bCs w:val="0"/>
                <w:color w:val="000000"/>
                <w:kern w:val="0"/>
                <w:szCs w:val="21"/>
              </w:rPr>
              <w:t>小型水库扩建为中型水库，总库容</w:t>
            </w:r>
            <w:r>
              <w:rPr>
                <w:rFonts w:eastAsia="方正仿宋_GBK"/>
                <w:b w:val="0"/>
                <w:bCs w:val="0"/>
                <w:color w:val="000000"/>
                <w:kern w:val="0"/>
                <w:szCs w:val="21"/>
              </w:rPr>
              <w:t>1129</w:t>
            </w:r>
            <w:r>
              <w:rPr>
                <w:rFonts w:hint="eastAsia" w:ascii="方正仿宋_GBK" w:hAnsi="宋体" w:eastAsia="方正仿宋_GBK" w:cs="宋体"/>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42267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18900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主体工程完成</w:t>
            </w:r>
            <w:r>
              <w:rPr>
                <w:b w:val="0"/>
                <w:bCs w:val="0"/>
                <w:kern w:val="0"/>
                <w:sz w:val="20"/>
                <w:szCs w:val="20"/>
              </w:rPr>
              <w:t>60%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石花水库</w:t>
            </w:r>
          </w:p>
        </w:tc>
        <w:tc>
          <w:tcPr>
            <w:tcW w:w="3503" w:type="dxa"/>
            <w:shd w:val="clear" w:color="auto" w:fill="auto"/>
            <w:vAlign w:val="center"/>
          </w:tcPr>
          <w:p>
            <w:pPr>
              <w:spacing w:line="240" w:lineRule="exact"/>
              <w:ind w:left="-53" w:leftChars="-25" w:right="-53" w:rightChars="-25"/>
              <w:rPr>
                <w:b w:val="0"/>
                <w:bCs w:val="0"/>
                <w:color w:val="000000"/>
                <w:kern w:val="0"/>
                <w:szCs w:val="21"/>
              </w:rPr>
            </w:pPr>
            <w:r>
              <w:rPr>
                <w:rFonts w:hint="eastAsia" w:ascii="方正仿宋_GBK" w:eastAsia="方正仿宋_GBK"/>
                <w:b w:val="0"/>
                <w:bCs w:val="0"/>
                <w:color w:val="000000"/>
                <w:kern w:val="0"/>
                <w:szCs w:val="21"/>
              </w:rPr>
              <w:t>新建小型水库，总库容</w:t>
            </w:r>
            <w:r>
              <w:rPr>
                <w:b w:val="0"/>
                <w:bCs w:val="0"/>
                <w:color w:val="000000"/>
                <w:kern w:val="0"/>
                <w:szCs w:val="21"/>
              </w:rPr>
              <w:t>283.4</w:t>
            </w:r>
            <w:r>
              <w:rPr>
                <w:rFonts w:hint="eastAsia" w:ascii="方正仿宋_GBK" w:eastAsia="方正仿宋_GBK"/>
                <w:b w:val="0"/>
                <w:bCs w:val="0"/>
                <w:color w:val="000000"/>
                <w:kern w:val="0"/>
                <w:szCs w:val="21"/>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Cs w:val="21"/>
              </w:rPr>
            </w:pPr>
            <w:r>
              <w:rPr>
                <w:b w:val="0"/>
                <w:bCs w:val="0"/>
                <w:color w:val="000000"/>
                <w:kern w:val="0"/>
                <w:szCs w:val="21"/>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Cs w:val="21"/>
              </w:rPr>
            </w:pPr>
            <w:r>
              <w:rPr>
                <w:rFonts w:hint="eastAsia" w:ascii="方正仿宋_GBK" w:eastAsia="方正仿宋_GBK"/>
                <w:b w:val="0"/>
                <w:bCs w:val="0"/>
                <w:color w:val="000000"/>
                <w:kern w:val="0"/>
                <w:szCs w:val="21"/>
              </w:rPr>
              <w:t>开展前期工作。</w:t>
            </w:r>
            <w:r>
              <w:rPr>
                <w:b w:val="0"/>
                <w:bCs w:val="0"/>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玉河水库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25060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大林水库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23685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高洞水库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23668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艾子冲水库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20699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赵家沟水库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20392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响水滩水库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19553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19346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巴耳沟水库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19035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杨河沟水库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18929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金龙水库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18289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长兴水库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17497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杨眉水库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16607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打鼓水库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16365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金声水库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新建小（</w:t>
            </w:r>
            <w:r>
              <w:rPr>
                <w:b w:val="0"/>
                <w:bCs w:val="0"/>
                <w:color w:val="000000"/>
                <w:kern w:val="0"/>
                <w:sz w:val="20"/>
                <w:szCs w:val="20"/>
              </w:rPr>
              <w:t>1</w:t>
            </w:r>
            <w:r>
              <w:rPr>
                <w:rFonts w:hint="eastAsia" w:ascii="方正仿宋_GBK" w:eastAsia="方正仿宋_GBK"/>
                <w:b w:val="0"/>
                <w:bCs w:val="0"/>
                <w:color w:val="000000"/>
                <w:kern w:val="0"/>
                <w:sz w:val="20"/>
                <w:szCs w:val="20"/>
              </w:rPr>
              <w:t>）型水库一座，工程主要由枢纽工程和灌区工程等组成。</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16061 </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防洪减灾工程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包括</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井河流域中型灌区，</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井河出口段库岸、库岸西段、入江区段综合整治提升。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289498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井河流域中型灌区项目正开展前期工作。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忠县中小河流治理工程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井河、黄金河、汝溪河、渠溪河、大沙河、白石河等</w:t>
            </w:r>
            <w:r>
              <w:rPr>
                <w:rFonts w:hint="default" w:ascii="Times New Roman" w:hAnsi="Times New Roman" w:eastAsia="方正仿宋_GBK" w:cs="Times New Roman"/>
                <w:b w:val="0"/>
                <w:bCs w:val="0"/>
                <w:color w:val="000000"/>
                <w:kern w:val="0"/>
                <w:sz w:val="20"/>
                <w:szCs w:val="20"/>
              </w:rPr>
              <w:t>6</w:t>
            </w:r>
            <w:r>
              <w:rPr>
                <w:rFonts w:hint="eastAsia" w:ascii="方正仿宋_GBK" w:eastAsia="方正仿宋_GBK"/>
                <w:b w:val="0"/>
                <w:bCs w:val="0"/>
                <w:color w:val="000000"/>
                <w:kern w:val="0"/>
                <w:sz w:val="20"/>
                <w:szCs w:val="20"/>
                <w:lang w:eastAsia="zh-CN"/>
              </w:rPr>
              <w:t>条</w:t>
            </w:r>
            <w:r>
              <w:rPr>
                <w:rFonts w:hint="eastAsia" w:ascii="方正仿宋_GBK" w:eastAsia="方正仿宋_GBK"/>
                <w:b w:val="0"/>
                <w:bCs w:val="0"/>
                <w:color w:val="000000"/>
                <w:kern w:val="0"/>
                <w:sz w:val="20"/>
                <w:szCs w:val="20"/>
              </w:rPr>
              <w:t>河流治理工程，治理河道长总共</w:t>
            </w:r>
            <w:r>
              <w:rPr>
                <w:b w:val="0"/>
                <w:bCs w:val="0"/>
                <w:color w:val="000000"/>
                <w:kern w:val="0"/>
                <w:sz w:val="20"/>
                <w:szCs w:val="20"/>
              </w:rPr>
              <w:t>153</w:t>
            </w:r>
            <w:r>
              <w:rPr>
                <w:rFonts w:hint="eastAsia" w:ascii="方正仿宋_GBK" w:eastAsia="方正仿宋_GBK"/>
                <w:b w:val="0"/>
                <w:bCs w:val="0"/>
                <w:color w:val="000000"/>
                <w:kern w:val="0"/>
                <w:sz w:val="20"/>
                <w:szCs w:val="20"/>
              </w:rPr>
              <w:t>公里，治理工程主要新建护岸和清淤等。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64300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井河治理工程正开展初设编制。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忠县县城州屏段岸线环境综合整治工程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工程治理总面积</w:t>
            </w:r>
            <w:r>
              <w:rPr>
                <w:b w:val="0"/>
                <w:bCs w:val="0"/>
                <w:color w:val="000000"/>
                <w:kern w:val="0"/>
                <w:sz w:val="20"/>
                <w:szCs w:val="20"/>
              </w:rPr>
              <w:t>13.3</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12.3</w:t>
            </w:r>
            <w:r>
              <w:rPr>
                <w:rFonts w:hint="eastAsia" w:ascii="方正仿宋_GBK" w:eastAsia="方正仿宋_GBK"/>
                <w:b w:val="0"/>
                <w:bCs w:val="0"/>
                <w:color w:val="000000"/>
                <w:kern w:val="0"/>
                <w:sz w:val="20"/>
                <w:szCs w:val="20"/>
              </w:rPr>
              <w:t>万平方米；防护库岸总长度</w:t>
            </w:r>
            <w:r>
              <w:rPr>
                <w:b w:val="0"/>
                <w:bCs w:val="0"/>
                <w:color w:val="000000"/>
                <w:kern w:val="0"/>
                <w:sz w:val="20"/>
                <w:szCs w:val="20"/>
              </w:rPr>
              <w:t>1.56</w:t>
            </w:r>
            <w:r>
              <w:rPr>
                <w:rFonts w:hint="eastAsia" w:ascii="方正仿宋_GBK" w:eastAsia="方正仿宋_GBK"/>
                <w:b w:val="0"/>
                <w:bCs w:val="0"/>
                <w:color w:val="000000"/>
                <w:kern w:val="0"/>
                <w:sz w:val="20"/>
                <w:szCs w:val="20"/>
              </w:rPr>
              <w:t>千米；形成生态建设面积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万平方米。生态建设总面积</w:t>
            </w:r>
            <w:r>
              <w:rPr>
                <w:b w:val="0"/>
                <w:bCs w:val="0"/>
                <w:color w:val="000000"/>
                <w:kern w:val="0"/>
                <w:sz w:val="20"/>
                <w:szCs w:val="20"/>
              </w:rPr>
              <w:t>10.2</w:t>
            </w:r>
            <w:r>
              <w:rPr>
                <w:rFonts w:hint="eastAsia" w:ascii="方正仿宋_GBK" w:eastAsia="方正仿宋_GBK"/>
                <w:b w:val="0"/>
                <w:bCs w:val="0"/>
                <w:color w:val="000000"/>
                <w:kern w:val="0"/>
                <w:sz w:val="20"/>
                <w:szCs w:val="20"/>
              </w:rPr>
              <w:t>万平方米，其中植被修复与恢复面积</w:t>
            </w:r>
            <w:r>
              <w:rPr>
                <w:b w:val="0"/>
                <w:bCs w:val="0"/>
                <w:color w:val="000000"/>
                <w:kern w:val="0"/>
                <w:sz w:val="20"/>
                <w:szCs w:val="20"/>
              </w:rPr>
              <w:t>7.9</w:t>
            </w:r>
            <w:r>
              <w:rPr>
                <w:rFonts w:hint="eastAsia" w:ascii="方正仿宋_GBK" w:eastAsia="方正仿宋_GBK"/>
                <w:b w:val="0"/>
                <w:bCs w:val="0"/>
                <w:color w:val="000000"/>
                <w:kern w:val="0"/>
                <w:sz w:val="20"/>
                <w:szCs w:val="20"/>
              </w:rPr>
              <w:t>万平方米，亲水休闲活动空间面积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万平方米。工程开挖土石方量为</w:t>
            </w:r>
            <w:r>
              <w:rPr>
                <w:b w:val="0"/>
                <w:bCs w:val="0"/>
                <w:color w:val="000000"/>
                <w:kern w:val="0"/>
                <w:sz w:val="20"/>
                <w:szCs w:val="20"/>
              </w:rPr>
              <w:t>18.3</w:t>
            </w:r>
            <w:r>
              <w:rPr>
                <w:rFonts w:hint="eastAsia" w:ascii="方正仿宋_GBK" w:eastAsia="方正仿宋_GBK"/>
                <w:b w:val="0"/>
                <w:bCs w:val="0"/>
                <w:color w:val="000000"/>
                <w:kern w:val="0"/>
                <w:sz w:val="20"/>
                <w:szCs w:val="20"/>
              </w:rPr>
              <w:t>万平方米，回填土石方量为</w:t>
            </w:r>
            <w:r>
              <w:rPr>
                <w:b w:val="0"/>
                <w:bCs w:val="0"/>
                <w:color w:val="000000"/>
                <w:kern w:val="0"/>
                <w:sz w:val="20"/>
                <w:szCs w:val="20"/>
              </w:rPr>
              <w:t>12.4</w:t>
            </w:r>
            <w:r>
              <w:rPr>
                <w:rFonts w:hint="eastAsia" w:ascii="方正仿宋_GBK" w:eastAsia="方正仿宋_GBK"/>
                <w:b w:val="0"/>
                <w:bCs w:val="0"/>
                <w:color w:val="000000"/>
                <w:kern w:val="0"/>
                <w:sz w:val="20"/>
                <w:szCs w:val="20"/>
              </w:rPr>
              <w:t>万平方米，砼总量为</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万平方米。工程不占用三峡水库防洪库容。</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9808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重庆市忠县融通移民资产管理有限公司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忠县城集镇洋渡段岸线综合整治工程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库岸环境综合整治长度约</w:t>
            </w:r>
            <w:r>
              <w:rPr>
                <w:b w:val="0"/>
                <w:bCs w:val="0"/>
                <w:color w:val="000000"/>
                <w:kern w:val="0"/>
                <w:sz w:val="20"/>
                <w:szCs w:val="20"/>
              </w:rPr>
              <w:t>1.6</w:t>
            </w:r>
            <w:r>
              <w:rPr>
                <w:rFonts w:hint="eastAsia" w:ascii="方正仿宋_GBK" w:eastAsia="方正仿宋_GBK"/>
                <w:b w:val="0"/>
                <w:bCs w:val="0"/>
                <w:color w:val="000000"/>
                <w:kern w:val="0"/>
                <w:sz w:val="20"/>
                <w:szCs w:val="20"/>
              </w:rPr>
              <w:t>千米，工程治理总面积</w:t>
            </w:r>
            <w:r>
              <w:rPr>
                <w:b w:val="0"/>
                <w:bCs w:val="0"/>
                <w:color w:val="000000"/>
                <w:kern w:val="0"/>
                <w:sz w:val="20"/>
                <w:szCs w:val="20"/>
              </w:rPr>
              <w:t>20.8</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18.6</w:t>
            </w:r>
            <w:r>
              <w:rPr>
                <w:rFonts w:hint="eastAsia" w:ascii="方正仿宋_GBK" w:eastAsia="方正仿宋_GBK"/>
                <w:b w:val="0"/>
                <w:bCs w:val="0"/>
                <w:color w:val="000000"/>
                <w:kern w:val="0"/>
                <w:sz w:val="20"/>
                <w:szCs w:val="20"/>
              </w:rPr>
              <w:t>万平方米。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9095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忠县城集镇复兴段岸线综合整治工程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主要由消落区及库岸整治工程、沿江道路工程、生态景观工程等组成。工程占地面积约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万平方米，治理消落区面积约</w:t>
            </w:r>
            <w:r>
              <w:rPr>
                <w:b w:val="0"/>
                <w:bCs w:val="0"/>
                <w:color w:val="000000"/>
                <w:kern w:val="0"/>
                <w:sz w:val="20"/>
                <w:szCs w:val="20"/>
              </w:rPr>
              <w:t>10</w:t>
            </w:r>
            <w:r>
              <w:rPr>
                <w:rFonts w:hint="eastAsia" w:ascii="方正仿宋_GBK" w:eastAsia="方正仿宋_GBK"/>
                <w:b w:val="0"/>
                <w:bCs w:val="0"/>
                <w:color w:val="000000"/>
                <w:kern w:val="0"/>
                <w:sz w:val="20"/>
                <w:szCs w:val="20"/>
              </w:rPr>
              <w:t>万平方米，形成沿江道路长度约</w:t>
            </w:r>
            <w:r>
              <w:rPr>
                <w:b w:val="0"/>
                <w:bCs w:val="0"/>
                <w:color w:val="000000"/>
                <w:kern w:val="0"/>
                <w:sz w:val="20"/>
                <w:szCs w:val="20"/>
              </w:rPr>
              <w:t>1.4</w:t>
            </w:r>
            <w:r>
              <w:rPr>
                <w:rFonts w:hint="eastAsia" w:ascii="方正仿宋_GBK" w:eastAsia="方正仿宋_GBK"/>
                <w:b w:val="0"/>
                <w:bCs w:val="0"/>
                <w:color w:val="000000"/>
                <w:kern w:val="0"/>
                <w:sz w:val="20"/>
                <w:szCs w:val="20"/>
              </w:rPr>
              <w:t>千米，形成景观绿化面积约</w:t>
            </w:r>
            <w:r>
              <w:rPr>
                <w:b w:val="0"/>
                <w:bCs w:val="0"/>
                <w:color w:val="000000"/>
                <w:kern w:val="0"/>
                <w:sz w:val="20"/>
                <w:szCs w:val="20"/>
              </w:rPr>
              <w:t>3.8</w:t>
            </w:r>
            <w:r>
              <w:rPr>
                <w:rFonts w:hint="eastAsia" w:ascii="方正仿宋_GBK" w:eastAsia="方正仿宋_GBK"/>
                <w:b w:val="0"/>
                <w:bCs w:val="0"/>
                <w:color w:val="000000"/>
                <w:kern w:val="0"/>
                <w:sz w:val="20"/>
                <w:szCs w:val="20"/>
              </w:rPr>
              <w:t>万平方米。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忠石大堰中型灌区续建配套节水改造工程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忠石大堰中型灌区续建配套节水改造工程。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4472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忠县水库运行管理中心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小型水库维修养护项目</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对小型进行日常维修养护。</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900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忠县水利服务中心、忠县水库运行服务中心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香水溪山洪沟治理</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河道清障疏浚、新建护岸等。</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600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忠县河道与水旱灾害防御中心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秀水河山洪沟治理</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河道清障疏浚、新建护岸等。</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600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忠县河道与水旱灾害防御中心</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城乡一体化供水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忠县香山水厂水源工程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新增按每天</w:t>
            </w:r>
            <w:r>
              <w:rPr>
                <w:b w:val="0"/>
                <w:bCs w:val="0"/>
                <w:kern w:val="0"/>
                <w:sz w:val="20"/>
                <w:szCs w:val="20"/>
              </w:rPr>
              <w:t>10</w:t>
            </w:r>
            <w:r>
              <w:rPr>
                <w:rFonts w:hint="eastAsia" w:ascii="方正仿宋_GBK" w:eastAsia="方正仿宋_GBK"/>
                <w:b w:val="0"/>
                <w:bCs w:val="0"/>
                <w:kern w:val="0"/>
                <w:sz w:val="20"/>
                <w:szCs w:val="20"/>
              </w:rPr>
              <w:t>万立方米水厂规模建设泥水处理系统</w:t>
            </w:r>
            <w:r>
              <w:rPr>
                <w:b w:val="0"/>
                <w:bCs w:val="0"/>
                <w:kern w:val="0"/>
                <w:sz w:val="20"/>
                <w:szCs w:val="20"/>
              </w:rPr>
              <w:t>.</w:t>
            </w:r>
            <w:r>
              <w:rPr>
                <w:rFonts w:hint="eastAsia" w:ascii="方正仿宋_GBK" w:eastAsia="方正仿宋_GBK"/>
                <w:b w:val="0"/>
                <w:bCs w:val="0"/>
                <w:kern w:val="0"/>
                <w:sz w:val="20"/>
                <w:szCs w:val="20"/>
              </w:rPr>
              <w:t>同时配套建设每天</w:t>
            </w:r>
            <w:r>
              <w:rPr>
                <w:b w:val="0"/>
                <w:bCs w:val="0"/>
                <w:kern w:val="0"/>
                <w:sz w:val="20"/>
                <w:szCs w:val="20"/>
              </w:rPr>
              <w:t>2.5</w:t>
            </w:r>
            <w:r>
              <w:rPr>
                <w:rFonts w:hint="eastAsia" w:ascii="方正仿宋_GBK" w:eastAsia="方正仿宋_GBK"/>
                <w:b w:val="0"/>
                <w:bCs w:val="0"/>
                <w:kern w:val="0"/>
                <w:sz w:val="20"/>
                <w:szCs w:val="20"/>
              </w:rPr>
              <w:t>万立方米常规净水构筑物，泥水处理系统建设内容包括新建排水调节池、排泥调节池、污泥浓缩池和污泥脱水间等各一座，常规净水系统建设内容包括配水井、絮凝沉淀池、滤池、清水池、高位水池等各一座；改造加氯加药间。</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12001</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县自来水公司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4500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忠县官坝镇场镇技改及</w:t>
            </w:r>
            <w:r>
              <w:rPr>
                <w:b w:val="0"/>
                <w:bCs w:val="0"/>
                <w:color w:val="000000"/>
                <w:kern w:val="0"/>
                <w:sz w:val="20"/>
                <w:szCs w:val="20"/>
              </w:rPr>
              <w:t>13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755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忠县涂井乡农村移民安置区供水巩固提升工程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安装各类管道</w:t>
            </w:r>
            <w:r>
              <w:rPr>
                <w:b w:val="0"/>
                <w:bCs w:val="0"/>
                <w:color w:val="000000"/>
                <w:kern w:val="0"/>
                <w:sz w:val="20"/>
                <w:szCs w:val="20"/>
              </w:rPr>
              <w:t>221</w:t>
            </w:r>
            <w:r>
              <w:rPr>
                <w:rFonts w:hint="eastAsia" w:ascii="方正仿宋_GBK" w:eastAsia="方正仿宋_GBK"/>
                <w:b w:val="0"/>
                <w:bCs w:val="0"/>
                <w:color w:val="000000"/>
                <w:kern w:val="0"/>
                <w:sz w:val="20"/>
                <w:szCs w:val="20"/>
              </w:rPr>
              <w:t>千米；新建提水泵站</w:t>
            </w:r>
            <w:r>
              <w:rPr>
                <w:b w:val="0"/>
                <w:bCs w:val="0"/>
                <w:color w:val="000000"/>
                <w:kern w:val="0"/>
                <w:sz w:val="20"/>
                <w:szCs w:val="20"/>
              </w:rPr>
              <w:t>6</w:t>
            </w:r>
            <w:r>
              <w:rPr>
                <w:rFonts w:hint="eastAsia" w:ascii="方正仿宋_GBK" w:eastAsia="方正仿宋_GBK"/>
                <w:b w:val="0"/>
                <w:bCs w:val="0"/>
                <w:color w:val="000000"/>
                <w:kern w:val="0"/>
                <w:sz w:val="20"/>
                <w:szCs w:val="20"/>
              </w:rPr>
              <w:t>处；新建蓄水池</w:t>
            </w:r>
            <w:r>
              <w:rPr>
                <w:b w:val="0"/>
                <w:bCs w:val="0"/>
                <w:color w:val="000000"/>
                <w:kern w:val="0"/>
                <w:sz w:val="20"/>
                <w:szCs w:val="20"/>
              </w:rPr>
              <w:t>6</w:t>
            </w:r>
            <w:r>
              <w:rPr>
                <w:rFonts w:hint="eastAsia" w:ascii="方正仿宋_GBK" w:eastAsia="方正仿宋_GBK"/>
                <w:b w:val="0"/>
                <w:bCs w:val="0"/>
                <w:color w:val="000000"/>
                <w:kern w:val="0"/>
                <w:sz w:val="20"/>
                <w:szCs w:val="20"/>
              </w:rPr>
              <w:t>座。</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忠县石宝镇农村移民安置区供水巩固提升工程</w:t>
            </w:r>
          </w:p>
        </w:tc>
        <w:tc>
          <w:tcPr>
            <w:tcW w:w="3503" w:type="dxa"/>
            <w:shd w:val="clear" w:color="auto" w:fill="auto"/>
            <w:noWrap/>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安装各类管道</w:t>
            </w:r>
            <w:r>
              <w:rPr>
                <w:rFonts w:eastAsia="方正仿宋_GBK"/>
                <w:b w:val="0"/>
                <w:bCs w:val="0"/>
                <w:color w:val="000000"/>
                <w:kern w:val="0"/>
                <w:sz w:val="20"/>
                <w:szCs w:val="20"/>
              </w:rPr>
              <w:t>205.6</w:t>
            </w:r>
            <w:r>
              <w:rPr>
                <w:rFonts w:hint="eastAsia" w:ascii="方正仿宋_GBK" w:hAnsi="宋体" w:eastAsia="方正仿宋_GBK" w:cs="宋体"/>
                <w:b w:val="0"/>
                <w:bCs w:val="0"/>
                <w:color w:val="000000"/>
                <w:kern w:val="0"/>
                <w:sz w:val="20"/>
                <w:szCs w:val="20"/>
              </w:rPr>
              <w:t>千米；新建提水泵站</w:t>
            </w:r>
            <w:r>
              <w:rPr>
                <w:rFonts w:eastAsia="方正仿宋_GBK"/>
                <w:b w:val="0"/>
                <w:bCs w:val="0"/>
                <w:color w:val="000000"/>
                <w:kern w:val="0"/>
                <w:sz w:val="20"/>
                <w:szCs w:val="20"/>
              </w:rPr>
              <w:t>5</w:t>
            </w:r>
            <w:r>
              <w:rPr>
                <w:rFonts w:hint="eastAsia" w:ascii="方正仿宋_GBK" w:hAnsi="宋体" w:eastAsia="方正仿宋_GBK" w:cs="宋体"/>
                <w:b w:val="0"/>
                <w:bCs w:val="0"/>
                <w:color w:val="000000"/>
                <w:kern w:val="0"/>
                <w:sz w:val="20"/>
                <w:szCs w:val="20"/>
              </w:rPr>
              <w:t>处；新增超滤设备</w:t>
            </w:r>
            <w:r>
              <w:rPr>
                <w:rFonts w:eastAsia="方正仿宋_GBK"/>
                <w:b w:val="0"/>
                <w:bCs w:val="0"/>
                <w:color w:val="000000"/>
                <w:kern w:val="0"/>
                <w:sz w:val="20"/>
                <w:szCs w:val="20"/>
              </w:rPr>
              <w:t>1</w:t>
            </w:r>
            <w:r>
              <w:rPr>
                <w:rFonts w:hint="eastAsia" w:ascii="方正仿宋_GBK" w:hAnsi="宋体" w:eastAsia="方正仿宋_GBK" w:cs="宋体"/>
                <w:b w:val="0"/>
                <w:bCs w:val="0"/>
                <w:color w:val="000000"/>
                <w:kern w:val="0"/>
                <w:sz w:val="20"/>
                <w:szCs w:val="20"/>
              </w:rPr>
              <w:t>套；新建清水池</w:t>
            </w:r>
            <w:r>
              <w:rPr>
                <w:rFonts w:eastAsia="方正仿宋_GBK"/>
                <w:b w:val="0"/>
                <w:bCs w:val="0"/>
                <w:color w:val="000000"/>
                <w:kern w:val="0"/>
                <w:sz w:val="20"/>
                <w:szCs w:val="20"/>
              </w:rPr>
              <w:t>2</w:t>
            </w:r>
            <w:r>
              <w:rPr>
                <w:rFonts w:hint="eastAsia" w:ascii="方正仿宋_GBK" w:hAnsi="宋体" w:eastAsia="方正仿宋_GBK" w:cs="宋体"/>
                <w:b w:val="0"/>
                <w:bCs w:val="0"/>
                <w:color w:val="000000"/>
                <w:kern w:val="0"/>
                <w:sz w:val="20"/>
                <w:szCs w:val="20"/>
              </w:rPr>
              <w:t>口。</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3584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忠县三汇镇场镇技改及</w:t>
            </w:r>
            <w:r>
              <w:rPr>
                <w:b w:val="0"/>
                <w:bCs w:val="0"/>
                <w:color w:val="000000"/>
                <w:kern w:val="0"/>
                <w:sz w:val="20"/>
                <w:szCs w:val="20"/>
              </w:rPr>
              <w:t>15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680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忠县拔山镇场镇技改及</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620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12</w:t>
            </w:r>
            <w:r>
              <w:rPr>
                <w:rFonts w:hint="eastAsia" w:ascii="方正仿宋_GBK" w:eastAsia="方正仿宋_GBK"/>
                <w:b w:val="0"/>
                <w:bCs w:val="0"/>
                <w:color w:val="000000"/>
                <w:kern w:val="0"/>
                <w:sz w:val="20"/>
                <w:szCs w:val="20"/>
              </w:rPr>
              <w:t>口，安装变频恒压装置</w:t>
            </w:r>
            <w:r>
              <w:rPr>
                <w:b w:val="0"/>
                <w:bCs w:val="0"/>
                <w:color w:val="000000"/>
                <w:kern w:val="0"/>
                <w:sz w:val="20"/>
                <w:szCs w:val="20"/>
              </w:rPr>
              <w:t>4</w:t>
            </w:r>
            <w:r>
              <w:rPr>
                <w:rFonts w:hint="eastAsia" w:ascii="方正仿宋_GBK" w:eastAsia="方正仿宋_GBK"/>
                <w:b w:val="0"/>
                <w:bCs w:val="0"/>
                <w:color w:val="000000"/>
                <w:kern w:val="0"/>
                <w:sz w:val="20"/>
                <w:szCs w:val="20"/>
              </w:rPr>
              <w:t>套，延伸供配水管网</w:t>
            </w:r>
            <w:r>
              <w:rPr>
                <w:b w:val="0"/>
                <w:bCs w:val="0"/>
                <w:color w:val="000000"/>
                <w:kern w:val="0"/>
                <w:sz w:val="20"/>
                <w:szCs w:val="20"/>
              </w:rPr>
              <w:t>113</w:t>
            </w:r>
            <w:r>
              <w:rPr>
                <w:rFonts w:hint="eastAsia" w:ascii="方正仿宋_GBK" w:eastAsia="方正仿宋_GBK"/>
                <w:b w:val="0"/>
                <w:bCs w:val="0"/>
                <w:color w:val="000000"/>
                <w:kern w:val="0"/>
                <w:sz w:val="20"/>
                <w:szCs w:val="20"/>
              </w:rPr>
              <w:t>千米，安装各类水表</w:t>
            </w:r>
            <w:r>
              <w:rPr>
                <w:b w:val="0"/>
                <w:bCs w:val="0"/>
                <w:color w:val="000000"/>
                <w:kern w:val="0"/>
                <w:sz w:val="20"/>
                <w:szCs w:val="20"/>
              </w:rPr>
              <w:t>3580</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2492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忠县汝溪镇场镇技改及</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330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忠县马灌镇</w:t>
            </w:r>
            <w:r>
              <w:rPr>
                <w:b w:val="0"/>
                <w:bCs w:val="0"/>
                <w:color w:val="000000"/>
                <w:kern w:val="0"/>
                <w:sz w:val="20"/>
                <w:szCs w:val="20"/>
              </w:rPr>
              <w:t>7</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250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13</w:t>
            </w:r>
            <w:r>
              <w:rPr>
                <w:rFonts w:hint="eastAsia" w:ascii="方正仿宋_GBK" w:eastAsia="方正仿宋_GBK"/>
                <w:b w:val="0"/>
                <w:bCs w:val="0"/>
                <w:color w:val="000000"/>
                <w:kern w:val="0"/>
                <w:sz w:val="20"/>
                <w:szCs w:val="20"/>
              </w:rPr>
              <w:t>口，安装变频恒压装置</w:t>
            </w:r>
            <w:r>
              <w:rPr>
                <w:b w:val="0"/>
                <w:bCs w:val="0"/>
                <w:color w:val="000000"/>
                <w:kern w:val="0"/>
                <w:sz w:val="20"/>
                <w:szCs w:val="20"/>
              </w:rPr>
              <w:t>9</w:t>
            </w:r>
            <w:r>
              <w:rPr>
                <w:rFonts w:hint="eastAsia" w:ascii="方正仿宋_GBK" w:eastAsia="方正仿宋_GBK"/>
                <w:b w:val="0"/>
                <w:bCs w:val="0"/>
                <w:color w:val="000000"/>
                <w:kern w:val="0"/>
                <w:sz w:val="20"/>
                <w:szCs w:val="20"/>
              </w:rPr>
              <w:t>套，延伸供配水管网</w:t>
            </w:r>
            <w:r>
              <w:rPr>
                <w:b w:val="0"/>
                <w:bCs w:val="0"/>
                <w:color w:val="000000"/>
                <w:kern w:val="0"/>
                <w:sz w:val="20"/>
                <w:szCs w:val="20"/>
              </w:rPr>
              <w:t>130</w:t>
            </w:r>
            <w:r>
              <w:rPr>
                <w:rFonts w:hint="eastAsia" w:ascii="方正仿宋_GBK" w:eastAsia="方正仿宋_GBK"/>
                <w:b w:val="0"/>
                <w:bCs w:val="0"/>
                <w:color w:val="000000"/>
                <w:kern w:val="0"/>
                <w:sz w:val="20"/>
                <w:szCs w:val="20"/>
              </w:rPr>
              <w:t>千米，安装各类水表</w:t>
            </w:r>
            <w:r>
              <w:rPr>
                <w:b w:val="0"/>
                <w:bCs w:val="0"/>
                <w:color w:val="000000"/>
                <w:kern w:val="0"/>
                <w:sz w:val="20"/>
                <w:szCs w:val="20"/>
              </w:rPr>
              <w:t>2865</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1549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忠县善广乡</w:t>
            </w:r>
            <w:r>
              <w:rPr>
                <w:b w:val="0"/>
                <w:bCs w:val="0"/>
                <w:color w:val="000000"/>
                <w:kern w:val="0"/>
                <w:sz w:val="20"/>
                <w:szCs w:val="20"/>
              </w:rPr>
              <w:t>8</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450</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忠县东溪镇农村移民安置区供水巩固提升工程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134</w:t>
            </w:r>
            <w:r>
              <w:rPr>
                <w:rFonts w:hint="eastAsia" w:ascii="方正仿宋_GBK" w:eastAsia="方正仿宋_GBK"/>
                <w:b w:val="0"/>
                <w:bCs w:val="0"/>
                <w:color w:val="000000"/>
                <w:kern w:val="0"/>
                <w:sz w:val="20"/>
                <w:szCs w:val="20"/>
              </w:rPr>
              <w:t>千米；新增智慧集成泵站</w:t>
            </w:r>
            <w:r>
              <w:rPr>
                <w:b w:val="0"/>
                <w:bCs w:val="0"/>
                <w:color w:val="000000"/>
                <w:kern w:val="0"/>
                <w:sz w:val="20"/>
                <w:szCs w:val="20"/>
              </w:rPr>
              <w:t>1</w:t>
            </w:r>
            <w:r>
              <w:rPr>
                <w:rFonts w:hint="eastAsia" w:ascii="方正仿宋_GBK" w:eastAsia="方正仿宋_GBK"/>
                <w:b w:val="0"/>
                <w:bCs w:val="0"/>
                <w:color w:val="000000"/>
                <w:kern w:val="0"/>
                <w:sz w:val="20"/>
                <w:szCs w:val="20"/>
              </w:rPr>
              <w:t>座，改造增压设备</w:t>
            </w:r>
            <w:r>
              <w:rPr>
                <w:b w:val="0"/>
                <w:bCs w:val="0"/>
                <w:color w:val="000000"/>
                <w:kern w:val="0"/>
                <w:sz w:val="20"/>
                <w:szCs w:val="20"/>
              </w:rPr>
              <w:t>1</w:t>
            </w:r>
            <w:r>
              <w:rPr>
                <w:rFonts w:hint="eastAsia" w:ascii="方正仿宋_GBK" w:eastAsia="方正仿宋_GBK"/>
                <w:b w:val="0"/>
                <w:bCs w:val="0"/>
                <w:color w:val="000000"/>
                <w:kern w:val="0"/>
                <w:sz w:val="20"/>
                <w:szCs w:val="20"/>
              </w:rPr>
              <w:t>套，安装各类水表</w:t>
            </w:r>
            <w:r>
              <w:rPr>
                <w:b w:val="0"/>
                <w:bCs w:val="0"/>
                <w:color w:val="000000"/>
                <w:kern w:val="0"/>
                <w:sz w:val="20"/>
                <w:szCs w:val="20"/>
              </w:rPr>
              <w:t>2255</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忠县新生街道农村移民安置区供水巩固提升工程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新建蓄水池（含减压池）</w:t>
            </w:r>
            <w:r>
              <w:rPr>
                <w:b w:val="0"/>
                <w:bCs w:val="0"/>
                <w:color w:val="000000"/>
                <w:kern w:val="0"/>
                <w:sz w:val="20"/>
                <w:szCs w:val="20"/>
              </w:rPr>
              <w:t>11</w:t>
            </w:r>
            <w:r>
              <w:rPr>
                <w:rFonts w:hint="eastAsia" w:ascii="方正仿宋_GBK" w:eastAsia="方正仿宋_GBK"/>
                <w:b w:val="0"/>
                <w:bCs w:val="0"/>
                <w:color w:val="000000"/>
                <w:kern w:val="0"/>
                <w:sz w:val="20"/>
                <w:szCs w:val="20"/>
              </w:rPr>
              <w:t>口，延伸供配水管网</w:t>
            </w:r>
            <w:r>
              <w:rPr>
                <w:b w:val="0"/>
                <w:bCs w:val="0"/>
                <w:color w:val="000000"/>
                <w:kern w:val="0"/>
                <w:sz w:val="20"/>
                <w:szCs w:val="20"/>
              </w:rPr>
              <w:t>301.26</w:t>
            </w:r>
            <w:r>
              <w:rPr>
                <w:rFonts w:hint="eastAsia" w:ascii="方正仿宋_GBK" w:eastAsia="方正仿宋_GBK"/>
                <w:b w:val="0"/>
                <w:bCs w:val="0"/>
                <w:color w:val="000000"/>
                <w:kern w:val="0"/>
                <w:sz w:val="20"/>
                <w:szCs w:val="20"/>
              </w:rPr>
              <w:t>千米，新装（改造）水表</w:t>
            </w:r>
            <w:r>
              <w:rPr>
                <w:b w:val="0"/>
                <w:bCs w:val="0"/>
                <w:color w:val="000000"/>
                <w:kern w:val="0"/>
                <w:sz w:val="20"/>
                <w:szCs w:val="20"/>
              </w:rPr>
              <w:t>3030</w:t>
            </w:r>
            <w:r>
              <w:rPr>
                <w:rFonts w:hint="eastAsia" w:ascii="方正仿宋_GBK" w:eastAsia="方正仿宋_GBK"/>
                <w:b w:val="0"/>
                <w:bCs w:val="0"/>
                <w:color w:val="000000"/>
                <w:kern w:val="0"/>
                <w:sz w:val="20"/>
                <w:szCs w:val="20"/>
              </w:rPr>
              <w:t>个。</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1273</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忠县新立镇场镇技改工程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120</w:t>
            </w:r>
            <w:r>
              <w:rPr>
                <w:rFonts w:hint="eastAsia" w:ascii="方正仿宋_GBK" w:eastAsia="方正仿宋_GBK"/>
                <w:b w:val="0"/>
                <w:bCs w:val="0"/>
                <w:color w:val="000000"/>
                <w:kern w:val="0"/>
                <w:sz w:val="20"/>
                <w:szCs w:val="20"/>
              </w:rPr>
              <w:t>千米，场镇管网开挖及回填。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忠县双桂镇场镇技改及</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145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忠县金鸡镇</w:t>
            </w:r>
            <w:r>
              <w:rPr>
                <w:b w:val="0"/>
                <w:bCs w:val="0"/>
                <w:color w:val="000000"/>
                <w:kern w:val="0"/>
                <w:sz w:val="20"/>
                <w:szCs w:val="20"/>
              </w:rPr>
              <w:t>6</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180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忠县石子乡</w:t>
            </w:r>
            <w:r>
              <w:rPr>
                <w:b w:val="0"/>
                <w:bCs w:val="0"/>
                <w:color w:val="000000"/>
                <w:kern w:val="0"/>
                <w:sz w:val="20"/>
                <w:szCs w:val="20"/>
              </w:rPr>
              <w:t>5</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160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农村饮水维修养护工程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对农村供水设施设备等进行维修养护。</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忠县永丰镇场镇技改及</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175</w:t>
            </w:r>
            <w:r>
              <w:rPr>
                <w:rFonts w:hint="eastAsia" w:ascii="方正仿宋_GBK" w:eastAsia="方正仿宋_GBK"/>
                <w:b w:val="0"/>
                <w:bCs w:val="0"/>
                <w:color w:val="000000"/>
                <w:kern w:val="0"/>
                <w:sz w:val="20"/>
                <w:szCs w:val="20"/>
              </w:rPr>
              <w:t>千米，场镇、村社管网开挖及回填。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忠县洋渡镇乌杨街道农村移民安置区供水巩固提升工程</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新建二级提水泵站</w:t>
            </w:r>
            <w:r>
              <w:rPr>
                <w:b w:val="0"/>
                <w:bCs w:val="0"/>
                <w:color w:val="000000"/>
                <w:kern w:val="0"/>
                <w:sz w:val="20"/>
                <w:szCs w:val="20"/>
              </w:rPr>
              <w:t>2</w:t>
            </w:r>
            <w:r>
              <w:rPr>
                <w:rFonts w:hint="eastAsia" w:ascii="方正仿宋_GBK" w:eastAsia="方正仿宋_GBK"/>
                <w:b w:val="0"/>
                <w:bCs w:val="0"/>
                <w:color w:val="000000"/>
                <w:kern w:val="0"/>
                <w:sz w:val="20"/>
                <w:szCs w:val="20"/>
              </w:rPr>
              <w:t>座，新建蓄水池</w:t>
            </w:r>
            <w:r>
              <w:rPr>
                <w:b w:val="0"/>
                <w:bCs w:val="0"/>
                <w:color w:val="000000"/>
                <w:kern w:val="0"/>
                <w:sz w:val="20"/>
                <w:szCs w:val="20"/>
              </w:rPr>
              <w:t>1</w:t>
            </w:r>
            <w:r>
              <w:rPr>
                <w:rFonts w:hint="eastAsia" w:ascii="方正仿宋_GBK" w:eastAsia="方正仿宋_GBK"/>
                <w:b w:val="0"/>
                <w:bCs w:val="0"/>
                <w:color w:val="000000"/>
                <w:kern w:val="0"/>
                <w:sz w:val="20"/>
                <w:szCs w:val="20"/>
              </w:rPr>
              <w:t>口，延伸供配水管网</w:t>
            </w:r>
            <w:r>
              <w:rPr>
                <w:b w:val="0"/>
                <w:bCs w:val="0"/>
                <w:color w:val="000000"/>
                <w:kern w:val="0"/>
                <w:sz w:val="20"/>
                <w:szCs w:val="20"/>
              </w:rPr>
              <w:t>75.84</w:t>
            </w:r>
            <w:r>
              <w:rPr>
                <w:rFonts w:hint="eastAsia" w:ascii="方正仿宋_GBK" w:eastAsia="方正仿宋_GBK"/>
                <w:b w:val="0"/>
                <w:bCs w:val="0"/>
                <w:color w:val="000000"/>
                <w:kern w:val="0"/>
                <w:sz w:val="20"/>
                <w:szCs w:val="20"/>
              </w:rPr>
              <w:t>千米。</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忠县白公街道自来水管网安装项目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安装自来水管网长</w:t>
            </w:r>
            <w:r>
              <w:rPr>
                <w:b w:val="0"/>
                <w:bCs w:val="0"/>
                <w:color w:val="000000"/>
                <w:kern w:val="0"/>
                <w:sz w:val="20"/>
                <w:szCs w:val="20"/>
              </w:rPr>
              <w:t>60</w:t>
            </w:r>
            <w:r>
              <w:rPr>
                <w:rFonts w:hint="eastAsia" w:ascii="方正仿宋_GBK" w:eastAsia="方正仿宋_GBK"/>
                <w:b w:val="0"/>
                <w:bCs w:val="0"/>
                <w:color w:val="000000"/>
                <w:kern w:val="0"/>
                <w:sz w:val="20"/>
                <w:szCs w:val="20"/>
              </w:rPr>
              <w:t>千米，管网必须符合人饮标准和压力控制参数，规范安装施工。新建减压池</w:t>
            </w:r>
            <w:r>
              <w:rPr>
                <w:b w:val="0"/>
                <w:bCs w:val="0"/>
                <w:color w:val="000000"/>
                <w:kern w:val="0"/>
                <w:sz w:val="20"/>
                <w:szCs w:val="20"/>
              </w:rPr>
              <w:t>3</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忠县石黄镇</w:t>
            </w:r>
            <w:r>
              <w:rPr>
                <w:b w:val="0"/>
                <w:bCs w:val="0"/>
                <w:color w:val="000000"/>
                <w:kern w:val="0"/>
                <w:sz w:val="20"/>
                <w:szCs w:val="20"/>
              </w:rPr>
              <w:t>3</w:t>
            </w:r>
            <w:r>
              <w:rPr>
                <w:rFonts w:hint="eastAsia" w:ascii="方正仿宋_GBK" w:eastAsia="方正仿宋_GBK"/>
                <w:b w:val="0"/>
                <w:bCs w:val="0"/>
                <w:color w:val="000000"/>
                <w:kern w:val="0"/>
                <w:sz w:val="20"/>
                <w:szCs w:val="20"/>
              </w:rPr>
              <w:t>个村社供水巩固提升工程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安装各类供水管道</w:t>
            </w:r>
            <w:r>
              <w:rPr>
                <w:b w:val="0"/>
                <w:bCs w:val="0"/>
                <w:color w:val="000000"/>
                <w:kern w:val="0"/>
                <w:sz w:val="20"/>
                <w:szCs w:val="20"/>
              </w:rPr>
              <w:t>100</w:t>
            </w:r>
            <w:r>
              <w:rPr>
                <w:rFonts w:hint="eastAsia" w:ascii="方正仿宋_GBK" w:eastAsia="方正仿宋_GBK"/>
                <w:b w:val="0"/>
                <w:bCs w:val="0"/>
                <w:color w:val="000000"/>
                <w:kern w:val="0"/>
                <w:sz w:val="20"/>
                <w:szCs w:val="20"/>
              </w:rPr>
              <w:t>千米，管网开挖及回填。</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重庆泽润水务有限公司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双桂镇龙桥村赶场村农村饮水管网建设项目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新建铺设龙桥村、赶场村农村人饮管网</w:t>
            </w:r>
            <w:r>
              <w:rPr>
                <w:b w:val="0"/>
                <w:bCs w:val="0"/>
                <w:color w:val="000000"/>
                <w:kern w:val="0"/>
                <w:sz w:val="20"/>
                <w:szCs w:val="20"/>
              </w:rPr>
              <w:t>10000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2024</w:t>
            </w:r>
            <w:r>
              <w:rPr>
                <w:rFonts w:hint="eastAsia" w:ascii="方正仿宋_GBK" w:eastAsia="方正仿宋_GBK"/>
                <w:b w:val="0"/>
                <w:bCs w:val="0"/>
                <w:color w:val="000000"/>
                <w:kern w:val="0"/>
                <w:sz w:val="20"/>
                <w:szCs w:val="20"/>
              </w:rPr>
              <w:t>年国家水土保持重点工程青岭生态清洁小流域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治理水土流失面积</w:t>
            </w:r>
            <w:r>
              <w:rPr>
                <w:b w:val="0"/>
                <w:bCs w:val="0"/>
                <w:color w:val="000000"/>
                <w:kern w:val="0"/>
                <w:sz w:val="20"/>
                <w:szCs w:val="20"/>
              </w:rPr>
              <w:t>50</w:t>
            </w:r>
            <w:r>
              <w:rPr>
                <w:rFonts w:hint="eastAsia" w:ascii="方正仿宋_GBK" w:eastAsia="方正仿宋_GBK"/>
                <w:b w:val="0"/>
                <w:bCs w:val="0"/>
                <w:color w:val="000000"/>
                <w:kern w:val="0"/>
                <w:sz w:val="20"/>
                <w:szCs w:val="20"/>
              </w:rPr>
              <w:t>平方千米，其中封育治理</w:t>
            </w:r>
            <w:r>
              <w:rPr>
                <w:b w:val="0"/>
                <w:bCs w:val="0"/>
                <w:color w:val="000000"/>
                <w:kern w:val="0"/>
                <w:sz w:val="20"/>
                <w:szCs w:val="20"/>
              </w:rPr>
              <w:t>2352.53</w:t>
            </w:r>
            <w:r>
              <w:rPr>
                <w:rFonts w:hint="eastAsia" w:ascii="方正仿宋_GBK" w:eastAsia="方正仿宋_GBK"/>
                <w:b w:val="0"/>
                <w:bCs w:val="0"/>
                <w:color w:val="000000"/>
                <w:kern w:val="0"/>
                <w:sz w:val="20"/>
                <w:szCs w:val="20"/>
              </w:rPr>
              <w:t>公顷，保土耕作</w:t>
            </w:r>
            <w:r>
              <w:rPr>
                <w:b w:val="0"/>
                <w:bCs w:val="0"/>
                <w:color w:val="000000"/>
                <w:kern w:val="0"/>
                <w:sz w:val="20"/>
                <w:szCs w:val="20"/>
              </w:rPr>
              <w:t>2550.12</w:t>
            </w:r>
            <w:r>
              <w:rPr>
                <w:rFonts w:hint="eastAsia" w:ascii="方正仿宋_GBK" w:eastAsia="方正仿宋_GBK"/>
                <w:b w:val="0"/>
                <w:bCs w:val="0"/>
                <w:color w:val="000000"/>
                <w:kern w:val="0"/>
                <w:sz w:val="20"/>
                <w:szCs w:val="20"/>
              </w:rPr>
              <w:t>公顷，经果林配套工程</w:t>
            </w:r>
            <w:r>
              <w:rPr>
                <w:b w:val="0"/>
                <w:bCs w:val="0"/>
                <w:color w:val="000000"/>
                <w:kern w:val="0"/>
                <w:sz w:val="20"/>
                <w:szCs w:val="20"/>
              </w:rPr>
              <w:t>97.35</w:t>
            </w:r>
            <w:r>
              <w:rPr>
                <w:rFonts w:hint="eastAsia" w:ascii="方正仿宋_GBK" w:eastAsia="方正仿宋_GBK"/>
                <w:b w:val="0"/>
                <w:bCs w:val="0"/>
                <w:color w:val="000000"/>
                <w:kern w:val="0"/>
                <w:sz w:val="20"/>
                <w:szCs w:val="20"/>
              </w:rPr>
              <w:t>公顷。新建蓄水池</w:t>
            </w:r>
            <w:r>
              <w:rPr>
                <w:b w:val="0"/>
                <w:bCs w:val="0"/>
                <w:color w:val="000000"/>
                <w:kern w:val="0"/>
                <w:sz w:val="20"/>
                <w:szCs w:val="20"/>
              </w:rPr>
              <w:t>1</w:t>
            </w:r>
            <w:r>
              <w:rPr>
                <w:rFonts w:hint="eastAsia" w:ascii="方正仿宋_GBK" w:eastAsia="方正仿宋_GBK"/>
                <w:b w:val="0"/>
                <w:bCs w:val="0"/>
                <w:color w:val="000000"/>
                <w:kern w:val="0"/>
                <w:sz w:val="20"/>
                <w:szCs w:val="20"/>
              </w:rPr>
              <w:t>口，沉砂池</w:t>
            </w:r>
            <w:r>
              <w:rPr>
                <w:b w:val="0"/>
                <w:bCs w:val="0"/>
                <w:color w:val="000000"/>
                <w:kern w:val="0"/>
                <w:sz w:val="20"/>
                <w:szCs w:val="20"/>
              </w:rPr>
              <w:t>22</w:t>
            </w:r>
            <w:r>
              <w:rPr>
                <w:rFonts w:hint="eastAsia" w:ascii="方正仿宋_GBK" w:eastAsia="方正仿宋_GBK"/>
                <w:b w:val="0"/>
                <w:bCs w:val="0"/>
                <w:color w:val="000000"/>
                <w:kern w:val="0"/>
                <w:sz w:val="20"/>
                <w:szCs w:val="20"/>
              </w:rPr>
              <w:t>个，整治山坪塘</w:t>
            </w:r>
            <w:r>
              <w:rPr>
                <w:b w:val="0"/>
                <w:bCs w:val="0"/>
                <w:color w:val="000000"/>
                <w:kern w:val="0"/>
                <w:sz w:val="20"/>
                <w:szCs w:val="20"/>
              </w:rPr>
              <w:t>3</w:t>
            </w:r>
            <w:r>
              <w:rPr>
                <w:rFonts w:hint="eastAsia" w:ascii="方正仿宋_GBK" w:eastAsia="方正仿宋_GBK"/>
                <w:b w:val="0"/>
                <w:bCs w:val="0"/>
                <w:color w:val="000000"/>
                <w:kern w:val="0"/>
                <w:sz w:val="20"/>
                <w:szCs w:val="20"/>
              </w:rPr>
              <w:t>座，新建作业道路</w:t>
            </w:r>
            <w:r>
              <w:rPr>
                <w:b w:val="0"/>
                <w:bCs w:val="0"/>
                <w:color w:val="000000"/>
                <w:kern w:val="0"/>
                <w:sz w:val="20"/>
                <w:szCs w:val="20"/>
              </w:rPr>
              <w:t>25.89</w:t>
            </w:r>
            <w:r>
              <w:rPr>
                <w:rFonts w:hint="eastAsia" w:ascii="方正仿宋_GBK" w:eastAsia="方正仿宋_GBK"/>
                <w:b w:val="0"/>
                <w:bCs w:val="0"/>
                <w:color w:val="000000"/>
                <w:kern w:val="0"/>
                <w:sz w:val="20"/>
                <w:szCs w:val="20"/>
              </w:rPr>
              <w:t>千米，错车道</w:t>
            </w:r>
            <w:r>
              <w:rPr>
                <w:b w:val="0"/>
                <w:bCs w:val="0"/>
                <w:color w:val="000000"/>
                <w:kern w:val="0"/>
                <w:sz w:val="20"/>
                <w:szCs w:val="20"/>
              </w:rPr>
              <w:t>47</w:t>
            </w:r>
            <w:r>
              <w:rPr>
                <w:rFonts w:hint="eastAsia" w:ascii="方正仿宋_GBK" w:eastAsia="方正仿宋_GBK"/>
                <w:b w:val="0"/>
                <w:bCs w:val="0"/>
                <w:color w:val="000000"/>
                <w:kern w:val="0"/>
                <w:sz w:val="20"/>
                <w:szCs w:val="20"/>
              </w:rPr>
              <w:t>处，截排水沟</w:t>
            </w:r>
            <w:r>
              <w:rPr>
                <w:b w:val="0"/>
                <w:bCs w:val="0"/>
                <w:color w:val="000000"/>
                <w:kern w:val="0"/>
                <w:sz w:val="20"/>
                <w:szCs w:val="20"/>
              </w:rPr>
              <w:t>15.7</w:t>
            </w:r>
            <w:r>
              <w:rPr>
                <w:rFonts w:hint="eastAsia" w:ascii="方正仿宋_GBK" w:eastAsia="方正仿宋_GBK"/>
                <w:b w:val="0"/>
                <w:bCs w:val="0"/>
                <w:color w:val="000000"/>
                <w:kern w:val="0"/>
                <w:sz w:val="20"/>
                <w:szCs w:val="20"/>
              </w:rPr>
              <w:t>千米，亲水平台</w:t>
            </w:r>
            <w:r>
              <w:rPr>
                <w:b w:val="0"/>
                <w:bCs w:val="0"/>
                <w:color w:val="000000"/>
                <w:kern w:val="0"/>
                <w:sz w:val="20"/>
                <w:szCs w:val="20"/>
              </w:rPr>
              <w:t>19</w:t>
            </w:r>
            <w:r>
              <w:rPr>
                <w:rFonts w:hint="eastAsia" w:ascii="方正仿宋_GBK" w:eastAsia="方正仿宋_GBK"/>
                <w:b w:val="0"/>
                <w:bCs w:val="0"/>
                <w:color w:val="000000"/>
                <w:kern w:val="0"/>
                <w:sz w:val="20"/>
                <w:szCs w:val="20"/>
              </w:rPr>
              <w:t>个，垃圾桶</w:t>
            </w:r>
            <w:r>
              <w:rPr>
                <w:b w:val="0"/>
                <w:bCs w:val="0"/>
                <w:color w:val="000000"/>
                <w:kern w:val="0"/>
                <w:sz w:val="20"/>
                <w:szCs w:val="20"/>
              </w:rPr>
              <w:t>49</w:t>
            </w:r>
            <w:r>
              <w:rPr>
                <w:rFonts w:hint="eastAsia" w:ascii="方正仿宋_GBK" w:eastAsia="方正仿宋_GBK"/>
                <w:b w:val="0"/>
                <w:bCs w:val="0"/>
                <w:color w:val="000000"/>
                <w:kern w:val="0"/>
                <w:sz w:val="20"/>
                <w:szCs w:val="20"/>
              </w:rPr>
              <w:t>个，路灯</w:t>
            </w:r>
            <w:r>
              <w:rPr>
                <w:b w:val="0"/>
                <w:bCs w:val="0"/>
                <w:color w:val="000000"/>
                <w:kern w:val="0"/>
                <w:sz w:val="20"/>
                <w:szCs w:val="20"/>
              </w:rPr>
              <w:t>278</w:t>
            </w:r>
            <w:r>
              <w:rPr>
                <w:rFonts w:hint="eastAsia" w:ascii="方正仿宋_GBK" w:eastAsia="方正仿宋_GBK"/>
                <w:b w:val="0"/>
                <w:bCs w:val="0"/>
                <w:color w:val="000000"/>
                <w:kern w:val="0"/>
                <w:sz w:val="20"/>
                <w:szCs w:val="20"/>
              </w:rPr>
              <w:t>个，花坛</w:t>
            </w:r>
            <w:r>
              <w:rPr>
                <w:b w:val="0"/>
                <w:bCs w:val="0"/>
                <w:color w:val="000000"/>
                <w:kern w:val="0"/>
                <w:sz w:val="20"/>
                <w:szCs w:val="20"/>
              </w:rPr>
              <w:t>46.38</w:t>
            </w:r>
            <w:r>
              <w:rPr>
                <w:rFonts w:hint="eastAsia" w:ascii="方正仿宋_GBK" w:eastAsia="方正仿宋_GBK"/>
                <w:b w:val="0"/>
                <w:bCs w:val="0"/>
                <w:color w:val="000000"/>
                <w:kern w:val="0"/>
                <w:sz w:val="20"/>
                <w:szCs w:val="20"/>
              </w:rPr>
              <w:t>千米，栽植苗木</w:t>
            </w:r>
            <w:r>
              <w:rPr>
                <w:b w:val="0"/>
                <w:bCs w:val="0"/>
                <w:color w:val="000000"/>
                <w:kern w:val="0"/>
                <w:sz w:val="20"/>
                <w:szCs w:val="20"/>
              </w:rPr>
              <w:t>15388</w:t>
            </w:r>
            <w:r>
              <w:rPr>
                <w:rFonts w:hint="eastAsia" w:ascii="方正仿宋_GBK" w:eastAsia="方正仿宋_GBK"/>
                <w:b w:val="0"/>
                <w:bCs w:val="0"/>
                <w:color w:val="000000"/>
                <w:kern w:val="0"/>
                <w:sz w:val="20"/>
                <w:szCs w:val="20"/>
              </w:rPr>
              <w:t>株，花草</w:t>
            </w:r>
            <w:r>
              <w:rPr>
                <w:b w:val="0"/>
                <w:bCs w:val="0"/>
                <w:color w:val="000000"/>
                <w:kern w:val="0"/>
                <w:sz w:val="20"/>
                <w:szCs w:val="20"/>
              </w:rPr>
              <w:t>96433.49</w:t>
            </w:r>
            <w:r>
              <w:rPr>
                <w:rFonts w:hint="eastAsia" w:ascii="方正仿宋_GBK" w:eastAsia="方正仿宋_GBK"/>
                <w:b w:val="0"/>
                <w:bCs w:val="0"/>
                <w:color w:val="000000"/>
                <w:kern w:val="0"/>
                <w:sz w:val="20"/>
                <w:szCs w:val="20"/>
              </w:rPr>
              <w:t>平方米，水保宣传标识牌</w:t>
            </w:r>
            <w:r>
              <w:rPr>
                <w:b w:val="0"/>
                <w:bCs w:val="0"/>
                <w:color w:val="000000"/>
                <w:kern w:val="0"/>
                <w:sz w:val="20"/>
                <w:szCs w:val="20"/>
              </w:rPr>
              <w:t>117</w:t>
            </w:r>
            <w:r>
              <w:rPr>
                <w:rFonts w:hint="eastAsia" w:ascii="方正仿宋_GBK" w:eastAsia="方正仿宋_GBK"/>
                <w:b w:val="0"/>
                <w:bCs w:val="0"/>
                <w:color w:val="000000"/>
                <w:kern w:val="0"/>
                <w:sz w:val="20"/>
                <w:szCs w:val="20"/>
              </w:rPr>
              <w:t>块。</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3649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忠县水土保持站</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忠县水文基础设施提档升级项目</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对沙河水文站、白石水文站等</w:t>
            </w:r>
            <w:r>
              <w:rPr>
                <w:b w:val="0"/>
                <w:bCs w:val="0"/>
                <w:kern w:val="0"/>
                <w:sz w:val="20"/>
                <w:szCs w:val="20"/>
              </w:rPr>
              <w:t>5</w:t>
            </w:r>
            <w:r>
              <w:rPr>
                <w:rFonts w:hint="eastAsia" w:ascii="方正仿宋_GBK" w:eastAsia="方正仿宋_GBK"/>
                <w:b w:val="0"/>
                <w:bCs w:val="0"/>
                <w:kern w:val="0"/>
                <w:sz w:val="20"/>
                <w:szCs w:val="20"/>
              </w:rPr>
              <w:t>个水文站和对花桥站、任家站、马灌镇等</w:t>
            </w:r>
            <w:r>
              <w:rPr>
                <w:b w:val="0"/>
                <w:bCs w:val="0"/>
                <w:kern w:val="0"/>
                <w:sz w:val="20"/>
                <w:szCs w:val="20"/>
              </w:rPr>
              <w:t>10</w:t>
            </w:r>
            <w:r>
              <w:rPr>
                <w:rFonts w:hint="eastAsia" w:ascii="方正仿宋_GBK" w:eastAsia="方正仿宋_GBK"/>
                <w:b w:val="0"/>
                <w:bCs w:val="0"/>
                <w:kern w:val="0"/>
                <w:sz w:val="20"/>
                <w:szCs w:val="20"/>
              </w:rPr>
              <w:t>个水位站以及对玉河沟站等</w:t>
            </w:r>
            <w:r>
              <w:rPr>
                <w:b w:val="0"/>
                <w:bCs w:val="0"/>
                <w:kern w:val="0"/>
                <w:sz w:val="20"/>
                <w:szCs w:val="20"/>
              </w:rPr>
              <w:t>92</w:t>
            </w:r>
            <w:r>
              <w:rPr>
                <w:rFonts w:hint="eastAsia" w:ascii="方正仿宋_GBK" w:eastAsia="方正仿宋_GBK"/>
                <w:b w:val="0"/>
                <w:bCs w:val="0"/>
                <w:kern w:val="0"/>
                <w:sz w:val="20"/>
                <w:szCs w:val="20"/>
              </w:rPr>
              <w:t>个雨量站进行水文基础设施提档升级，新建飞龙水位站等。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忠县水利服务中心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10%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2023</w:t>
            </w:r>
            <w:r>
              <w:rPr>
                <w:rFonts w:hint="eastAsia" w:ascii="方正仿宋_GBK" w:eastAsia="方正仿宋_GBK"/>
                <w:b w:val="0"/>
                <w:bCs w:val="0"/>
                <w:color w:val="000000"/>
                <w:kern w:val="0"/>
                <w:sz w:val="20"/>
                <w:szCs w:val="20"/>
              </w:rPr>
              <w:t>年国家水土保持重点工程</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治理水土流失面积</w:t>
            </w:r>
            <w:r>
              <w:rPr>
                <w:b w:val="0"/>
                <w:bCs w:val="0"/>
                <w:color w:val="000000"/>
                <w:kern w:val="0"/>
                <w:sz w:val="20"/>
                <w:szCs w:val="20"/>
              </w:rPr>
              <w:t>40</w:t>
            </w:r>
            <w:r>
              <w:rPr>
                <w:rFonts w:hint="eastAsia" w:ascii="方正仿宋_GBK" w:eastAsia="方正仿宋_GBK"/>
                <w:b w:val="0"/>
                <w:bCs w:val="0"/>
                <w:color w:val="000000"/>
                <w:kern w:val="0"/>
                <w:sz w:val="20"/>
                <w:szCs w:val="20"/>
              </w:rPr>
              <w:t>平方公里。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项目正在建设之中，完成治理任务</w:t>
            </w:r>
            <w:r>
              <w:rPr>
                <w:b w:val="0"/>
                <w:bCs w:val="0"/>
                <w:color w:val="000000"/>
                <w:kern w:val="0"/>
                <w:sz w:val="20"/>
                <w:szCs w:val="20"/>
              </w:rPr>
              <w:t>69%</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忠县万井小流域水土保持综合监测工程</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小流域控制站</w:t>
            </w:r>
            <w:r>
              <w:rPr>
                <w:b w:val="0"/>
                <w:bCs w:val="0"/>
                <w:color w:val="000000"/>
                <w:kern w:val="0"/>
                <w:sz w:val="20"/>
                <w:szCs w:val="20"/>
              </w:rPr>
              <w:t>1</w:t>
            </w:r>
            <w:r>
              <w:rPr>
                <w:rFonts w:hint="eastAsia" w:ascii="方正仿宋_GBK" w:eastAsia="方正仿宋_GBK"/>
                <w:b w:val="0"/>
                <w:bCs w:val="0"/>
                <w:color w:val="000000"/>
                <w:kern w:val="0"/>
                <w:sz w:val="20"/>
                <w:szCs w:val="20"/>
              </w:rPr>
              <w:t>个，自然坡面径流小区</w:t>
            </w:r>
            <w:r>
              <w:rPr>
                <w:b w:val="0"/>
                <w:bCs w:val="0"/>
                <w:color w:val="000000"/>
                <w:kern w:val="0"/>
                <w:sz w:val="20"/>
                <w:szCs w:val="20"/>
              </w:rPr>
              <w:t>10</w:t>
            </w:r>
            <w:r>
              <w:rPr>
                <w:rFonts w:hint="eastAsia" w:ascii="方正仿宋_GBK" w:eastAsia="方正仿宋_GBK"/>
                <w:b w:val="0"/>
                <w:bCs w:val="0"/>
                <w:color w:val="000000"/>
                <w:kern w:val="0"/>
                <w:sz w:val="20"/>
                <w:szCs w:val="20"/>
              </w:rPr>
              <w:t>个，</w:t>
            </w:r>
            <w:r>
              <w:rPr>
                <w:b w:val="0"/>
                <w:bCs w:val="0"/>
                <w:color w:val="000000"/>
                <w:kern w:val="0"/>
                <w:sz w:val="20"/>
                <w:szCs w:val="20"/>
              </w:rPr>
              <w:t>5×20</w:t>
            </w:r>
            <w:r>
              <w:rPr>
                <w:rFonts w:hint="eastAsia" w:ascii="方正仿宋_GBK" w:eastAsia="方正仿宋_GBK"/>
                <w:b w:val="0"/>
                <w:bCs w:val="0"/>
                <w:color w:val="000000"/>
                <w:kern w:val="0"/>
                <w:sz w:val="20"/>
                <w:szCs w:val="20"/>
              </w:rPr>
              <w:t>米坡面径流小区</w:t>
            </w:r>
            <w:r>
              <w:rPr>
                <w:b w:val="0"/>
                <w:bCs w:val="0"/>
                <w:color w:val="000000"/>
                <w:kern w:val="0"/>
                <w:sz w:val="20"/>
                <w:szCs w:val="20"/>
              </w:rPr>
              <w:t>16</w:t>
            </w:r>
            <w:r>
              <w:rPr>
                <w:rFonts w:hint="eastAsia" w:ascii="方正仿宋_GBK" w:eastAsia="方正仿宋_GBK"/>
                <w:b w:val="0"/>
                <w:bCs w:val="0"/>
                <w:color w:val="000000"/>
                <w:kern w:val="0"/>
                <w:sz w:val="20"/>
                <w:szCs w:val="20"/>
              </w:rPr>
              <w:t>个，气象观测站</w:t>
            </w:r>
            <w:r>
              <w:rPr>
                <w:b w:val="0"/>
                <w:bCs w:val="0"/>
                <w:color w:val="000000"/>
                <w:kern w:val="0"/>
                <w:sz w:val="20"/>
                <w:szCs w:val="20"/>
              </w:rPr>
              <w:t>1</w:t>
            </w:r>
            <w:r>
              <w:rPr>
                <w:rFonts w:hint="eastAsia" w:ascii="方正仿宋_GBK" w:eastAsia="方正仿宋_GBK"/>
                <w:b w:val="0"/>
                <w:bCs w:val="0"/>
                <w:color w:val="000000"/>
                <w:kern w:val="0"/>
                <w:sz w:val="20"/>
                <w:szCs w:val="20"/>
              </w:rPr>
              <w:t>个，水土保持监测实验室及其配套附属设施</w:t>
            </w:r>
            <w:r>
              <w:rPr>
                <w:b w:val="0"/>
                <w:bCs w:val="0"/>
                <w:color w:val="000000"/>
                <w:kern w:val="0"/>
                <w:sz w:val="20"/>
                <w:szCs w:val="20"/>
              </w:rPr>
              <w:t>1</w:t>
            </w:r>
            <w:r>
              <w:rPr>
                <w:rFonts w:hint="eastAsia" w:ascii="方正仿宋_GBK" w:eastAsia="方正仿宋_GBK"/>
                <w:b w:val="0"/>
                <w:bCs w:val="0"/>
                <w:color w:val="000000"/>
                <w:kern w:val="0"/>
                <w:sz w:val="20"/>
                <w:szCs w:val="20"/>
              </w:rPr>
              <w:t>处，水土保持监测与信息化设备</w:t>
            </w:r>
            <w:r>
              <w:rPr>
                <w:b w:val="0"/>
                <w:bCs w:val="0"/>
                <w:color w:val="000000"/>
                <w:kern w:val="0"/>
                <w:sz w:val="20"/>
                <w:szCs w:val="20"/>
              </w:rPr>
              <w:t>1</w:t>
            </w:r>
            <w:r>
              <w:rPr>
                <w:rFonts w:hint="eastAsia" w:ascii="方正仿宋_GBK" w:eastAsia="方正仿宋_GBK"/>
                <w:b w:val="0"/>
                <w:bCs w:val="0"/>
                <w:color w:val="000000"/>
                <w:kern w:val="0"/>
                <w:sz w:val="20"/>
                <w:szCs w:val="20"/>
              </w:rPr>
              <w:t>套，观测人行便道</w:t>
            </w:r>
            <w:r>
              <w:rPr>
                <w:b w:val="0"/>
                <w:bCs w:val="0"/>
                <w:color w:val="000000"/>
                <w:kern w:val="0"/>
                <w:sz w:val="20"/>
                <w:szCs w:val="20"/>
              </w:rPr>
              <w:t>1091</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忠县水土保持站</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忠县水库安全运行监测能力提升项目</w:t>
            </w:r>
          </w:p>
        </w:tc>
        <w:tc>
          <w:tcPr>
            <w:tcW w:w="350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完善小型水库雨水情测报设施、安全监测、视频监视等设施。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color w:val="000000"/>
                <w:kern w:val="0"/>
                <w:sz w:val="20"/>
                <w:szCs w:val="20"/>
              </w:rPr>
            </w:pPr>
            <w:r>
              <w:rPr>
                <w:rFonts w:hint="eastAsia" w:ascii="方正仿宋_GBK" w:hAnsi="方正仿宋_GBK" w:eastAsia="方正仿宋_GBK" w:cs="方正仿宋_GBK"/>
                <w:b w:val="0"/>
                <w:bCs w:val="0"/>
                <w:kern w:val="0"/>
                <w:sz w:val="20"/>
                <w:szCs w:val="20"/>
              </w:rPr>
              <w:t>（三）能源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京能忠县能源项目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项目一期建设天然气（调峰或热电冷三联供）发电项目，综合能源管理项目，二期建设内容为</w:t>
            </w:r>
            <w:r>
              <w:rPr>
                <w:b w:val="0"/>
                <w:bCs w:val="0"/>
                <w:color w:val="000000"/>
                <w:kern w:val="0"/>
                <w:sz w:val="20"/>
                <w:szCs w:val="20"/>
              </w:rPr>
              <w:t>LNG</w:t>
            </w:r>
            <w:r>
              <w:rPr>
                <w:rFonts w:hint="eastAsia" w:ascii="方正仿宋_GBK" w:eastAsia="方正仿宋_GBK"/>
                <w:b w:val="0"/>
                <w:bCs w:val="0"/>
                <w:color w:val="000000"/>
                <w:kern w:val="0"/>
                <w:sz w:val="20"/>
                <w:szCs w:val="20"/>
              </w:rPr>
              <w:t>液化厂，盐穴压缩空气储能，抽水蓄能，新能源（新材料）产学研用基地和园区，以及基于以上投资的上下游产业链项目，计划占地约</w:t>
            </w:r>
            <w:r>
              <w:rPr>
                <w:b w:val="0"/>
                <w:bCs w:val="0"/>
                <w:color w:val="000000"/>
                <w:kern w:val="0"/>
                <w:sz w:val="20"/>
                <w:szCs w:val="20"/>
              </w:rPr>
              <w:t>345</w:t>
            </w:r>
            <w:r>
              <w:rPr>
                <w:rFonts w:hint="eastAsia" w:ascii="方正仿宋_GBK" w:eastAsia="方正仿宋_GBK"/>
                <w:b w:val="0"/>
                <w:bCs w:val="0"/>
                <w:color w:val="000000"/>
                <w:kern w:val="0"/>
                <w:sz w:val="20"/>
                <w:szCs w:val="20"/>
              </w:rPr>
              <w:t>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京能（重庆）能源有限公司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项目现已签协议。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忠县万顺场储气库建设项目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建设库容量</w:t>
            </w:r>
            <w:r>
              <w:rPr>
                <w:b w:val="0"/>
                <w:bCs w:val="0"/>
                <w:color w:val="000000"/>
                <w:kern w:val="0"/>
                <w:sz w:val="20"/>
                <w:szCs w:val="20"/>
              </w:rPr>
              <w:t>69.07</w:t>
            </w:r>
            <w:r>
              <w:rPr>
                <w:rFonts w:hint="eastAsia" w:ascii="方正仿宋_GBK" w:eastAsia="方正仿宋_GBK"/>
                <w:b w:val="0"/>
                <w:bCs w:val="0"/>
                <w:color w:val="000000"/>
                <w:kern w:val="0"/>
                <w:sz w:val="20"/>
                <w:szCs w:val="20"/>
              </w:rPr>
              <w:t>亿方，工作气量</w:t>
            </w:r>
            <w:r>
              <w:rPr>
                <w:b w:val="0"/>
                <w:bCs w:val="0"/>
                <w:color w:val="000000"/>
                <w:kern w:val="0"/>
                <w:sz w:val="20"/>
                <w:szCs w:val="20"/>
              </w:rPr>
              <w:t>36.</w:t>
            </w:r>
            <w:r>
              <w:rPr>
                <w:rFonts w:hint="eastAsia" w:ascii="方正仿宋_GBK" w:eastAsia="方正仿宋_GBK"/>
                <w:b w:val="0"/>
                <w:bCs w:val="0"/>
                <w:color w:val="000000"/>
                <w:kern w:val="0"/>
                <w:sz w:val="20"/>
                <w:szCs w:val="20"/>
              </w:rPr>
              <w:t>亿方，平均注气规模</w:t>
            </w:r>
            <w:r>
              <w:rPr>
                <w:b w:val="0"/>
                <w:bCs w:val="0"/>
                <w:color w:val="000000"/>
                <w:kern w:val="0"/>
                <w:sz w:val="20"/>
                <w:szCs w:val="20"/>
              </w:rPr>
              <w:t>1682</w:t>
            </w:r>
            <w:r>
              <w:rPr>
                <w:rFonts w:hint="eastAsia" w:ascii="方正仿宋_GBK" w:eastAsia="方正仿宋_GBK"/>
                <w:b w:val="0"/>
                <w:bCs w:val="0"/>
                <w:color w:val="000000"/>
                <w:kern w:val="0"/>
                <w:sz w:val="20"/>
                <w:szCs w:val="20"/>
              </w:rPr>
              <w:t>万方</w:t>
            </w:r>
            <w:r>
              <w:rPr>
                <w:b w:val="0"/>
                <w:bCs w:val="0"/>
                <w:color w:val="000000"/>
                <w:kern w:val="0"/>
                <w:sz w:val="20"/>
                <w:szCs w:val="20"/>
              </w:rPr>
              <w:t>/</w:t>
            </w:r>
            <w:r>
              <w:rPr>
                <w:rFonts w:hint="eastAsia" w:ascii="方正仿宋_GBK" w:eastAsia="方正仿宋_GBK"/>
                <w:b w:val="0"/>
                <w:bCs w:val="0"/>
                <w:color w:val="000000"/>
                <w:kern w:val="0"/>
                <w:sz w:val="20"/>
                <w:szCs w:val="20"/>
              </w:rPr>
              <w:t>天，最大注气规模预计</w:t>
            </w:r>
            <w:r>
              <w:rPr>
                <w:b w:val="0"/>
                <w:bCs w:val="0"/>
                <w:color w:val="000000"/>
                <w:kern w:val="0"/>
                <w:sz w:val="20"/>
                <w:szCs w:val="20"/>
              </w:rPr>
              <w:t>2400</w:t>
            </w:r>
            <w:r>
              <w:rPr>
                <w:rFonts w:hint="eastAsia" w:ascii="方正仿宋_GBK" w:eastAsia="方正仿宋_GBK"/>
                <w:b w:val="0"/>
                <w:bCs w:val="0"/>
                <w:color w:val="000000"/>
                <w:kern w:val="0"/>
                <w:sz w:val="20"/>
                <w:szCs w:val="20"/>
              </w:rPr>
              <w:t>万方</w:t>
            </w:r>
            <w:r>
              <w:rPr>
                <w:b w:val="0"/>
                <w:bCs w:val="0"/>
                <w:color w:val="000000"/>
                <w:kern w:val="0"/>
                <w:sz w:val="20"/>
                <w:szCs w:val="20"/>
              </w:rPr>
              <w:t>/</w:t>
            </w:r>
            <w:r>
              <w:rPr>
                <w:rFonts w:hint="eastAsia" w:ascii="方正仿宋_GBK" w:eastAsia="方正仿宋_GBK"/>
                <w:b w:val="0"/>
                <w:bCs w:val="0"/>
                <w:color w:val="000000"/>
                <w:kern w:val="0"/>
                <w:sz w:val="20"/>
                <w:szCs w:val="20"/>
              </w:rPr>
              <w:t>天。新钻</w:t>
            </w:r>
            <w:r>
              <w:rPr>
                <w:b w:val="0"/>
                <w:bCs w:val="0"/>
                <w:color w:val="000000"/>
                <w:kern w:val="0"/>
                <w:sz w:val="20"/>
                <w:szCs w:val="20"/>
              </w:rPr>
              <w:t>30</w:t>
            </w:r>
            <w:r>
              <w:rPr>
                <w:rFonts w:hint="eastAsia" w:ascii="方正仿宋_GBK" w:eastAsia="方正仿宋_GBK"/>
                <w:b w:val="0"/>
                <w:bCs w:val="0"/>
                <w:color w:val="000000"/>
                <w:kern w:val="0"/>
                <w:sz w:val="20"/>
                <w:szCs w:val="20"/>
              </w:rPr>
              <w:t>口注采井，新建集注站</w:t>
            </w:r>
            <w:r>
              <w:rPr>
                <w:b w:val="0"/>
                <w:bCs w:val="0"/>
                <w:color w:val="000000"/>
                <w:kern w:val="0"/>
                <w:sz w:val="20"/>
                <w:szCs w:val="20"/>
              </w:rPr>
              <w:t>1</w:t>
            </w:r>
            <w:r>
              <w:rPr>
                <w:rFonts w:hint="eastAsia" w:ascii="方正仿宋_GBK" w:eastAsia="方正仿宋_GBK"/>
                <w:b w:val="0"/>
                <w:bCs w:val="0"/>
                <w:color w:val="000000"/>
                <w:kern w:val="0"/>
                <w:sz w:val="20"/>
                <w:szCs w:val="20"/>
              </w:rPr>
              <w:t>座、注采井场</w:t>
            </w:r>
            <w:r>
              <w:rPr>
                <w:b w:val="0"/>
                <w:bCs w:val="0"/>
                <w:color w:val="000000"/>
                <w:kern w:val="0"/>
                <w:sz w:val="20"/>
                <w:szCs w:val="20"/>
              </w:rPr>
              <w:t>15</w:t>
            </w:r>
            <w:r>
              <w:rPr>
                <w:rFonts w:hint="eastAsia" w:ascii="方正仿宋_GBK" w:eastAsia="方正仿宋_GBK"/>
                <w:b w:val="0"/>
                <w:bCs w:val="0"/>
                <w:color w:val="000000"/>
                <w:kern w:val="0"/>
                <w:sz w:val="20"/>
                <w:szCs w:val="20"/>
              </w:rPr>
              <w:t>座，新建双向联络管道</w:t>
            </w:r>
            <w:r>
              <w:rPr>
                <w:b w:val="0"/>
                <w:bCs w:val="0"/>
                <w:color w:val="000000"/>
                <w:kern w:val="0"/>
                <w:sz w:val="20"/>
                <w:szCs w:val="20"/>
              </w:rPr>
              <w:t>25</w:t>
            </w:r>
            <w:r>
              <w:rPr>
                <w:rFonts w:hint="eastAsia" w:ascii="方正仿宋_GBK" w:eastAsia="方正仿宋_GBK"/>
                <w:b w:val="0"/>
                <w:bCs w:val="0"/>
                <w:color w:val="000000"/>
                <w:kern w:val="0"/>
                <w:sz w:val="20"/>
                <w:szCs w:val="20"/>
              </w:rPr>
              <w:t>公里、注采管道</w:t>
            </w:r>
            <w:r>
              <w:rPr>
                <w:b w:val="0"/>
                <w:bCs w:val="0"/>
                <w:color w:val="000000"/>
                <w:kern w:val="0"/>
                <w:sz w:val="20"/>
                <w:szCs w:val="20"/>
              </w:rPr>
              <w:t>30</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中国石油西南油气田分公司重庆气矿</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开展可行性研究报告编制。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忠县页岩气勘探开发项目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计划部署井位</w:t>
            </w:r>
            <w:r>
              <w:rPr>
                <w:b w:val="0"/>
                <w:bCs w:val="0"/>
                <w:color w:val="000000"/>
                <w:kern w:val="0"/>
                <w:sz w:val="20"/>
                <w:szCs w:val="20"/>
              </w:rPr>
              <w:t>95</w:t>
            </w:r>
            <w:r>
              <w:rPr>
                <w:rFonts w:hint="eastAsia" w:ascii="方正仿宋_GBK" w:eastAsia="方正仿宋_GBK"/>
                <w:b w:val="0"/>
                <w:bCs w:val="0"/>
                <w:color w:val="000000"/>
                <w:kern w:val="0"/>
                <w:sz w:val="20"/>
                <w:szCs w:val="20"/>
              </w:rPr>
              <w:t>口及配套设施，新建气产能</w:t>
            </w:r>
            <w:r>
              <w:rPr>
                <w:b w:val="0"/>
                <w:bCs w:val="0"/>
                <w:color w:val="000000"/>
                <w:kern w:val="0"/>
                <w:sz w:val="20"/>
                <w:szCs w:val="20"/>
              </w:rPr>
              <w:t>8</w:t>
            </w:r>
            <w:r>
              <w:rPr>
                <w:rFonts w:hint="eastAsia" w:ascii="方正仿宋_GBK" w:eastAsia="方正仿宋_GBK"/>
                <w:b w:val="0"/>
                <w:bCs w:val="0"/>
                <w:color w:val="000000"/>
                <w:kern w:val="0"/>
                <w:sz w:val="20"/>
                <w:szCs w:val="20"/>
              </w:rPr>
              <w:t>亿方</w:t>
            </w:r>
            <w:r>
              <w:rPr>
                <w:b w:val="0"/>
                <w:bCs w:val="0"/>
                <w:color w:val="000000"/>
                <w:kern w:val="0"/>
                <w:sz w:val="20"/>
                <w:szCs w:val="20"/>
              </w:rPr>
              <w:t>/</w:t>
            </w:r>
            <w:r>
              <w:rPr>
                <w:rFonts w:hint="eastAsia" w:ascii="方正仿宋_GBK" w:eastAsia="方正仿宋_GBK"/>
                <w:b w:val="0"/>
                <w:bCs w:val="0"/>
                <w:color w:val="000000"/>
                <w:kern w:val="0"/>
                <w:sz w:val="20"/>
                <w:szCs w:val="20"/>
              </w:rPr>
              <w:t>年，油产能</w:t>
            </w:r>
            <w:r>
              <w:rPr>
                <w:b w:val="0"/>
                <w:bCs w:val="0"/>
                <w:color w:val="000000"/>
                <w:kern w:val="0"/>
                <w:sz w:val="20"/>
                <w:szCs w:val="20"/>
              </w:rPr>
              <w:t>38</w:t>
            </w:r>
            <w:r>
              <w:rPr>
                <w:rFonts w:hint="eastAsia" w:ascii="方正仿宋_GBK" w:eastAsia="方正仿宋_GBK"/>
                <w:b w:val="0"/>
                <w:bCs w:val="0"/>
                <w:color w:val="000000"/>
                <w:kern w:val="0"/>
                <w:sz w:val="20"/>
                <w:szCs w:val="20"/>
              </w:rPr>
              <w:t>万吨</w:t>
            </w:r>
            <w:r>
              <w:rPr>
                <w:b w:val="0"/>
                <w:bCs w:val="0"/>
                <w:color w:val="000000"/>
                <w:kern w:val="0"/>
                <w:sz w:val="20"/>
                <w:szCs w:val="20"/>
              </w:rPr>
              <w:t>/</w:t>
            </w:r>
            <w:r>
              <w:rPr>
                <w:rFonts w:hint="eastAsia" w:ascii="方正仿宋_GBK" w:eastAsia="方正仿宋_GBK"/>
                <w:b w:val="0"/>
                <w:bCs w:val="0"/>
                <w:color w:val="000000"/>
                <w:kern w:val="0"/>
                <w:sz w:val="20"/>
                <w:szCs w:val="20"/>
              </w:rPr>
              <w:t>年。</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lang w:eastAsia="zh-CN"/>
              </w:rPr>
              <w:t>中</w:t>
            </w:r>
            <w:r>
              <w:rPr>
                <w:rFonts w:hint="eastAsia" w:ascii="方正仿宋_GBK" w:eastAsia="方正仿宋_GBK"/>
                <w:b w:val="0"/>
                <w:bCs w:val="0"/>
                <w:color w:val="000000"/>
                <w:kern w:val="0"/>
                <w:sz w:val="20"/>
                <w:szCs w:val="20"/>
              </w:rPr>
              <w:t>石化重庆涪陵页岩气勘探开发有限公司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rPr>
                <w:b w:val="0"/>
                <w:bCs w:val="0"/>
                <w:color w:val="000000"/>
                <w:kern w:val="0"/>
                <w:sz w:val="20"/>
                <w:szCs w:val="20"/>
              </w:rPr>
            </w:pPr>
            <w:r>
              <w:rPr>
                <w:rFonts w:hint="default" w:ascii="Times New Roman" w:hAnsi="Times New Roman" w:eastAsia="方正仿宋_GBK" w:cs="Times New Roman"/>
                <w:b w:val="0"/>
                <w:bCs w:val="0"/>
                <w:color w:val="auto"/>
                <w:kern w:val="0"/>
                <w:sz w:val="20"/>
                <w:szCs w:val="20"/>
                <w:lang w:eastAsia="zh-CN"/>
              </w:rPr>
              <w:t>目前，完成投资</w:t>
            </w:r>
            <w:r>
              <w:rPr>
                <w:rFonts w:hint="default" w:ascii="Times New Roman" w:hAnsi="Times New Roman" w:eastAsia="方正仿宋_GBK" w:cs="Times New Roman"/>
                <w:b w:val="0"/>
                <w:bCs w:val="0"/>
                <w:color w:val="auto"/>
                <w:kern w:val="0"/>
                <w:sz w:val="20"/>
                <w:szCs w:val="20"/>
                <w:lang w:val="en-US" w:eastAsia="zh-CN"/>
              </w:rPr>
              <w:t>7.2亿元，投产15口井，已完成2024年14口井位部署计划。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119</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忠县页岩气利用及综合能源站项目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燃气管线、综合能源站建设。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重庆燃气、通瑞公司、通达公司合营公司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default" w:ascii="方正仿宋_GBK" w:hAnsi="宋体" w:eastAsia="方正仿宋_GBK" w:cs="宋体"/>
                <w:b w:val="0"/>
                <w:bCs w:val="0"/>
                <w:color w:val="000000"/>
                <w:kern w:val="0"/>
                <w:sz w:val="20"/>
                <w:szCs w:val="20"/>
                <w:lang w:eastAsia="zh-CN"/>
              </w:rPr>
              <w:t>目前，</w:t>
            </w:r>
            <w:r>
              <w:rPr>
                <w:rFonts w:hint="default" w:ascii="Times New Roman" w:hAnsi="Times New Roman" w:eastAsia="方正仿宋_GBK" w:cs="Times New Roman"/>
                <w:b w:val="0"/>
                <w:bCs w:val="0"/>
                <w:color w:val="000000"/>
                <w:kern w:val="0"/>
                <w:sz w:val="20"/>
                <w:szCs w:val="20"/>
                <w:lang w:val="en-US" w:eastAsia="zh-CN"/>
              </w:rPr>
              <w:t>2</w:t>
            </w:r>
            <w:r>
              <w:rPr>
                <w:rFonts w:hint="default" w:ascii="方正仿宋_GBK" w:hAnsi="宋体" w:eastAsia="方正仿宋_GBK" w:cs="宋体"/>
                <w:b w:val="0"/>
                <w:bCs w:val="0"/>
                <w:color w:val="000000"/>
                <w:kern w:val="0"/>
                <w:sz w:val="20"/>
                <w:szCs w:val="20"/>
                <w:lang w:val="en-US" w:eastAsia="zh-CN"/>
              </w:rPr>
              <w:t>条燃气管线已完工并投运。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生物质能源综合利用项目</w:t>
            </w:r>
          </w:p>
        </w:tc>
        <w:tc>
          <w:tcPr>
            <w:tcW w:w="3503" w:type="dxa"/>
            <w:shd w:val="clear" w:color="auto" w:fill="auto"/>
            <w:noWrap/>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60</w:t>
            </w:r>
            <w:r>
              <w:rPr>
                <w:rFonts w:hint="eastAsia" w:ascii="方正仿宋_GBK" w:eastAsia="方正仿宋_GBK"/>
                <w:b w:val="0"/>
                <w:bCs w:val="0"/>
                <w:color w:val="000000"/>
                <w:kern w:val="0"/>
                <w:sz w:val="20"/>
                <w:szCs w:val="20"/>
              </w:rPr>
              <w:t>万吨生物质能源综合利用项目，形成产生物质气</w:t>
            </w:r>
            <w:r>
              <w:rPr>
                <w:b w:val="0"/>
                <w:bCs w:val="0"/>
                <w:color w:val="000000"/>
                <w:kern w:val="0"/>
                <w:sz w:val="20"/>
                <w:szCs w:val="20"/>
              </w:rPr>
              <w:t>15</w:t>
            </w:r>
            <w:r>
              <w:rPr>
                <w:rFonts w:hint="eastAsia" w:ascii="方正仿宋_GBK" w:eastAsia="方正仿宋_GBK"/>
                <w:b w:val="0"/>
                <w:bCs w:val="0"/>
                <w:color w:val="000000"/>
                <w:kern w:val="0"/>
                <w:sz w:val="20"/>
                <w:szCs w:val="20"/>
              </w:rPr>
              <w:t>亿立方米，发电</w:t>
            </w:r>
            <w:r>
              <w:rPr>
                <w:b w:val="0"/>
                <w:bCs w:val="0"/>
                <w:color w:val="000000"/>
                <w:kern w:val="0"/>
                <w:sz w:val="20"/>
                <w:szCs w:val="20"/>
              </w:rPr>
              <w:t>7.5</w:t>
            </w:r>
            <w:r>
              <w:rPr>
                <w:rFonts w:hint="eastAsia" w:ascii="方正仿宋_GBK" w:eastAsia="方正仿宋_GBK"/>
                <w:b w:val="0"/>
                <w:bCs w:val="0"/>
                <w:color w:val="000000"/>
                <w:kern w:val="0"/>
                <w:sz w:val="20"/>
                <w:szCs w:val="20"/>
              </w:rPr>
              <w:t>亿</w:t>
            </w:r>
            <w:r>
              <w:rPr>
                <w:b w:val="0"/>
                <w:bCs w:val="0"/>
                <w:color w:val="000000"/>
                <w:kern w:val="0"/>
                <w:sz w:val="20"/>
                <w:szCs w:val="20"/>
              </w:rPr>
              <w:t>Kwh</w:t>
            </w:r>
            <w:r>
              <w:rPr>
                <w:rFonts w:hint="eastAsia" w:ascii="方正仿宋_GBK" w:eastAsia="方正仿宋_GBK"/>
                <w:b w:val="0"/>
                <w:bCs w:val="0"/>
                <w:color w:val="000000"/>
                <w:kern w:val="0"/>
                <w:sz w:val="20"/>
                <w:szCs w:val="20"/>
              </w:rPr>
              <w:t>，木焦油</w:t>
            </w:r>
            <w:r>
              <w:rPr>
                <w:b w:val="0"/>
                <w:bCs w:val="0"/>
                <w:color w:val="000000"/>
                <w:kern w:val="0"/>
                <w:sz w:val="20"/>
                <w:szCs w:val="20"/>
              </w:rPr>
              <w:t>6000</w:t>
            </w:r>
            <w:r>
              <w:rPr>
                <w:rFonts w:hint="eastAsia" w:ascii="方正仿宋_GBK" w:eastAsia="方正仿宋_GBK"/>
                <w:b w:val="0"/>
                <w:bCs w:val="0"/>
                <w:color w:val="000000"/>
                <w:kern w:val="0"/>
                <w:sz w:val="20"/>
                <w:szCs w:val="20"/>
              </w:rPr>
              <w:t>吨，木醋液</w:t>
            </w:r>
            <w:r>
              <w:rPr>
                <w:b w:val="0"/>
                <w:bCs w:val="0"/>
                <w:color w:val="000000"/>
                <w:kern w:val="0"/>
                <w:sz w:val="20"/>
                <w:szCs w:val="20"/>
              </w:rPr>
              <w:t>1.8</w:t>
            </w:r>
            <w:r>
              <w:rPr>
                <w:rFonts w:hint="eastAsia" w:ascii="方正仿宋_GBK" w:eastAsia="方正仿宋_GBK"/>
                <w:b w:val="0"/>
                <w:bCs w:val="0"/>
                <w:color w:val="000000"/>
                <w:kern w:val="0"/>
                <w:sz w:val="20"/>
                <w:szCs w:val="20"/>
              </w:rPr>
              <w:t>万吨，生物质碳基灰</w:t>
            </w:r>
            <w:r>
              <w:rPr>
                <w:b w:val="0"/>
                <w:bCs w:val="0"/>
                <w:color w:val="000000"/>
                <w:kern w:val="0"/>
                <w:sz w:val="20"/>
                <w:szCs w:val="20"/>
              </w:rPr>
              <w:t>3</w:t>
            </w:r>
            <w:r>
              <w:rPr>
                <w:rFonts w:hint="eastAsia" w:ascii="方正仿宋_GBK" w:eastAsia="方正仿宋_GBK"/>
                <w:b w:val="0"/>
                <w:bCs w:val="0"/>
                <w:color w:val="000000"/>
                <w:kern w:val="0"/>
                <w:sz w:val="20"/>
                <w:szCs w:val="20"/>
              </w:rPr>
              <w:t>万吨。</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抽水蓄能电站</w:t>
            </w:r>
          </w:p>
        </w:tc>
        <w:tc>
          <w:tcPr>
            <w:tcW w:w="3503" w:type="dxa"/>
            <w:shd w:val="clear" w:color="auto" w:fill="auto"/>
            <w:noWrap/>
            <w:vAlign w:val="center"/>
          </w:tcPr>
          <w:p>
            <w:pPr>
              <w:spacing w:line="240" w:lineRule="exact"/>
              <w:ind w:left="-53" w:leftChars="-25" w:right="-53" w:rightChars="-25"/>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装机容量</w:t>
            </w:r>
            <w:r>
              <w:rPr>
                <w:b w:val="0"/>
                <w:bCs w:val="0"/>
                <w:color w:val="000000"/>
                <w:kern w:val="0"/>
                <w:sz w:val="20"/>
                <w:szCs w:val="20"/>
              </w:rPr>
              <w:t>120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，安装</w:t>
            </w:r>
            <w:r>
              <w:rPr>
                <w:b w:val="0"/>
                <w:bCs w:val="0"/>
                <w:color w:val="000000"/>
                <w:kern w:val="0"/>
                <w:sz w:val="20"/>
                <w:szCs w:val="20"/>
              </w:rPr>
              <w:t>4</w:t>
            </w:r>
            <w:r>
              <w:rPr>
                <w:rFonts w:hint="eastAsia" w:ascii="方正仿宋_GBK" w:eastAsia="方正仿宋_GBK"/>
                <w:b w:val="0"/>
                <w:bCs w:val="0"/>
                <w:color w:val="000000"/>
                <w:kern w:val="0"/>
                <w:sz w:val="20"/>
                <w:szCs w:val="20"/>
              </w:rPr>
              <w:t>台单机容量为</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的机组</w:t>
            </w:r>
            <w:r>
              <w:rPr>
                <w:rFonts w:hint="eastAsia" w:ascii="方正仿宋_GBK" w:eastAsia="方正仿宋_GBK"/>
                <w:b w:val="0"/>
                <w:bCs w:val="0"/>
                <w:color w:val="000000"/>
                <w:kern w:val="0"/>
                <w:sz w:val="20"/>
                <w:szCs w:val="20"/>
                <w:lang w:eastAsia="zh-CN"/>
              </w:rPr>
              <w:t>。</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770000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抽水蓄能电站</w:t>
            </w:r>
          </w:p>
        </w:tc>
        <w:tc>
          <w:tcPr>
            <w:tcW w:w="3503" w:type="dxa"/>
            <w:shd w:val="clear" w:color="auto" w:fill="auto"/>
            <w:noWrap/>
            <w:vAlign w:val="center"/>
          </w:tcPr>
          <w:p>
            <w:pPr>
              <w:spacing w:line="240" w:lineRule="exact"/>
              <w:ind w:left="-53" w:leftChars="-25" w:right="-53" w:rightChars="-25"/>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装机容量</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，安装</w:t>
            </w:r>
            <w:r>
              <w:rPr>
                <w:b w:val="0"/>
                <w:bCs w:val="0"/>
                <w:color w:val="000000"/>
                <w:kern w:val="0"/>
                <w:sz w:val="20"/>
                <w:szCs w:val="20"/>
              </w:rPr>
              <w:t>1</w:t>
            </w:r>
            <w:r>
              <w:rPr>
                <w:rFonts w:hint="eastAsia" w:ascii="方正仿宋_GBK" w:eastAsia="方正仿宋_GBK"/>
                <w:b w:val="0"/>
                <w:bCs w:val="0"/>
                <w:color w:val="000000"/>
                <w:kern w:val="0"/>
                <w:sz w:val="20"/>
                <w:szCs w:val="20"/>
              </w:rPr>
              <w:t>台单机容量为</w:t>
            </w:r>
            <w:r>
              <w:rPr>
                <w:b w:val="0"/>
                <w:bCs w:val="0"/>
                <w:color w:val="000000"/>
                <w:kern w:val="0"/>
                <w:sz w:val="20"/>
                <w:szCs w:val="20"/>
              </w:rPr>
              <w:t>30</w:t>
            </w:r>
            <w:r>
              <w:rPr>
                <w:rFonts w:hint="eastAsia" w:ascii="方正仿宋_GBK" w:eastAsia="方正仿宋_GBK"/>
                <w:b w:val="0"/>
                <w:bCs w:val="0"/>
                <w:color w:val="000000"/>
                <w:kern w:val="0"/>
                <w:sz w:val="20"/>
                <w:szCs w:val="20"/>
              </w:rPr>
              <w:t>万</w:t>
            </w:r>
            <w:r>
              <w:rPr>
                <w:b w:val="0"/>
                <w:bCs w:val="0"/>
                <w:color w:val="000000"/>
                <w:kern w:val="0"/>
                <w:sz w:val="20"/>
                <w:szCs w:val="20"/>
              </w:rPr>
              <w:t>kW</w:t>
            </w:r>
            <w:r>
              <w:rPr>
                <w:rFonts w:hint="eastAsia" w:ascii="方正仿宋_GBK" w:eastAsia="方正仿宋_GBK"/>
                <w:b w:val="0"/>
                <w:bCs w:val="0"/>
                <w:color w:val="000000"/>
                <w:kern w:val="0"/>
                <w:sz w:val="20"/>
                <w:szCs w:val="20"/>
              </w:rPr>
              <w:t>的机组</w:t>
            </w:r>
            <w:r>
              <w:rPr>
                <w:rFonts w:hint="eastAsia" w:ascii="方正仿宋_GBK" w:eastAsia="方正仿宋_GBK"/>
                <w:b w:val="0"/>
                <w:bCs w:val="0"/>
                <w:color w:val="000000"/>
                <w:kern w:val="0"/>
                <w:sz w:val="20"/>
                <w:szCs w:val="20"/>
                <w:lang w:eastAsia="zh-CN"/>
              </w:rPr>
              <w:t>。</w:t>
            </w:r>
          </w:p>
        </w:tc>
        <w:tc>
          <w:tcPr>
            <w:tcW w:w="126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250000</w:t>
            </w:r>
          </w:p>
        </w:tc>
        <w:tc>
          <w:tcPr>
            <w:tcW w:w="1110"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2030</w:t>
            </w:r>
          </w:p>
        </w:tc>
        <w:tc>
          <w:tcPr>
            <w:tcW w:w="952"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县发展改革委</w:t>
            </w:r>
          </w:p>
        </w:tc>
        <w:tc>
          <w:tcPr>
            <w:tcW w:w="830" w:type="dxa"/>
            <w:shd w:val="clear" w:color="auto" w:fill="auto"/>
            <w:noWrap/>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前期策划。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忠县黄谷（乌杨）</w:t>
            </w:r>
            <w:r>
              <w:rPr>
                <w:b w:val="0"/>
                <w:bCs w:val="0"/>
                <w:color w:val="000000"/>
                <w:kern w:val="0"/>
                <w:sz w:val="20"/>
                <w:szCs w:val="20"/>
              </w:rPr>
              <w:t>220</w:t>
            </w:r>
            <w:r>
              <w:rPr>
                <w:rFonts w:hint="eastAsia" w:ascii="方正仿宋_GBK" w:eastAsia="方正仿宋_GBK"/>
                <w:b w:val="0"/>
                <w:bCs w:val="0"/>
                <w:color w:val="000000"/>
                <w:kern w:val="0"/>
                <w:sz w:val="20"/>
                <w:szCs w:val="20"/>
              </w:rPr>
              <w:t>千伏输变电工程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220</w:t>
            </w:r>
            <w:r>
              <w:rPr>
                <w:rFonts w:hint="eastAsia" w:ascii="方正仿宋_GBK" w:eastAsia="方正仿宋_GBK"/>
                <w:b w:val="0"/>
                <w:bCs w:val="0"/>
                <w:color w:val="000000"/>
                <w:kern w:val="0"/>
                <w:sz w:val="20"/>
                <w:szCs w:val="20"/>
              </w:rPr>
              <w:t>千伏乌杨黄谷变电站，新增主变容量</w:t>
            </w:r>
            <w:r>
              <w:rPr>
                <w:b w:val="0"/>
                <w:bCs w:val="0"/>
                <w:color w:val="000000"/>
                <w:kern w:val="0"/>
                <w:sz w:val="20"/>
                <w:szCs w:val="20"/>
              </w:rPr>
              <w:t>36</w:t>
            </w:r>
            <w:r>
              <w:rPr>
                <w:rFonts w:hint="eastAsia" w:ascii="方正仿宋_GBK" w:eastAsia="方正仿宋_GBK"/>
                <w:b w:val="0"/>
                <w:bCs w:val="0"/>
                <w:color w:val="000000"/>
                <w:kern w:val="0"/>
                <w:sz w:val="20"/>
                <w:szCs w:val="20"/>
              </w:rPr>
              <w:t>万千伏安，新建线路长度</w:t>
            </w:r>
            <w:r>
              <w:rPr>
                <w:b w:val="0"/>
                <w:bCs w:val="0"/>
                <w:color w:val="000000"/>
                <w:kern w:val="0"/>
                <w:sz w:val="20"/>
                <w:szCs w:val="20"/>
              </w:rPr>
              <w:t>12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w:t>
            </w:r>
            <w:r>
              <w:rPr>
                <w:b w:val="0"/>
                <w:bCs w:val="0"/>
                <w:color w:val="000000"/>
                <w:kern w:val="0"/>
                <w:sz w:val="20"/>
                <w:szCs w:val="20"/>
              </w:rPr>
              <w:t>110</w:t>
            </w:r>
            <w:r>
              <w:rPr>
                <w:rFonts w:hint="eastAsia" w:ascii="方正仿宋_GBK" w:eastAsia="方正仿宋_GBK"/>
                <w:b w:val="0"/>
                <w:bCs w:val="0"/>
                <w:color w:val="000000"/>
                <w:kern w:val="0"/>
                <w:sz w:val="20"/>
                <w:szCs w:val="20"/>
              </w:rPr>
              <w:t>千伏输变电工程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110</w:t>
            </w:r>
            <w:r>
              <w:rPr>
                <w:rFonts w:hint="eastAsia" w:ascii="方正仿宋_GBK" w:eastAsia="方正仿宋_GBK"/>
                <w:b w:val="0"/>
                <w:bCs w:val="0"/>
                <w:color w:val="000000"/>
                <w:kern w:val="0"/>
                <w:sz w:val="20"/>
                <w:szCs w:val="20"/>
              </w:rPr>
              <w:t>千伏汝溪变电站，新增主变容量</w:t>
            </w:r>
            <w:r>
              <w:rPr>
                <w:b w:val="0"/>
                <w:bCs w:val="0"/>
                <w:color w:val="000000"/>
                <w:kern w:val="0"/>
                <w:sz w:val="20"/>
                <w:szCs w:val="20"/>
              </w:rPr>
              <w:t>10</w:t>
            </w:r>
            <w:r>
              <w:rPr>
                <w:rFonts w:hint="eastAsia" w:ascii="方正仿宋_GBK" w:eastAsia="方正仿宋_GBK"/>
                <w:b w:val="0"/>
                <w:bCs w:val="0"/>
                <w:color w:val="000000"/>
                <w:kern w:val="0"/>
                <w:sz w:val="20"/>
                <w:szCs w:val="20"/>
              </w:rPr>
              <w:t>万千伏安，新建线路长度</w:t>
            </w:r>
            <w:r>
              <w:rPr>
                <w:b w:val="0"/>
                <w:bCs w:val="0"/>
                <w:color w:val="000000"/>
                <w:kern w:val="0"/>
                <w:sz w:val="20"/>
                <w:szCs w:val="20"/>
              </w:rPr>
              <w:t>2×19</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9417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992" w:type="dxa"/>
            <w:shd w:val="clear" w:color="auto" w:fill="auto"/>
            <w:vAlign w:val="center"/>
          </w:tcPr>
          <w:p>
            <w:pPr>
              <w:spacing w:line="240" w:lineRule="exact"/>
              <w:ind w:left="-53" w:leftChars="-25" w:right="-53" w:rightChars="-25"/>
              <w:jc w:val="center"/>
              <w:rPr>
                <w:rFonts w:ascii="宋体" w:hAnsi="宋体" w:cs="宋体"/>
                <w:b w:val="0"/>
                <w:bCs w:val="0"/>
                <w:color w:val="000000"/>
                <w:kern w:val="0"/>
                <w:sz w:val="20"/>
                <w:szCs w:val="20"/>
              </w:rPr>
            </w:pPr>
            <w:r>
              <w:rPr>
                <w:rFonts w:hint="eastAsia" w:ascii="宋体" w:hAnsi="宋体" w:cs="宋体"/>
                <w:b w:val="0"/>
                <w:bCs w:val="0"/>
                <w:color w:val="000000"/>
                <w:kern w:val="0"/>
                <w:sz w:val="20"/>
                <w:szCs w:val="20"/>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忠县海银公司生产综合用房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建生产综合用房建设建筑面积共</w:t>
            </w:r>
            <w:r>
              <w:rPr>
                <w:b w:val="0"/>
                <w:bCs w:val="0"/>
                <w:color w:val="000000"/>
                <w:kern w:val="0"/>
                <w:sz w:val="20"/>
                <w:szCs w:val="20"/>
              </w:rPr>
              <w:t xml:space="preserve">12259 </w:t>
            </w:r>
            <w:r>
              <w:rPr>
                <w:rFonts w:hint="eastAsia" w:ascii="方正仿宋_GBK" w:eastAsia="方正仿宋_GBK"/>
                <w:b w:val="0"/>
                <w:bCs w:val="0"/>
                <w:color w:val="000000"/>
                <w:kern w:val="0"/>
                <w:sz w:val="20"/>
                <w:szCs w:val="20"/>
              </w:rPr>
              <w:t>平方米，其中地下车库</w:t>
            </w:r>
            <w:r>
              <w:rPr>
                <w:b w:val="0"/>
                <w:bCs w:val="0"/>
                <w:color w:val="000000"/>
                <w:kern w:val="0"/>
                <w:sz w:val="20"/>
                <w:szCs w:val="20"/>
              </w:rPr>
              <w:t>2357</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8418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忠县海银送变电工程有限责任公司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总共</w:t>
            </w:r>
            <w:r>
              <w:rPr>
                <w:b w:val="0"/>
                <w:bCs w:val="0"/>
                <w:color w:val="000000"/>
                <w:kern w:val="0"/>
                <w:sz w:val="20"/>
                <w:szCs w:val="20"/>
              </w:rPr>
              <w:t>16</w:t>
            </w:r>
            <w:r>
              <w:rPr>
                <w:rFonts w:hint="eastAsia" w:ascii="方正仿宋_GBK" w:eastAsia="方正仿宋_GBK"/>
                <w:b w:val="0"/>
                <w:bCs w:val="0"/>
                <w:color w:val="000000"/>
                <w:kern w:val="0"/>
                <w:sz w:val="20"/>
                <w:szCs w:val="20"/>
              </w:rPr>
              <w:t>楼，已建至</w:t>
            </w:r>
            <w:r>
              <w:rPr>
                <w:b w:val="0"/>
                <w:bCs w:val="0"/>
                <w:color w:val="000000"/>
                <w:kern w:val="0"/>
                <w:sz w:val="20"/>
                <w:szCs w:val="20"/>
              </w:rPr>
              <w:t>13</w:t>
            </w:r>
            <w:r>
              <w:rPr>
                <w:rFonts w:hint="eastAsia" w:ascii="方正仿宋_GBK" w:eastAsia="方正仿宋_GBK"/>
                <w:b w:val="0"/>
                <w:bCs w:val="0"/>
                <w:color w:val="000000"/>
                <w:kern w:val="0"/>
                <w:sz w:val="20"/>
                <w:szCs w:val="20"/>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w:t>
            </w:r>
            <w:r>
              <w:rPr>
                <w:b w:val="0"/>
                <w:bCs w:val="0"/>
                <w:color w:val="000000"/>
                <w:kern w:val="0"/>
                <w:sz w:val="20"/>
                <w:szCs w:val="20"/>
              </w:rPr>
              <w:t>220</w:t>
            </w:r>
            <w:r>
              <w:rPr>
                <w:rFonts w:hint="eastAsia" w:ascii="方正仿宋_GBK" w:eastAsia="方正仿宋_GBK"/>
                <w:b w:val="0"/>
                <w:bCs w:val="0"/>
                <w:color w:val="000000"/>
                <w:kern w:val="0"/>
                <w:sz w:val="20"/>
                <w:szCs w:val="20"/>
              </w:rPr>
              <w:t>千伏变电站</w:t>
            </w:r>
            <w:r>
              <w:rPr>
                <w:b w:val="0"/>
                <w:bCs w:val="0"/>
                <w:color w:val="000000"/>
                <w:kern w:val="0"/>
                <w:sz w:val="20"/>
                <w:szCs w:val="20"/>
              </w:rPr>
              <w:t>110</w:t>
            </w:r>
            <w:r>
              <w:rPr>
                <w:rFonts w:hint="eastAsia" w:ascii="方正仿宋_GBK" w:eastAsia="方正仿宋_GBK"/>
                <w:b w:val="0"/>
                <w:bCs w:val="0"/>
                <w:color w:val="000000"/>
                <w:kern w:val="0"/>
                <w:sz w:val="20"/>
                <w:szCs w:val="20"/>
              </w:rPr>
              <w:t>千伏送出工程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新建及改接</w:t>
            </w:r>
            <w:r>
              <w:rPr>
                <w:b w:val="0"/>
                <w:bCs w:val="0"/>
                <w:color w:val="000000"/>
                <w:kern w:val="0"/>
                <w:sz w:val="20"/>
                <w:szCs w:val="20"/>
              </w:rPr>
              <w:t>110</w:t>
            </w:r>
            <w:r>
              <w:rPr>
                <w:rFonts w:hint="eastAsia" w:ascii="方正仿宋_GBK" w:eastAsia="方正仿宋_GBK"/>
                <w:b w:val="0"/>
                <w:bCs w:val="0"/>
                <w:color w:val="000000"/>
                <w:kern w:val="0"/>
                <w:sz w:val="20"/>
                <w:szCs w:val="20"/>
              </w:rPr>
              <w:t>千伏线路</w:t>
            </w:r>
            <w:r>
              <w:rPr>
                <w:b w:val="0"/>
                <w:bCs w:val="0"/>
                <w:color w:val="000000"/>
                <w:kern w:val="0"/>
                <w:sz w:val="20"/>
                <w:szCs w:val="20"/>
              </w:rPr>
              <w:t>7</w:t>
            </w:r>
            <w:r>
              <w:rPr>
                <w:rFonts w:hint="eastAsia" w:ascii="方正仿宋_GBK" w:eastAsia="方正仿宋_GBK"/>
                <w:b w:val="0"/>
                <w:bCs w:val="0"/>
                <w:color w:val="000000"/>
                <w:kern w:val="0"/>
                <w:sz w:val="20"/>
                <w:szCs w:val="20"/>
              </w:rPr>
              <w:t>回</w:t>
            </w:r>
            <w:r>
              <w:rPr>
                <w:b w:val="0"/>
                <w:bCs w:val="0"/>
                <w:color w:val="000000"/>
                <w:kern w:val="0"/>
                <w:sz w:val="20"/>
                <w:szCs w:val="20"/>
              </w:rPr>
              <w:t>21.55</w:t>
            </w:r>
            <w:r>
              <w:rPr>
                <w:rFonts w:hint="eastAsia" w:ascii="方正仿宋_GBK" w:eastAsia="方正仿宋_GBK"/>
                <w:b w:val="0"/>
                <w:bCs w:val="0"/>
                <w:color w:val="000000"/>
                <w:kern w:val="0"/>
                <w:sz w:val="20"/>
                <w:szCs w:val="20"/>
              </w:rPr>
              <w:t>公里，扩建</w:t>
            </w:r>
            <w:r>
              <w:rPr>
                <w:b w:val="0"/>
                <w:bCs w:val="0"/>
                <w:color w:val="000000"/>
                <w:kern w:val="0"/>
                <w:sz w:val="20"/>
                <w:szCs w:val="20"/>
              </w:rPr>
              <w:t>110</w:t>
            </w:r>
            <w:r>
              <w:rPr>
                <w:rFonts w:hint="eastAsia" w:ascii="方正仿宋_GBK" w:eastAsia="方正仿宋_GBK"/>
                <w:b w:val="0"/>
                <w:bCs w:val="0"/>
                <w:color w:val="000000"/>
                <w:kern w:val="0"/>
                <w:sz w:val="20"/>
                <w:szCs w:val="20"/>
              </w:rPr>
              <w:t>千伏间隔</w:t>
            </w:r>
            <w:r>
              <w:rPr>
                <w:b w:val="0"/>
                <w:bCs w:val="0"/>
                <w:color w:val="000000"/>
                <w:kern w:val="0"/>
                <w:sz w:val="20"/>
                <w:szCs w:val="20"/>
              </w:rPr>
              <w:t>4</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3574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127</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重庆忠县驼丘</w:t>
            </w:r>
            <w:r>
              <w:rPr>
                <w:rFonts w:eastAsia="方正仿宋_GBK"/>
                <w:b w:val="0"/>
                <w:bCs w:val="0"/>
                <w:color w:val="000000"/>
                <w:kern w:val="0"/>
                <w:sz w:val="20"/>
                <w:szCs w:val="20"/>
              </w:rPr>
              <w:t>110</w:t>
            </w:r>
            <w:r>
              <w:rPr>
                <w:rFonts w:hint="eastAsia" w:ascii="方正仿宋_GBK" w:hAnsi="宋体" w:eastAsia="方正仿宋_GBK" w:cs="宋体"/>
                <w:b w:val="0"/>
                <w:bCs w:val="0"/>
                <w:color w:val="000000"/>
                <w:kern w:val="0"/>
                <w:sz w:val="20"/>
                <w:szCs w:val="20"/>
              </w:rPr>
              <w:t>千伏变电站</w:t>
            </w:r>
            <w:r>
              <w:rPr>
                <w:rFonts w:eastAsia="方正仿宋_GBK"/>
                <w:b w:val="0"/>
                <w:bCs w:val="0"/>
                <w:color w:val="000000"/>
                <w:kern w:val="0"/>
                <w:sz w:val="20"/>
                <w:szCs w:val="20"/>
              </w:rPr>
              <w:t>3#</w:t>
            </w:r>
            <w:r>
              <w:rPr>
                <w:rFonts w:hint="eastAsia" w:ascii="方正仿宋_GBK" w:hAnsi="宋体" w:eastAsia="方正仿宋_GBK" w:cs="宋体"/>
                <w:b w:val="0"/>
                <w:bCs w:val="0"/>
                <w:color w:val="000000"/>
                <w:kern w:val="0"/>
                <w:sz w:val="20"/>
                <w:szCs w:val="20"/>
              </w:rPr>
              <w:t>主变扩建工程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扩建主变</w:t>
            </w:r>
            <w:r>
              <w:rPr>
                <w:b w:val="0"/>
                <w:bCs w:val="0"/>
                <w:color w:val="000000"/>
                <w:kern w:val="0"/>
                <w:sz w:val="20"/>
                <w:szCs w:val="20"/>
              </w:rPr>
              <w:t>1</w:t>
            </w:r>
            <w:r>
              <w:rPr>
                <w:rFonts w:hint="eastAsia" w:ascii="方正仿宋_GBK" w:eastAsia="方正仿宋_GBK"/>
                <w:b w:val="0"/>
                <w:bCs w:val="0"/>
                <w:color w:val="000000"/>
                <w:kern w:val="0"/>
                <w:sz w:val="20"/>
                <w:szCs w:val="20"/>
              </w:rPr>
              <w:t>台，</w:t>
            </w:r>
            <w:r>
              <w:rPr>
                <w:b w:val="0"/>
                <w:bCs w:val="0"/>
                <w:color w:val="000000"/>
                <w:kern w:val="0"/>
                <w:sz w:val="20"/>
                <w:szCs w:val="20"/>
              </w:rPr>
              <w:t>35</w:t>
            </w:r>
            <w:r>
              <w:rPr>
                <w:rFonts w:hint="eastAsia" w:ascii="方正仿宋_GBK" w:eastAsia="方正仿宋_GBK"/>
                <w:b w:val="0"/>
                <w:bCs w:val="0"/>
                <w:color w:val="000000"/>
                <w:kern w:val="0"/>
                <w:sz w:val="20"/>
                <w:szCs w:val="20"/>
              </w:rPr>
              <w:t>千伏间隔</w:t>
            </w:r>
            <w:r>
              <w:rPr>
                <w:b w:val="0"/>
                <w:bCs w:val="0"/>
                <w:color w:val="000000"/>
                <w:kern w:val="0"/>
                <w:sz w:val="20"/>
                <w:szCs w:val="20"/>
              </w:rPr>
              <w:t>2</w:t>
            </w:r>
            <w:r>
              <w:rPr>
                <w:rFonts w:hint="eastAsia" w:ascii="方正仿宋_GBK" w:eastAsia="方正仿宋_GBK"/>
                <w:b w:val="0"/>
                <w:bCs w:val="0"/>
                <w:color w:val="000000"/>
                <w:kern w:val="0"/>
                <w:sz w:val="20"/>
                <w:szCs w:val="20"/>
              </w:rPr>
              <w:t>个，</w:t>
            </w:r>
            <w:r>
              <w:rPr>
                <w:b w:val="0"/>
                <w:bCs w:val="0"/>
                <w:color w:val="000000"/>
                <w:kern w:val="0"/>
                <w:sz w:val="20"/>
                <w:szCs w:val="20"/>
              </w:rPr>
              <w:t>10</w:t>
            </w:r>
            <w:r>
              <w:rPr>
                <w:rFonts w:hint="eastAsia" w:ascii="方正仿宋_GBK" w:eastAsia="方正仿宋_GBK"/>
                <w:b w:val="0"/>
                <w:bCs w:val="0"/>
                <w:color w:val="000000"/>
                <w:kern w:val="0"/>
                <w:sz w:val="20"/>
                <w:szCs w:val="20"/>
              </w:rPr>
              <w:t>千伏间隔</w:t>
            </w:r>
            <w:r>
              <w:rPr>
                <w:b w:val="0"/>
                <w:bCs w:val="0"/>
                <w:color w:val="000000"/>
                <w:kern w:val="0"/>
                <w:sz w:val="20"/>
                <w:szCs w:val="20"/>
              </w:rPr>
              <w:t>18</w:t>
            </w:r>
            <w:r>
              <w:rPr>
                <w:rFonts w:hint="eastAsia" w:ascii="方正仿宋_GBK" w:eastAsia="方正仿宋_GBK"/>
                <w:b w:val="0"/>
                <w:bCs w:val="0"/>
                <w:color w:val="000000"/>
                <w:kern w:val="0"/>
                <w:sz w:val="20"/>
                <w:szCs w:val="20"/>
              </w:rPr>
              <w:t>个；净增变电容量</w:t>
            </w:r>
            <w:r>
              <w:rPr>
                <w:b w:val="0"/>
                <w:bCs w:val="0"/>
                <w:color w:val="000000"/>
                <w:kern w:val="0"/>
                <w:sz w:val="20"/>
                <w:szCs w:val="20"/>
              </w:rPr>
              <w:t>5</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十四五</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规划增补项目。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忠县石马</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普乐</w:t>
            </w:r>
            <w:r>
              <w:rPr>
                <w:b w:val="0"/>
                <w:bCs w:val="0"/>
                <w:color w:val="000000"/>
                <w:kern w:val="0"/>
                <w:sz w:val="20"/>
                <w:szCs w:val="20"/>
              </w:rPr>
              <w:t>110</w:t>
            </w:r>
            <w:r>
              <w:rPr>
                <w:rFonts w:hint="eastAsia" w:ascii="方正仿宋_GBK" w:eastAsia="方正仿宋_GBK"/>
                <w:b w:val="0"/>
                <w:bCs w:val="0"/>
                <w:color w:val="000000"/>
                <w:kern w:val="0"/>
                <w:sz w:val="20"/>
                <w:szCs w:val="20"/>
              </w:rPr>
              <w:t>千伏线路工程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新建线路长度</w:t>
            </w:r>
            <w:r>
              <w:rPr>
                <w:b w:val="0"/>
                <w:bCs w:val="0"/>
                <w:color w:val="000000"/>
                <w:kern w:val="0"/>
                <w:sz w:val="20"/>
                <w:szCs w:val="20"/>
              </w:rPr>
              <w:t>9.8</w:t>
            </w:r>
            <w:r>
              <w:rPr>
                <w:rFonts w:hint="eastAsia" w:ascii="方正仿宋_GBK" w:eastAsia="方正仿宋_GBK"/>
                <w:b w:val="0"/>
                <w:bCs w:val="0"/>
                <w:color w:val="000000"/>
                <w:kern w:val="0"/>
                <w:sz w:val="20"/>
                <w:szCs w:val="20"/>
              </w:rPr>
              <w:t>千米，改造线路</w:t>
            </w:r>
            <w:r>
              <w:rPr>
                <w:b w:val="0"/>
                <w:bCs w:val="0"/>
                <w:color w:val="000000"/>
                <w:kern w:val="0"/>
                <w:sz w:val="20"/>
                <w:szCs w:val="20"/>
              </w:rPr>
              <w:t>2</w:t>
            </w:r>
            <w:r>
              <w:rPr>
                <w:rFonts w:hint="eastAsia" w:ascii="方正仿宋_GBK" w:eastAsia="方正仿宋_GBK"/>
                <w:b w:val="0"/>
                <w:bCs w:val="0"/>
                <w:color w:val="000000"/>
                <w:kern w:val="0"/>
                <w:sz w:val="20"/>
                <w:szCs w:val="20"/>
              </w:rPr>
              <w:t>公里，扩建</w:t>
            </w:r>
            <w:r>
              <w:rPr>
                <w:b w:val="0"/>
                <w:bCs w:val="0"/>
                <w:color w:val="000000"/>
                <w:kern w:val="0"/>
                <w:sz w:val="20"/>
                <w:szCs w:val="20"/>
              </w:rPr>
              <w:t>110</w:t>
            </w:r>
            <w:r>
              <w:rPr>
                <w:rFonts w:hint="eastAsia" w:ascii="方正仿宋_GBK" w:eastAsia="方正仿宋_GBK"/>
                <w:b w:val="0"/>
                <w:bCs w:val="0"/>
                <w:color w:val="000000"/>
                <w:kern w:val="0"/>
                <w:sz w:val="20"/>
                <w:szCs w:val="20"/>
              </w:rPr>
              <w:t>千伏间隔</w:t>
            </w:r>
            <w:r>
              <w:rPr>
                <w:b w:val="0"/>
                <w:bCs w:val="0"/>
                <w:color w:val="000000"/>
                <w:kern w:val="0"/>
                <w:sz w:val="20"/>
                <w:szCs w:val="20"/>
              </w:rPr>
              <w:t>2</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w:t>
            </w:r>
            <w:r>
              <w:rPr>
                <w:b w:val="0"/>
                <w:bCs w:val="0"/>
                <w:color w:val="000000"/>
                <w:kern w:val="0"/>
                <w:sz w:val="20"/>
                <w:szCs w:val="20"/>
              </w:rPr>
              <w:t>110</w:t>
            </w:r>
            <w:r>
              <w:rPr>
                <w:rFonts w:hint="eastAsia" w:ascii="方正仿宋_GBK" w:eastAsia="方正仿宋_GBK"/>
                <w:b w:val="0"/>
                <w:bCs w:val="0"/>
                <w:color w:val="000000"/>
                <w:kern w:val="0"/>
                <w:sz w:val="20"/>
                <w:szCs w:val="20"/>
              </w:rPr>
              <w:t>千伏变电站</w:t>
            </w:r>
            <w:r>
              <w:rPr>
                <w:b w:val="0"/>
                <w:bCs w:val="0"/>
                <w:color w:val="000000"/>
                <w:kern w:val="0"/>
                <w:sz w:val="20"/>
                <w:szCs w:val="20"/>
              </w:rPr>
              <w:t>35</w:t>
            </w:r>
            <w:r>
              <w:rPr>
                <w:rFonts w:hint="eastAsia" w:ascii="方正仿宋_GBK" w:eastAsia="方正仿宋_GBK"/>
                <w:b w:val="0"/>
                <w:bCs w:val="0"/>
                <w:color w:val="000000"/>
                <w:kern w:val="0"/>
                <w:sz w:val="20"/>
                <w:szCs w:val="20"/>
              </w:rPr>
              <w:t>千伏送出工程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新建及改接</w:t>
            </w:r>
            <w:r>
              <w:rPr>
                <w:b w:val="0"/>
                <w:bCs w:val="0"/>
                <w:color w:val="000000"/>
                <w:kern w:val="0"/>
                <w:sz w:val="20"/>
                <w:szCs w:val="20"/>
              </w:rPr>
              <w:t>35</w:t>
            </w:r>
            <w:r>
              <w:rPr>
                <w:rFonts w:hint="eastAsia" w:ascii="方正仿宋_GBK" w:eastAsia="方正仿宋_GBK"/>
                <w:b w:val="0"/>
                <w:bCs w:val="0"/>
                <w:color w:val="000000"/>
                <w:kern w:val="0"/>
                <w:sz w:val="20"/>
                <w:szCs w:val="20"/>
              </w:rPr>
              <w:t>千伏线路</w:t>
            </w:r>
            <w:r>
              <w:rPr>
                <w:b w:val="0"/>
                <w:bCs w:val="0"/>
                <w:color w:val="000000"/>
                <w:kern w:val="0"/>
                <w:sz w:val="20"/>
                <w:szCs w:val="20"/>
              </w:rPr>
              <w:t>5</w:t>
            </w:r>
            <w:r>
              <w:rPr>
                <w:rFonts w:hint="eastAsia" w:ascii="方正仿宋_GBK" w:eastAsia="方正仿宋_GBK"/>
                <w:b w:val="0"/>
                <w:bCs w:val="0"/>
                <w:color w:val="000000"/>
                <w:kern w:val="0"/>
                <w:sz w:val="20"/>
                <w:szCs w:val="20"/>
              </w:rPr>
              <w:t>回</w:t>
            </w:r>
            <w:r>
              <w:rPr>
                <w:b w:val="0"/>
                <w:bCs w:val="0"/>
                <w:color w:val="000000"/>
                <w:kern w:val="0"/>
                <w:sz w:val="20"/>
                <w:szCs w:val="20"/>
              </w:rPr>
              <w:t>19.8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忠县香山</w:t>
            </w:r>
            <w:r>
              <w:rPr>
                <w:b w:val="0"/>
                <w:bCs w:val="0"/>
                <w:color w:val="000000"/>
                <w:kern w:val="0"/>
                <w:sz w:val="20"/>
                <w:szCs w:val="20"/>
              </w:rPr>
              <w:t>110</w:t>
            </w:r>
            <w:r>
              <w:rPr>
                <w:rFonts w:hint="eastAsia" w:ascii="方正仿宋_GBK" w:eastAsia="方正仿宋_GBK"/>
                <w:b w:val="0"/>
                <w:bCs w:val="0"/>
                <w:color w:val="000000"/>
                <w:kern w:val="0"/>
                <w:sz w:val="20"/>
                <w:szCs w:val="20"/>
              </w:rPr>
              <w:t>千伏变电站</w:t>
            </w:r>
            <w:r>
              <w:rPr>
                <w:b w:val="0"/>
                <w:bCs w:val="0"/>
                <w:color w:val="000000"/>
                <w:kern w:val="0"/>
                <w:sz w:val="20"/>
                <w:szCs w:val="20"/>
              </w:rPr>
              <w:t>1</w:t>
            </w:r>
            <w:r>
              <w:rPr>
                <w:rFonts w:hint="eastAsia" w:ascii="方正仿宋_GBK" w:eastAsia="方正仿宋_GBK"/>
                <w:b w:val="0"/>
                <w:bCs w:val="0"/>
                <w:color w:val="000000"/>
                <w:kern w:val="0"/>
                <w:sz w:val="20"/>
                <w:szCs w:val="20"/>
              </w:rPr>
              <w:t>号主变扩建工程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扩建主变</w:t>
            </w:r>
            <w:r>
              <w:rPr>
                <w:b w:val="0"/>
                <w:bCs w:val="0"/>
                <w:color w:val="000000"/>
                <w:kern w:val="0"/>
                <w:sz w:val="20"/>
                <w:szCs w:val="20"/>
              </w:rPr>
              <w:t>1</w:t>
            </w:r>
            <w:r>
              <w:rPr>
                <w:rFonts w:hint="eastAsia" w:ascii="方正仿宋_GBK" w:eastAsia="方正仿宋_GBK"/>
                <w:b w:val="0"/>
                <w:bCs w:val="0"/>
                <w:color w:val="000000"/>
                <w:kern w:val="0"/>
                <w:sz w:val="20"/>
                <w:szCs w:val="20"/>
              </w:rPr>
              <w:t>台，</w:t>
            </w:r>
            <w:r>
              <w:rPr>
                <w:b w:val="0"/>
                <w:bCs w:val="0"/>
                <w:color w:val="000000"/>
                <w:kern w:val="0"/>
                <w:sz w:val="20"/>
                <w:szCs w:val="20"/>
              </w:rPr>
              <w:t>10</w:t>
            </w:r>
            <w:r>
              <w:rPr>
                <w:rFonts w:hint="eastAsia" w:ascii="方正仿宋_GBK" w:eastAsia="方正仿宋_GBK"/>
                <w:b w:val="0"/>
                <w:bCs w:val="0"/>
                <w:color w:val="000000"/>
                <w:kern w:val="0"/>
                <w:sz w:val="20"/>
                <w:szCs w:val="20"/>
              </w:rPr>
              <w:t>千伏间隔</w:t>
            </w:r>
            <w:r>
              <w:rPr>
                <w:b w:val="0"/>
                <w:bCs w:val="0"/>
                <w:color w:val="000000"/>
                <w:kern w:val="0"/>
                <w:sz w:val="20"/>
                <w:szCs w:val="20"/>
              </w:rPr>
              <w:t>18</w:t>
            </w:r>
            <w:r>
              <w:rPr>
                <w:rFonts w:hint="eastAsia" w:ascii="方正仿宋_GBK" w:eastAsia="方正仿宋_GBK"/>
                <w:b w:val="0"/>
                <w:bCs w:val="0"/>
                <w:color w:val="000000"/>
                <w:kern w:val="0"/>
                <w:sz w:val="20"/>
                <w:szCs w:val="20"/>
              </w:rPr>
              <w:t>个；净增变电容量</w:t>
            </w:r>
            <w:r>
              <w:rPr>
                <w:b w:val="0"/>
                <w:bCs w:val="0"/>
                <w:color w:val="000000"/>
                <w:kern w:val="0"/>
                <w:sz w:val="20"/>
                <w:szCs w:val="20"/>
              </w:rPr>
              <w:t>5</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99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b w:val="0"/>
                <w:bCs w:val="0"/>
                <w:color w:val="000000"/>
                <w:kern w:val="0"/>
                <w:sz w:val="20"/>
                <w:szCs w:val="20"/>
                <w:lang w:eastAsia="zh-CN"/>
              </w:rPr>
              <w:t>—</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w:t>
            </w:r>
            <w:r>
              <w:rPr>
                <w:b w:val="0"/>
                <w:bCs w:val="0"/>
                <w:color w:val="000000"/>
                <w:kern w:val="0"/>
                <w:sz w:val="20"/>
                <w:szCs w:val="20"/>
              </w:rPr>
              <w:t>35</w:t>
            </w:r>
            <w:r>
              <w:rPr>
                <w:rFonts w:hint="eastAsia" w:ascii="方正仿宋_GBK" w:eastAsia="方正仿宋_GBK"/>
                <w:b w:val="0"/>
                <w:bCs w:val="0"/>
                <w:color w:val="000000"/>
                <w:kern w:val="0"/>
                <w:sz w:val="20"/>
                <w:szCs w:val="20"/>
              </w:rPr>
              <w:t>千伏变电站改造工程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增容改造主变</w:t>
            </w:r>
            <w:r>
              <w:rPr>
                <w:b w:val="0"/>
                <w:bCs w:val="0"/>
                <w:color w:val="000000"/>
                <w:kern w:val="0"/>
                <w:sz w:val="20"/>
                <w:szCs w:val="20"/>
              </w:rPr>
              <w:t>2</w:t>
            </w:r>
            <w:r>
              <w:rPr>
                <w:rFonts w:hint="eastAsia" w:ascii="方正仿宋_GBK" w:eastAsia="方正仿宋_GBK"/>
                <w:b w:val="0"/>
                <w:bCs w:val="0"/>
                <w:color w:val="000000"/>
                <w:kern w:val="0"/>
                <w:sz w:val="20"/>
                <w:szCs w:val="20"/>
              </w:rPr>
              <w:t>台，净增变电容量</w:t>
            </w:r>
            <w:r>
              <w:rPr>
                <w:b w:val="0"/>
                <w:bCs w:val="0"/>
                <w:color w:val="000000"/>
                <w:kern w:val="0"/>
                <w:sz w:val="20"/>
                <w:szCs w:val="20"/>
              </w:rPr>
              <w:t>0.74</w:t>
            </w:r>
            <w:r>
              <w:rPr>
                <w:rFonts w:hint="eastAsia" w:ascii="方正仿宋_GBK" w:eastAsia="方正仿宋_GBK"/>
                <w:b w:val="0"/>
                <w:bCs w:val="0"/>
                <w:color w:val="000000"/>
                <w:kern w:val="0"/>
                <w:sz w:val="20"/>
                <w:szCs w:val="20"/>
              </w:rPr>
              <w:t>万千伏安。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国网重庆市电力公司忠县供电分公司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县供电公司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年磨子乡天然气建设项目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铺设磨子老街至水巷子，磨子湖周边及竹山村党群服务中心（含李湾）天然气管道共约</w:t>
            </w:r>
            <w:r>
              <w:rPr>
                <w:b w:val="0"/>
                <w:bCs w:val="0"/>
                <w:kern w:val="0"/>
                <w:sz w:val="20"/>
                <w:szCs w:val="20"/>
              </w:rPr>
              <w:t>7.6</w:t>
            </w:r>
            <w:r>
              <w:rPr>
                <w:rFonts w:hint="eastAsia" w:ascii="方正仿宋_GBK" w:eastAsia="方正仿宋_GBK"/>
                <w:b w:val="0"/>
                <w:bCs w:val="0"/>
                <w:kern w:val="0"/>
                <w:sz w:val="20"/>
                <w:szCs w:val="20"/>
              </w:rPr>
              <w:t>公里（其中磨子老街至水巷子</w:t>
            </w:r>
            <w:r>
              <w:rPr>
                <w:b w:val="0"/>
                <w:bCs w:val="0"/>
                <w:kern w:val="0"/>
                <w:sz w:val="20"/>
                <w:szCs w:val="20"/>
              </w:rPr>
              <w:t>0.3</w:t>
            </w:r>
            <w:r>
              <w:rPr>
                <w:rFonts w:hint="eastAsia" w:ascii="方正仿宋_GBK" w:eastAsia="方正仿宋_GBK"/>
                <w:b w:val="0"/>
                <w:bCs w:val="0"/>
                <w:kern w:val="0"/>
                <w:sz w:val="20"/>
                <w:szCs w:val="20"/>
              </w:rPr>
              <w:t>公里，磨子湖周边约</w:t>
            </w:r>
            <w:r>
              <w:rPr>
                <w:b w:val="0"/>
                <w:bCs w:val="0"/>
                <w:kern w:val="0"/>
                <w:sz w:val="20"/>
                <w:szCs w:val="20"/>
              </w:rPr>
              <w:t>3.8</w:t>
            </w:r>
            <w:r>
              <w:rPr>
                <w:rFonts w:hint="eastAsia" w:ascii="方正仿宋_GBK" w:eastAsia="方正仿宋_GBK"/>
                <w:b w:val="0"/>
                <w:bCs w:val="0"/>
                <w:kern w:val="0"/>
                <w:sz w:val="20"/>
                <w:szCs w:val="20"/>
              </w:rPr>
              <w:t>公里，竹山村党群服务中心及李湾约</w:t>
            </w:r>
            <w:r>
              <w:rPr>
                <w:b w:val="0"/>
                <w:bCs w:val="0"/>
                <w:kern w:val="0"/>
                <w:sz w:val="20"/>
                <w:szCs w:val="20"/>
              </w:rPr>
              <w:t>3.5</w:t>
            </w:r>
            <w:r>
              <w:rPr>
                <w:rFonts w:hint="eastAsia" w:ascii="方正仿宋_GBK" w:eastAsia="方正仿宋_GBK"/>
                <w:b w:val="0"/>
                <w:bCs w:val="0"/>
                <w:kern w:val="0"/>
                <w:sz w:val="20"/>
                <w:szCs w:val="20"/>
              </w:rPr>
              <w:t>公里），投资约</w:t>
            </w:r>
            <w:r>
              <w:rPr>
                <w:b w:val="0"/>
                <w:bCs w:val="0"/>
                <w:kern w:val="0"/>
                <w:sz w:val="20"/>
                <w:szCs w:val="20"/>
              </w:rPr>
              <w:t>380</w:t>
            </w:r>
            <w:r>
              <w:rPr>
                <w:rFonts w:hint="eastAsia" w:ascii="方正仿宋_GBK" w:eastAsia="方正仿宋_GBK"/>
                <w:b w:val="0"/>
                <w:bCs w:val="0"/>
                <w:kern w:val="0"/>
                <w:sz w:val="20"/>
                <w:szCs w:val="20"/>
              </w:rPr>
              <w:t>万元。主要建设内容：安装</w:t>
            </w:r>
            <w:r>
              <w:rPr>
                <w:b w:val="0"/>
                <w:bCs w:val="0"/>
                <w:kern w:val="0"/>
                <w:sz w:val="20"/>
                <w:szCs w:val="20"/>
              </w:rPr>
              <w:t>110</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4.5</w:t>
            </w:r>
            <w:r>
              <w:rPr>
                <w:rFonts w:hint="eastAsia" w:ascii="方正仿宋_GBK" w:eastAsia="方正仿宋_GBK"/>
                <w:b w:val="0"/>
                <w:bCs w:val="0"/>
                <w:kern w:val="0"/>
                <w:sz w:val="20"/>
                <w:szCs w:val="20"/>
              </w:rPr>
              <w:t>公里，</w:t>
            </w:r>
            <w:r>
              <w:rPr>
                <w:b w:val="0"/>
                <w:bCs w:val="0"/>
                <w:kern w:val="0"/>
                <w:sz w:val="20"/>
                <w:szCs w:val="20"/>
              </w:rPr>
              <w:t>90</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0.8</w:t>
            </w:r>
            <w:r>
              <w:rPr>
                <w:rFonts w:hint="eastAsia" w:ascii="方正仿宋_GBK" w:eastAsia="方正仿宋_GBK"/>
                <w:b w:val="0"/>
                <w:bCs w:val="0"/>
                <w:kern w:val="0"/>
                <w:sz w:val="20"/>
                <w:szCs w:val="20"/>
              </w:rPr>
              <w:t>公里，</w:t>
            </w:r>
            <w:r>
              <w:rPr>
                <w:b w:val="0"/>
                <w:bCs w:val="0"/>
                <w:kern w:val="0"/>
                <w:sz w:val="20"/>
                <w:szCs w:val="20"/>
              </w:rPr>
              <w:t>63</w:t>
            </w:r>
            <w:r>
              <w:rPr>
                <w:rFonts w:hint="eastAsia" w:ascii="方正仿宋_GBK" w:eastAsia="方正仿宋_GBK"/>
                <w:b w:val="0"/>
                <w:bCs w:val="0"/>
                <w:kern w:val="0"/>
                <w:sz w:val="20"/>
                <w:szCs w:val="20"/>
              </w:rPr>
              <w:t>毫米</w:t>
            </w:r>
            <w:r>
              <w:rPr>
                <w:b w:val="0"/>
                <w:bCs w:val="0"/>
                <w:kern w:val="0"/>
                <w:sz w:val="20"/>
                <w:szCs w:val="20"/>
              </w:rPr>
              <w:t>PE</w:t>
            </w:r>
            <w:r>
              <w:rPr>
                <w:rFonts w:hint="eastAsia" w:ascii="方正仿宋_GBK" w:eastAsia="方正仿宋_GBK"/>
                <w:b w:val="0"/>
                <w:bCs w:val="0"/>
                <w:kern w:val="0"/>
                <w:sz w:val="20"/>
                <w:szCs w:val="20"/>
              </w:rPr>
              <w:t>管</w:t>
            </w:r>
            <w:r>
              <w:rPr>
                <w:b w:val="0"/>
                <w:bCs w:val="0"/>
                <w:kern w:val="0"/>
                <w:sz w:val="20"/>
                <w:szCs w:val="20"/>
              </w:rPr>
              <w:t>2.3</w:t>
            </w:r>
            <w:r>
              <w:rPr>
                <w:rFonts w:hint="eastAsia" w:ascii="方正仿宋_GBK" w:eastAsia="方正仿宋_GBK"/>
                <w:b w:val="0"/>
                <w:bCs w:val="0"/>
                <w:kern w:val="0"/>
                <w:sz w:val="20"/>
                <w:szCs w:val="20"/>
              </w:rPr>
              <w:t>公里，并配备</w:t>
            </w:r>
            <w:r>
              <w:rPr>
                <w:b w:val="0"/>
                <w:bCs w:val="0"/>
                <w:kern w:val="0"/>
                <w:sz w:val="20"/>
                <w:szCs w:val="20"/>
              </w:rPr>
              <w:t>4</w:t>
            </w:r>
            <w:r>
              <w:rPr>
                <w:rFonts w:hint="eastAsia" w:ascii="方正仿宋_GBK" w:eastAsia="方正仿宋_GBK"/>
                <w:b w:val="0"/>
                <w:bCs w:val="0"/>
                <w:kern w:val="0"/>
                <w:sz w:val="20"/>
                <w:szCs w:val="20"/>
              </w:rPr>
              <w:t>个调压箱。</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（四）工业园区平台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忠县乌杨新区科技人才培育中心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建设用地面积约</w:t>
            </w:r>
            <w:r>
              <w:rPr>
                <w:b w:val="0"/>
                <w:bCs w:val="0"/>
                <w:color w:val="000000"/>
                <w:kern w:val="0"/>
                <w:sz w:val="20"/>
                <w:szCs w:val="20"/>
              </w:rPr>
              <w:t>49</w:t>
            </w:r>
            <w:r>
              <w:rPr>
                <w:rFonts w:hint="eastAsia" w:ascii="方正仿宋_GBK" w:eastAsia="方正仿宋_GBK"/>
                <w:b w:val="0"/>
                <w:bCs w:val="0"/>
                <w:color w:val="000000"/>
                <w:kern w:val="0"/>
                <w:sz w:val="20"/>
                <w:szCs w:val="20"/>
              </w:rPr>
              <w:t>亩，拟建建筑面积约</w:t>
            </w:r>
            <w:r>
              <w:rPr>
                <w:b w:val="0"/>
                <w:bCs w:val="0"/>
                <w:color w:val="000000"/>
                <w:kern w:val="0"/>
                <w:sz w:val="20"/>
                <w:szCs w:val="20"/>
              </w:rPr>
              <w:t>7</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已经开工场平建设。临时设施搭设。临时用电安装完成。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磨子产业园五万平米标准厂房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修建五万平方米标准厂房。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w:t>
            </w:r>
            <w:r>
              <w:rPr>
                <w:b w:val="0"/>
                <w:bCs w:val="0"/>
                <w:kern w:val="0"/>
                <w:sz w:val="20"/>
                <w:szCs w:val="20"/>
              </w:rPr>
              <w:t>2</w:t>
            </w:r>
            <w:r>
              <w:rPr>
                <w:rFonts w:hint="eastAsia" w:ascii="方正仿宋_GBK" w:eastAsia="方正仿宋_GBK"/>
                <w:b w:val="0"/>
                <w:bCs w:val="0"/>
                <w:kern w:val="0"/>
                <w:sz w:val="20"/>
                <w:szCs w:val="20"/>
              </w:rPr>
              <w:t>万平方标准厂房建设。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忠县工业园区企业孵化服务中心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总建筑面积约</w:t>
            </w:r>
            <w:r>
              <w:rPr>
                <w:b w:val="0"/>
                <w:bCs w:val="0"/>
                <w:color w:val="000000"/>
                <w:kern w:val="0"/>
                <w:sz w:val="20"/>
                <w:szCs w:val="20"/>
              </w:rPr>
              <w:t>2</w:t>
            </w:r>
            <w:r>
              <w:rPr>
                <w:rFonts w:hint="eastAsia" w:ascii="方正仿宋_GBK" w:eastAsia="方正仿宋_GBK"/>
                <w:b w:val="0"/>
                <w:bCs w:val="0"/>
                <w:color w:val="000000"/>
                <w:kern w:val="0"/>
                <w:sz w:val="20"/>
                <w:szCs w:val="20"/>
              </w:rPr>
              <w:t>万平米的高新企业孵化服务中心及配套附属设施，创建高新区配套实施项目。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完成主体工程</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忠县高新区企业孵化基地</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9000</w:t>
            </w:r>
            <w:r>
              <w:rPr>
                <w:rFonts w:hint="eastAsia" w:ascii="方正仿宋_GBK" w:eastAsia="方正仿宋_GBK"/>
                <w:b w:val="0"/>
                <w:bCs w:val="0"/>
                <w:color w:val="000000"/>
                <w:kern w:val="0"/>
                <w:sz w:val="20"/>
                <w:szCs w:val="20"/>
              </w:rPr>
              <w:t>平方米孵化基地，整修</w:t>
            </w:r>
            <w:r>
              <w:rPr>
                <w:b w:val="0"/>
                <w:bCs w:val="0"/>
                <w:color w:val="000000"/>
                <w:kern w:val="0"/>
                <w:sz w:val="20"/>
                <w:szCs w:val="20"/>
              </w:rPr>
              <w:t>1.1</w:t>
            </w:r>
            <w:r>
              <w:rPr>
                <w:rFonts w:hint="eastAsia" w:ascii="方正仿宋_GBK" w:eastAsia="方正仿宋_GBK"/>
                <w:b w:val="0"/>
                <w:bCs w:val="0"/>
                <w:color w:val="000000"/>
                <w:kern w:val="0"/>
                <w:sz w:val="20"/>
                <w:szCs w:val="20"/>
              </w:rPr>
              <w:t>万平方米，创建高新区配套实施项目。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完成主体工程的</w:t>
            </w:r>
            <w:r>
              <w:rPr>
                <w:b w:val="0"/>
                <w:bCs w:val="0"/>
                <w:kern w:val="0"/>
                <w:sz w:val="20"/>
                <w:szCs w:val="20"/>
              </w:rPr>
              <w:t>80%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（五）城镇建设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市政道路及桥梁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长江三桥</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公里长的桥梁。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县交通局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方案研究。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b w:val="0"/>
                <w:bCs w:val="0"/>
                <w:color w:val="000000"/>
                <w:kern w:val="0"/>
                <w:sz w:val="20"/>
                <w:szCs w:val="20"/>
              </w:rPr>
              <w:t>2023</w:t>
            </w:r>
            <w:r>
              <w:rPr>
                <w:rFonts w:hint="eastAsia" w:ascii="方正仿宋_GBK" w:eastAsia="方正仿宋_GBK"/>
                <w:b w:val="0"/>
                <w:bCs w:val="0"/>
                <w:color w:val="000000"/>
                <w:kern w:val="0"/>
                <w:sz w:val="20"/>
                <w:szCs w:val="20"/>
              </w:rPr>
              <w:t>年度受</w:t>
            </w:r>
            <w:r>
              <w:rPr>
                <w:b w:val="0"/>
                <w:bCs w:val="0"/>
                <w:color w:val="000000"/>
                <w:kern w:val="0"/>
                <w:sz w:val="20"/>
                <w:szCs w:val="20"/>
              </w:rPr>
              <w:t>175</w:t>
            </w:r>
            <w:r>
              <w:rPr>
                <w:rFonts w:hint="eastAsia" w:ascii="方正仿宋_GBK" w:eastAsia="方正仿宋_GBK"/>
                <w:b w:val="0"/>
                <w:bCs w:val="0"/>
                <w:color w:val="000000"/>
                <w:kern w:val="0"/>
                <w:sz w:val="20"/>
                <w:szCs w:val="20"/>
              </w:rPr>
              <w:t>米蓄水影响设施处理工程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対涂井、洋渡等乡镇街道受</w:t>
            </w:r>
            <w:r>
              <w:rPr>
                <w:b w:val="0"/>
                <w:bCs w:val="0"/>
                <w:color w:val="000000"/>
                <w:kern w:val="0"/>
                <w:sz w:val="20"/>
                <w:szCs w:val="20"/>
              </w:rPr>
              <w:t>175</w:t>
            </w:r>
            <w:r>
              <w:rPr>
                <w:rFonts w:hint="eastAsia" w:ascii="方正仿宋_GBK" w:eastAsia="方正仿宋_GBK"/>
                <w:b w:val="0"/>
                <w:bCs w:val="0"/>
                <w:color w:val="000000"/>
                <w:kern w:val="0"/>
                <w:sz w:val="20"/>
                <w:szCs w:val="20"/>
              </w:rPr>
              <w:t>米蓄水影响垮塌公路基础设施治理。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1418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忠县水库服务中心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812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528</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已完成工程进度的</w:t>
            </w:r>
            <w:r>
              <w:rPr>
                <w:b w:val="0"/>
                <w:bCs w:val="0"/>
                <w:color w:val="000000"/>
                <w:kern w:val="0"/>
                <w:sz w:val="20"/>
                <w:szCs w:val="20"/>
              </w:rPr>
              <w:t>65%</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忠县乌杨新区体育公园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万平方米，包含文化广场、车行道、游步道、木栈道、自行车环道、木质平台、运动球场（足球、篮球、羽毛球、网球场）、卫生间、停车场等配套附属设施。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2"/>
                <w:szCs w:val="22"/>
              </w:rPr>
            </w:pPr>
            <w:r>
              <w:rPr>
                <w:rFonts w:hint="eastAsia" w:ascii="方正仿宋_GBK" w:eastAsia="方正仿宋_GBK"/>
                <w:b w:val="0"/>
                <w:bCs w:val="0"/>
                <w:kern w:val="0"/>
                <w:sz w:val="22"/>
                <w:szCs w:val="22"/>
              </w:rPr>
              <w:t>完成工程量的</w:t>
            </w:r>
            <w:r>
              <w:rPr>
                <w:b w:val="0"/>
                <w:bCs w:val="0"/>
                <w:kern w:val="0"/>
                <w:sz w:val="22"/>
                <w:szCs w:val="22"/>
              </w:rPr>
              <w:t>50%</w:t>
            </w:r>
            <w:r>
              <w:rPr>
                <w:rFonts w:hint="eastAsia" w:ascii="方正仿宋_GBK" w:eastAsia="方正仿宋_GBK"/>
                <w:b w:val="0"/>
                <w:bCs w:val="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边角公园改造</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结合高压线绿化走廊，分期建设口袋公园、休闲公园、郊野公园等，打造城市核心区景观绿化等。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香山体育公园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市政道路（含园内步道）工程、水景工程、管网工程、电气照明工程、绿化工程、园林建筑及小品景观、体育运动场地及设施、停车场（库）、公园配套附属设施、管理用房及公厕等项目。</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完成前期手续，力争开工建设。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142</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乌杨新区体育公园建设项目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w:t>
            </w:r>
            <w:r>
              <w:rPr>
                <w:b w:val="0"/>
                <w:bCs w:val="0"/>
                <w:kern w:val="0"/>
                <w:sz w:val="20"/>
                <w:szCs w:val="20"/>
              </w:rPr>
              <w:t>10</w:t>
            </w:r>
            <w:r>
              <w:rPr>
                <w:rFonts w:hint="eastAsia" w:ascii="方正仿宋_GBK" w:eastAsia="方正仿宋_GBK"/>
                <w:b w:val="0"/>
                <w:bCs w:val="0"/>
                <w:kern w:val="0"/>
                <w:sz w:val="20"/>
                <w:szCs w:val="20"/>
              </w:rPr>
              <w:t>万平方米体育公园。</w:t>
            </w:r>
            <w:r>
              <w:rPr>
                <w:b w:val="0"/>
                <w:bCs w:val="0"/>
                <w:kern w:val="0"/>
                <w:sz w:val="20"/>
                <w:szCs w:val="20"/>
              </w:rPr>
              <w:t>1.</w:t>
            </w:r>
            <w:r>
              <w:rPr>
                <w:rFonts w:hint="eastAsia" w:ascii="方正仿宋_GBK" w:eastAsia="方正仿宋_GBK"/>
                <w:b w:val="0"/>
                <w:bCs w:val="0"/>
                <w:kern w:val="0"/>
                <w:sz w:val="20"/>
                <w:szCs w:val="20"/>
              </w:rPr>
              <w:t>常规球类：</w:t>
            </w:r>
            <w:r>
              <w:rPr>
                <w:b w:val="0"/>
                <w:bCs w:val="0"/>
                <w:kern w:val="0"/>
                <w:sz w:val="20"/>
                <w:szCs w:val="20"/>
              </w:rPr>
              <w:t>3</w:t>
            </w:r>
            <w:r>
              <w:rPr>
                <w:rFonts w:hint="eastAsia" w:ascii="方正仿宋_GBK" w:eastAsia="方正仿宋_GBK"/>
                <w:b w:val="0"/>
                <w:bCs w:val="0"/>
                <w:kern w:val="0"/>
                <w:sz w:val="20"/>
                <w:szCs w:val="20"/>
              </w:rPr>
              <w:t>人制篮球场、</w:t>
            </w:r>
            <w:r>
              <w:rPr>
                <w:b w:val="0"/>
                <w:bCs w:val="0"/>
                <w:kern w:val="0"/>
                <w:sz w:val="20"/>
                <w:szCs w:val="20"/>
              </w:rPr>
              <w:t>5</w:t>
            </w:r>
            <w:r>
              <w:rPr>
                <w:rFonts w:hint="eastAsia" w:ascii="方正仿宋_GBK" w:eastAsia="方正仿宋_GBK"/>
                <w:b w:val="0"/>
                <w:bCs w:val="0"/>
                <w:kern w:val="0"/>
                <w:sz w:val="20"/>
                <w:szCs w:val="20"/>
              </w:rPr>
              <w:t>人制足球场、</w:t>
            </w:r>
            <w:r>
              <w:rPr>
                <w:b w:val="0"/>
                <w:bCs w:val="0"/>
                <w:kern w:val="0"/>
                <w:sz w:val="20"/>
                <w:szCs w:val="20"/>
              </w:rPr>
              <w:t>7</w:t>
            </w:r>
            <w:r>
              <w:rPr>
                <w:rFonts w:hint="eastAsia" w:ascii="方正仿宋_GBK" w:eastAsia="方正仿宋_GBK"/>
                <w:b w:val="0"/>
                <w:bCs w:val="0"/>
                <w:kern w:val="0"/>
                <w:sz w:val="20"/>
                <w:szCs w:val="20"/>
              </w:rPr>
              <w:t>人制足球场、标准篮球场、门球场、乒乓球场、网球场（单打）、网球场（双打）、多功能运动场地、极限运动设施等。</w:t>
            </w:r>
            <w:r>
              <w:rPr>
                <w:b w:val="0"/>
                <w:bCs w:val="0"/>
                <w:kern w:val="0"/>
                <w:sz w:val="20"/>
                <w:szCs w:val="20"/>
              </w:rPr>
              <w:t>2.</w:t>
            </w:r>
            <w:r>
              <w:rPr>
                <w:rFonts w:hint="eastAsia" w:ascii="方正仿宋_GBK" w:eastAsia="方正仿宋_GBK"/>
                <w:b w:val="0"/>
                <w:bCs w:val="0"/>
                <w:kern w:val="0"/>
                <w:sz w:val="20"/>
                <w:szCs w:val="20"/>
              </w:rPr>
              <w:t>步道类与观景设施：健身步道长</w:t>
            </w:r>
            <w:r>
              <w:rPr>
                <w:b w:val="0"/>
                <w:bCs w:val="0"/>
                <w:kern w:val="0"/>
                <w:sz w:val="20"/>
                <w:szCs w:val="20"/>
              </w:rPr>
              <w:t>9.2</w:t>
            </w:r>
            <w:r>
              <w:rPr>
                <w:rFonts w:hint="eastAsia" w:ascii="方正仿宋_GBK" w:eastAsia="方正仿宋_GBK"/>
                <w:b w:val="0"/>
                <w:bCs w:val="0"/>
                <w:kern w:val="0"/>
                <w:sz w:val="20"/>
                <w:szCs w:val="20"/>
              </w:rPr>
              <w:t>千米，宽</w:t>
            </w:r>
            <w:r>
              <w:rPr>
                <w:b w:val="0"/>
                <w:bCs w:val="0"/>
                <w:kern w:val="0"/>
                <w:sz w:val="20"/>
                <w:szCs w:val="20"/>
              </w:rPr>
              <w:t>1.2</w:t>
            </w:r>
            <w:r>
              <w:rPr>
                <w:rFonts w:hint="eastAsia" w:ascii="方正仿宋_GBK" w:eastAsia="方正仿宋_GBK"/>
                <w:b w:val="0"/>
                <w:bCs w:val="0"/>
                <w:kern w:val="0"/>
                <w:sz w:val="20"/>
                <w:szCs w:val="20"/>
              </w:rPr>
              <w:t>米</w:t>
            </w:r>
            <w:r>
              <w:rPr>
                <w:rFonts w:hint="eastAsia" w:eastAsia="方正仿宋_GBK"/>
                <w:b w:val="0"/>
                <w:bCs w:val="0"/>
                <w:kern w:val="0"/>
                <w:sz w:val="20"/>
                <w:szCs w:val="20"/>
                <w:lang w:eastAsia="zh-CN"/>
              </w:rPr>
              <w:t>—</w:t>
            </w:r>
            <w:r>
              <w:rPr>
                <w:b w:val="0"/>
                <w:bCs w:val="0"/>
                <w:kern w:val="0"/>
                <w:sz w:val="20"/>
                <w:szCs w:val="20"/>
              </w:rPr>
              <w:t>2.2</w:t>
            </w:r>
            <w:r>
              <w:rPr>
                <w:rFonts w:hint="eastAsia" w:ascii="方正仿宋_GBK" w:eastAsia="方正仿宋_GBK"/>
                <w:b w:val="0"/>
                <w:bCs w:val="0"/>
                <w:kern w:val="0"/>
                <w:sz w:val="20"/>
                <w:szCs w:val="20"/>
              </w:rPr>
              <w:t>米、观景台</w:t>
            </w:r>
            <w:r>
              <w:rPr>
                <w:b w:val="0"/>
                <w:bCs w:val="0"/>
                <w:kern w:val="0"/>
                <w:sz w:val="20"/>
                <w:szCs w:val="20"/>
              </w:rPr>
              <w:t>6</w:t>
            </w:r>
            <w:r>
              <w:rPr>
                <w:rFonts w:hint="eastAsia" w:ascii="方正仿宋_GBK" w:eastAsia="方正仿宋_GBK"/>
                <w:b w:val="0"/>
                <w:bCs w:val="0"/>
                <w:kern w:val="0"/>
                <w:sz w:val="20"/>
                <w:szCs w:val="20"/>
              </w:rPr>
              <w:t>个、观景亭</w:t>
            </w:r>
            <w:r>
              <w:rPr>
                <w:b w:val="0"/>
                <w:bCs w:val="0"/>
                <w:kern w:val="0"/>
                <w:sz w:val="20"/>
                <w:szCs w:val="20"/>
              </w:rPr>
              <w:t>10</w:t>
            </w:r>
            <w:r>
              <w:rPr>
                <w:rFonts w:hint="eastAsia" w:ascii="方正仿宋_GBK" w:eastAsia="方正仿宋_GBK"/>
                <w:b w:val="0"/>
                <w:bCs w:val="0"/>
                <w:kern w:val="0"/>
                <w:sz w:val="20"/>
                <w:szCs w:val="20"/>
              </w:rPr>
              <w:t>个、亭子</w:t>
            </w:r>
            <w:r>
              <w:rPr>
                <w:b w:val="0"/>
                <w:bCs w:val="0"/>
                <w:kern w:val="0"/>
                <w:sz w:val="20"/>
                <w:szCs w:val="20"/>
              </w:rPr>
              <w:t>3</w:t>
            </w:r>
            <w:r>
              <w:rPr>
                <w:rFonts w:hint="eastAsia" w:ascii="方正仿宋_GBK" w:eastAsia="方正仿宋_GBK"/>
                <w:b w:val="0"/>
                <w:bCs w:val="0"/>
                <w:kern w:val="0"/>
                <w:sz w:val="20"/>
                <w:szCs w:val="20"/>
              </w:rPr>
              <w:t>座、防护栏</w:t>
            </w:r>
            <w:r>
              <w:rPr>
                <w:b w:val="0"/>
                <w:bCs w:val="0"/>
                <w:kern w:val="0"/>
                <w:sz w:val="20"/>
                <w:szCs w:val="20"/>
              </w:rPr>
              <w:t>850</w:t>
            </w:r>
            <w:r>
              <w:rPr>
                <w:rFonts w:hint="eastAsia" w:ascii="方正仿宋_GBK" w:eastAsia="方正仿宋_GBK"/>
                <w:b w:val="0"/>
                <w:bCs w:val="0"/>
                <w:kern w:val="0"/>
                <w:sz w:val="20"/>
                <w:szCs w:val="20"/>
              </w:rPr>
              <w:t>米及公厕、垃圾箱、绿化等配套设施。</w:t>
            </w:r>
            <w:r>
              <w:rPr>
                <w:b w:val="0"/>
                <w:bCs w:val="0"/>
                <w:kern w:val="0"/>
                <w:sz w:val="20"/>
                <w:szCs w:val="20"/>
              </w:rPr>
              <w:t>3.</w:t>
            </w:r>
            <w:r>
              <w:rPr>
                <w:rFonts w:hint="eastAsia" w:ascii="方正仿宋_GBK" w:eastAsia="方正仿宋_GBK"/>
                <w:b w:val="0"/>
                <w:bCs w:val="0"/>
                <w:kern w:val="0"/>
                <w:sz w:val="20"/>
                <w:szCs w:val="20"/>
              </w:rPr>
              <w:t>广场与器械类：健身广场、室外健身场地</w:t>
            </w:r>
            <w:r>
              <w:rPr>
                <w:b w:val="0"/>
                <w:bCs w:val="0"/>
                <w:kern w:val="0"/>
                <w:sz w:val="20"/>
                <w:szCs w:val="20"/>
              </w:rPr>
              <w:t>1000</w:t>
            </w:r>
            <w:r>
              <w:rPr>
                <w:rFonts w:hint="eastAsia" w:ascii="方正仿宋_GBK" w:eastAsia="方正仿宋_GBK"/>
                <w:b w:val="0"/>
                <w:bCs w:val="0"/>
                <w:kern w:val="0"/>
                <w:sz w:val="20"/>
                <w:szCs w:val="20"/>
              </w:rPr>
              <w:t>平方米。</w:t>
            </w:r>
            <w:r>
              <w:rPr>
                <w:b w:val="0"/>
                <w:bCs w:val="0"/>
                <w:kern w:val="0"/>
                <w:sz w:val="20"/>
                <w:szCs w:val="20"/>
              </w:rPr>
              <w:t>4.</w:t>
            </w:r>
            <w:r>
              <w:rPr>
                <w:rFonts w:hint="eastAsia" w:ascii="方正仿宋_GBK" w:eastAsia="方正仿宋_GBK"/>
                <w:b w:val="0"/>
                <w:bCs w:val="0"/>
                <w:kern w:val="0"/>
                <w:sz w:val="20"/>
                <w:szCs w:val="20"/>
              </w:rPr>
              <w:t>儿童活动设施类：秋千、滑梯、平衡木、攀爬类设施、浅水池、沙坑场地</w:t>
            </w:r>
            <w:r>
              <w:rPr>
                <w:b w:val="0"/>
                <w:bCs w:val="0"/>
                <w:kern w:val="0"/>
                <w:sz w:val="20"/>
                <w:szCs w:val="20"/>
              </w:rPr>
              <w:t>1000</w:t>
            </w:r>
            <w:r>
              <w:rPr>
                <w:rFonts w:hint="eastAsia" w:ascii="方正仿宋_GBK" w:eastAsia="方正仿宋_GBK"/>
                <w:b w:val="0"/>
                <w:bCs w:val="0"/>
                <w:kern w:val="0"/>
                <w:sz w:val="20"/>
                <w:szCs w:val="20"/>
              </w:rPr>
              <w:t>平方米等。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项目正在申报中央财政资金。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1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忠县滨江体育公园</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建设城市体育公园含篮球场、足球场、乒乓球场、羽毛球类、健身步道、健身广场、儿童活动运动项目及配套设施。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鸣玉溪公园四期项目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建设公共厕所，亭、廊、花架，道路，绿化等。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还建房、安置房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国有企事业还建房装修工程</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总建筑面积约</w:t>
            </w:r>
            <w:r>
              <w:rPr>
                <w:rFonts w:eastAsia="方正仿宋_GBK"/>
                <w:b w:val="0"/>
                <w:bCs w:val="0"/>
                <w:color w:val="000000"/>
                <w:kern w:val="0"/>
                <w:sz w:val="20"/>
                <w:szCs w:val="20"/>
              </w:rPr>
              <w:t>9.9</w:t>
            </w:r>
            <w:r>
              <w:rPr>
                <w:rFonts w:hint="eastAsia" w:ascii="方正仿宋_GBK" w:hAnsi="宋体" w:eastAsia="方正仿宋_GBK" w:cs="宋体"/>
                <w:b w:val="0"/>
                <w:bCs w:val="0"/>
                <w:color w:val="000000"/>
                <w:kern w:val="0"/>
                <w:sz w:val="20"/>
                <w:szCs w:val="20"/>
              </w:rPr>
              <w:t>万平方米房屋装修。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通旺公司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项目即将完工。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老旧小区改造、小区环境整治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忠县城市综合管理服务平台建设与联网项目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利用物联网、大数据、云计算、区块链等现代信息技术，建设完善指挥协调、子项应用等系统提供基础数据共享县级平台应用。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15969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完成总工程量的</w:t>
            </w:r>
            <w:r>
              <w:rPr>
                <w:b w:val="0"/>
                <w:bCs w:val="0"/>
                <w:kern w:val="0"/>
                <w:sz w:val="20"/>
                <w:szCs w:val="20"/>
              </w:rPr>
              <w:t>15%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忠县忠州街道独珠村美丽乡村建设人居环境整治（一期）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外立面整治约</w:t>
            </w:r>
            <w:r>
              <w:rPr>
                <w:b w:val="0"/>
                <w:bCs w:val="0"/>
                <w:color w:val="000000"/>
                <w:kern w:val="0"/>
                <w:sz w:val="20"/>
                <w:szCs w:val="20"/>
              </w:rPr>
              <w:t>101096</w:t>
            </w:r>
            <w:r>
              <w:rPr>
                <w:rFonts w:hint="eastAsia" w:ascii="方正仿宋_GBK" w:eastAsia="方正仿宋_GBK"/>
                <w:b w:val="0"/>
                <w:bCs w:val="0"/>
                <w:color w:val="000000"/>
                <w:kern w:val="0"/>
                <w:sz w:val="20"/>
                <w:szCs w:val="20"/>
              </w:rPr>
              <w:t>平方米，屋面整治约</w:t>
            </w:r>
            <w:r>
              <w:rPr>
                <w:b w:val="0"/>
                <w:bCs w:val="0"/>
                <w:color w:val="000000"/>
                <w:kern w:val="0"/>
                <w:sz w:val="20"/>
                <w:szCs w:val="20"/>
              </w:rPr>
              <w:t>78900</w:t>
            </w:r>
            <w:r>
              <w:rPr>
                <w:rFonts w:hint="eastAsia" w:ascii="方正仿宋_GBK" w:eastAsia="方正仿宋_GBK"/>
                <w:b w:val="0"/>
                <w:bCs w:val="0"/>
                <w:color w:val="000000"/>
                <w:kern w:val="0"/>
                <w:sz w:val="20"/>
                <w:szCs w:val="20"/>
              </w:rPr>
              <w:t>平方米。硬化人行便道</w:t>
            </w:r>
            <w:r>
              <w:rPr>
                <w:b w:val="0"/>
                <w:bCs w:val="0"/>
                <w:color w:val="000000"/>
                <w:kern w:val="0"/>
                <w:sz w:val="20"/>
                <w:szCs w:val="20"/>
              </w:rPr>
              <w:t>10050</w:t>
            </w:r>
            <w:r>
              <w:rPr>
                <w:rFonts w:hint="eastAsia" w:ascii="方正仿宋_GBK" w:eastAsia="方正仿宋_GBK"/>
                <w:b w:val="0"/>
                <w:bCs w:val="0"/>
                <w:color w:val="000000"/>
                <w:kern w:val="0"/>
                <w:sz w:val="20"/>
                <w:szCs w:val="20"/>
              </w:rPr>
              <w:t>米，路面宽</w:t>
            </w:r>
            <w:r>
              <w:rPr>
                <w:b w:val="0"/>
                <w:bCs w:val="0"/>
                <w:color w:val="000000"/>
                <w:kern w:val="0"/>
                <w:sz w:val="20"/>
                <w:szCs w:val="20"/>
              </w:rPr>
              <w:t>1.2</w:t>
            </w:r>
            <w:r>
              <w:rPr>
                <w:rFonts w:hint="eastAsia" w:ascii="方正仿宋_GBK" w:eastAsia="方正仿宋_GBK"/>
                <w:b w:val="0"/>
                <w:bCs w:val="0"/>
                <w:color w:val="000000"/>
                <w:kern w:val="0"/>
                <w:sz w:val="20"/>
                <w:szCs w:val="20"/>
              </w:rPr>
              <w:t>米。整治院落</w:t>
            </w:r>
            <w:r>
              <w:rPr>
                <w:b w:val="0"/>
                <w:bCs w:val="0"/>
                <w:color w:val="000000"/>
                <w:kern w:val="0"/>
                <w:sz w:val="20"/>
                <w:szCs w:val="20"/>
              </w:rPr>
              <w:t>52422</w:t>
            </w:r>
            <w:r>
              <w:rPr>
                <w:rFonts w:hint="eastAsia" w:ascii="方正仿宋_GBK" w:eastAsia="方正仿宋_GBK"/>
                <w:b w:val="0"/>
                <w:bCs w:val="0"/>
                <w:color w:val="000000"/>
                <w:kern w:val="0"/>
                <w:sz w:val="20"/>
                <w:szCs w:val="20"/>
              </w:rPr>
              <w:t>平方米；新建居民点污水管网</w:t>
            </w:r>
            <w:r>
              <w:rPr>
                <w:b w:val="0"/>
                <w:bCs w:val="0"/>
                <w:color w:val="000000"/>
                <w:kern w:val="0"/>
                <w:sz w:val="20"/>
                <w:szCs w:val="20"/>
              </w:rPr>
              <w:t>DN300</w:t>
            </w:r>
            <w:r>
              <w:rPr>
                <w:rFonts w:hint="eastAsia" w:ascii="方正仿宋_GBK" w:eastAsia="方正仿宋_GBK"/>
                <w:b w:val="0"/>
                <w:bCs w:val="0"/>
                <w:color w:val="000000"/>
                <w:kern w:val="0"/>
                <w:sz w:val="20"/>
                <w:szCs w:val="20"/>
              </w:rPr>
              <w:t>双壁波纹管</w:t>
            </w:r>
            <w:r>
              <w:rPr>
                <w:b w:val="0"/>
                <w:bCs w:val="0"/>
                <w:color w:val="000000"/>
                <w:kern w:val="0"/>
                <w:sz w:val="20"/>
                <w:szCs w:val="20"/>
              </w:rPr>
              <w:t>7742</w:t>
            </w:r>
            <w:r>
              <w:rPr>
                <w:rFonts w:hint="eastAsia" w:ascii="方正仿宋_GBK" w:eastAsia="方正仿宋_GBK"/>
                <w:b w:val="0"/>
                <w:bCs w:val="0"/>
                <w:color w:val="000000"/>
                <w:kern w:val="0"/>
                <w:sz w:val="20"/>
                <w:szCs w:val="20"/>
              </w:rPr>
              <w:t>米、</w:t>
            </w:r>
            <w:r>
              <w:rPr>
                <w:b w:val="0"/>
                <w:bCs w:val="0"/>
                <w:color w:val="000000"/>
                <w:kern w:val="0"/>
                <w:sz w:val="20"/>
                <w:szCs w:val="20"/>
              </w:rPr>
              <w:t>DN32UPVC</w:t>
            </w:r>
            <w:r>
              <w:rPr>
                <w:rFonts w:hint="eastAsia" w:ascii="方正仿宋_GBK" w:eastAsia="方正仿宋_GBK"/>
                <w:b w:val="0"/>
                <w:bCs w:val="0"/>
                <w:color w:val="000000"/>
                <w:kern w:val="0"/>
                <w:sz w:val="20"/>
                <w:szCs w:val="20"/>
              </w:rPr>
              <w:t>出户管</w:t>
            </w:r>
            <w:r>
              <w:rPr>
                <w:b w:val="0"/>
                <w:bCs w:val="0"/>
                <w:color w:val="000000"/>
                <w:kern w:val="0"/>
                <w:sz w:val="20"/>
                <w:szCs w:val="20"/>
              </w:rPr>
              <w:t>1852</w:t>
            </w:r>
            <w:r>
              <w:rPr>
                <w:rFonts w:hint="eastAsia" w:ascii="方正仿宋_GBK" w:eastAsia="方正仿宋_GBK"/>
                <w:b w:val="0"/>
                <w:bCs w:val="0"/>
                <w:color w:val="000000"/>
                <w:kern w:val="0"/>
                <w:sz w:val="20"/>
                <w:szCs w:val="20"/>
              </w:rPr>
              <w:t>米以及一体化污水处理设备</w:t>
            </w:r>
            <w:r>
              <w:rPr>
                <w:b w:val="0"/>
                <w:bCs w:val="0"/>
                <w:color w:val="000000"/>
                <w:kern w:val="0"/>
                <w:sz w:val="20"/>
                <w:szCs w:val="20"/>
              </w:rPr>
              <w:t>6</w:t>
            </w:r>
            <w:r>
              <w:rPr>
                <w:rFonts w:hint="eastAsia" w:ascii="方正仿宋_GBK" w:eastAsia="方正仿宋_GBK"/>
                <w:b w:val="0"/>
                <w:bCs w:val="0"/>
                <w:color w:val="000000"/>
                <w:kern w:val="0"/>
                <w:sz w:val="20"/>
                <w:szCs w:val="20"/>
              </w:rPr>
              <w:t>台，安装太阳能路灯</w:t>
            </w:r>
            <w:r>
              <w:rPr>
                <w:b w:val="0"/>
                <w:bCs w:val="0"/>
                <w:color w:val="000000"/>
                <w:kern w:val="0"/>
                <w:sz w:val="20"/>
                <w:szCs w:val="20"/>
              </w:rPr>
              <w:t>677</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停车场绿化和树池已完工，下客区完成</w:t>
            </w:r>
            <w:r>
              <w:rPr>
                <w:b w:val="0"/>
                <w:bCs w:val="0"/>
                <w:color w:val="000000"/>
                <w:kern w:val="0"/>
                <w:sz w:val="20"/>
                <w:szCs w:val="20"/>
              </w:rPr>
              <w:t>92%</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7</w:t>
            </w:r>
            <w:r>
              <w:rPr>
                <w:rFonts w:hint="eastAsia" w:ascii="方正仿宋_GBK" w:eastAsia="方正仿宋_GBK"/>
                <w:b w:val="0"/>
                <w:bCs w:val="0"/>
                <w:color w:val="000000"/>
                <w:kern w:val="0"/>
                <w:sz w:val="20"/>
                <w:szCs w:val="20"/>
              </w:rPr>
              <w:t>号楼钢砖砌体和木结构施工完成</w:t>
            </w:r>
            <w:r>
              <w:rPr>
                <w:b w:val="0"/>
                <w:bCs w:val="0"/>
                <w:color w:val="000000"/>
                <w:kern w:val="0"/>
                <w:sz w:val="20"/>
                <w:szCs w:val="20"/>
              </w:rPr>
              <w:t>90%</w:t>
            </w:r>
            <w:r>
              <w:rPr>
                <w:rFonts w:hint="eastAsia" w:ascii="方正仿宋_GBK" w:eastAsia="方正仿宋_GBK"/>
                <w:b w:val="0"/>
                <w:bCs w:val="0"/>
                <w:color w:val="000000"/>
                <w:kern w:val="0"/>
                <w:sz w:val="20"/>
                <w:szCs w:val="20"/>
              </w:rPr>
              <w:t>，田园部分完成</w:t>
            </w:r>
            <w:r>
              <w:rPr>
                <w:b w:val="0"/>
                <w:bCs w:val="0"/>
                <w:color w:val="000000"/>
                <w:kern w:val="0"/>
                <w:sz w:val="20"/>
                <w:szCs w:val="20"/>
              </w:rPr>
              <w:t>94%</w:t>
            </w:r>
            <w:r>
              <w:rPr>
                <w:rFonts w:hint="eastAsia" w:ascii="方正仿宋_GBK" w:eastAsia="方正仿宋_GBK"/>
                <w:b w:val="0"/>
                <w:bCs w:val="0"/>
                <w:color w:val="000000"/>
                <w:kern w:val="0"/>
                <w:sz w:val="20"/>
                <w:szCs w:val="20"/>
              </w:rPr>
              <w:t>，</w:t>
            </w:r>
            <w:r>
              <w:rPr>
                <w:b w:val="0"/>
                <w:bCs w:val="0"/>
                <w:color w:val="000000"/>
                <w:kern w:val="0"/>
                <w:sz w:val="20"/>
                <w:szCs w:val="20"/>
              </w:rPr>
              <w:t>22</w:t>
            </w:r>
            <w:r>
              <w:rPr>
                <w:rFonts w:hint="eastAsia"/>
                <w:b w:val="0"/>
                <w:bCs w:val="0"/>
                <w:color w:val="000000"/>
                <w:kern w:val="0"/>
                <w:sz w:val="20"/>
                <w:szCs w:val="20"/>
                <w:lang w:eastAsia="zh-CN"/>
              </w:rPr>
              <w:t>—</w:t>
            </w:r>
            <w:r>
              <w:rPr>
                <w:b w:val="0"/>
                <w:bCs w:val="0"/>
                <w:color w:val="000000"/>
                <w:kern w:val="0"/>
                <w:sz w:val="20"/>
                <w:szCs w:val="20"/>
              </w:rPr>
              <w:t>33</w:t>
            </w:r>
            <w:r>
              <w:rPr>
                <w:rFonts w:hint="eastAsia" w:ascii="方正仿宋_GBK" w:eastAsia="方正仿宋_GBK"/>
                <w:b w:val="0"/>
                <w:bCs w:val="0"/>
                <w:color w:val="000000"/>
                <w:kern w:val="0"/>
                <w:sz w:val="20"/>
                <w:szCs w:val="20"/>
              </w:rPr>
              <w:t>号楼钢结构和木结构完成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17</w:t>
            </w:r>
            <w:r>
              <w:rPr>
                <w:rFonts w:hint="eastAsia"/>
                <w:b w:val="0"/>
                <w:bCs w:val="0"/>
                <w:color w:val="000000"/>
                <w:kern w:val="0"/>
                <w:sz w:val="20"/>
                <w:szCs w:val="20"/>
                <w:lang w:eastAsia="zh-CN"/>
              </w:rPr>
              <w:t>—</w:t>
            </w:r>
            <w:r>
              <w:rPr>
                <w:b w:val="0"/>
                <w:bCs w:val="0"/>
                <w:color w:val="000000"/>
                <w:kern w:val="0"/>
                <w:sz w:val="20"/>
                <w:szCs w:val="20"/>
              </w:rPr>
              <w:t>19</w:t>
            </w:r>
            <w:r>
              <w:rPr>
                <w:rFonts w:hint="eastAsia" w:ascii="方正仿宋_GBK" w:eastAsia="方正仿宋_GBK"/>
                <w:b w:val="0"/>
                <w:bCs w:val="0"/>
                <w:color w:val="000000"/>
                <w:kern w:val="0"/>
                <w:sz w:val="20"/>
                <w:szCs w:val="20"/>
              </w:rPr>
              <w:t>号楼钢结构完成</w:t>
            </w:r>
            <w:r>
              <w:rPr>
                <w:b w:val="0"/>
                <w:bCs w:val="0"/>
                <w:color w:val="000000"/>
                <w:kern w:val="0"/>
                <w:sz w:val="20"/>
                <w:szCs w:val="20"/>
              </w:rPr>
              <w:t>90%,21#</w:t>
            </w:r>
            <w:r>
              <w:rPr>
                <w:rFonts w:hint="eastAsia" w:ascii="方正仿宋_GBK" w:eastAsia="方正仿宋_GBK"/>
                <w:b w:val="0"/>
                <w:bCs w:val="0"/>
                <w:color w:val="000000"/>
                <w:kern w:val="0"/>
                <w:sz w:val="20"/>
                <w:szCs w:val="20"/>
              </w:rPr>
              <w:t>和</w:t>
            </w:r>
            <w:r>
              <w:rPr>
                <w:b w:val="0"/>
                <w:bCs w:val="0"/>
                <w:color w:val="000000"/>
                <w:kern w:val="0"/>
                <w:sz w:val="20"/>
                <w:szCs w:val="20"/>
              </w:rPr>
              <w:t>16#</w:t>
            </w:r>
            <w:r>
              <w:rPr>
                <w:rFonts w:hint="eastAsia" w:ascii="方正仿宋_GBK" w:eastAsia="方正仿宋_GBK"/>
                <w:b w:val="0"/>
                <w:bCs w:val="0"/>
                <w:color w:val="000000"/>
                <w:kern w:val="0"/>
                <w:sz w:val="20"/>
                <w:szCs w:val="20"/>
              </w:rPr>
              <w:t>楼装修进场施工。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忠县北门老旧小区配套基础设施整治提升项目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维修和完善雨污管网</w:t>
            </w:r>
            <w:r>
              <w:rPr>
                <w:b w:val="0"/>
                <w:bCs w:val="0"/>
                <w:color w:val="000000"/>
                <w:kern w:val="0"/>
                <w:sz w:val="20"/>
                <w:szCs w:val="20"/>
              </w:rPr>
              <w:t>1500</w:t>
            </w:r>
            <w:r>
              <w:rPr>
                <w:rFonts w:hint="eastAsia" w:ascii="方正仿宋_GBK" w:eastAsia="方正仿宋_GBK"/>
                <w:b w:val="0"/>
                <w:bCs w:val="0"/>
                <w:color w:val="000000"/>
                <w:kern w:val="0"/>
                <w:sz w:val="20"/>
                <w:szCs w:val="20"/>
              </w:rPr>
              <w:t>米；人行道铺装整治</w:t>
            </w:r>
            <w:r>
              <w:rPr>
                <w:b w:val="0"/>
                <w:bCs w:val="0"/>
                <w:color w:val="000000"/>
                <w:kern w:val="0"/>
                <w:sz w:val="20"/>
                <w:szCs w:val="20"/>
              </w:rPr>
              <w:t>4000</w:t>
            </w:r>
            <w:r>
              <w:rPr>
                <w:rFonts w:hint="eastAsia" w:ascii="方正仿宋_GBK" w:eastAsia="方正仿宋_GBK"/>
                <w:b w:val="0"/>
                <w:bCs w:val="0"/>
                <w:color w:val="000000"/>
                <w:kern w:val="0"/>
                <w:sz w:val="20"/>
                <w:szCs w:val="20"/>
              </w:rPr>
              <w:t>平方米；购置垃圾箱</w:t>
            </w:r>
            <w:r>
              <w:rPr>
                <w:b w:val="0"/>
                <w:bCs w:val="0"/>
                <w:color w:val="000000"/>
                <w:kern w:val="0"/>
                <w:sz w:val="20"/>
                <w:szCs w:val="20"/>
              </w:rPr>
              <w:t>10</w:t>
            </w:r>
            <w:r>
              <w:rPr>
                <w:rFonts w:hint="eastAsia" w:ascii="方正仿宋_GBK" w:eastAsia="方正仿宋_GBK"/>
                <w:b w:val="0"/>
                <w:bCs w:val="0"/>
                <w:color w:val="000000"/>
                <w:kern w:val="0"/>
                <w:sz w:val="20"/>
                <w:szCs w:val="20"/>
              </w:rPr>
              <w:t>套；小区绿化</w:t>
            </w:r>
            <w:r>
              <w:rPr>
                <w:b w:val="0"/>
                <w:bCs w:val="0"/>
                <w:color w:val="000000"/>
                <w:kern w:val="0"/>
                <w:sz w:val="20"/>
                <w:szCs w:val="20"/>
              </w:rPr>
              <w:t>1000</w:t>
            </w:r>
            <w:r>
              <w:rPr>
                <w:rFonts w:hint="eastAsia" w:ascii="方正仿宋_GBK" w:eastAsia="方正仿宋_GBK"/>
                <w:b w:val="0"/>
                <w:bCs w:val="0"/>
                <w:color w:val="000000"/>
                <w:kern w:val="0"/>
                <w:sz w:val="20"/>
                <w:szCs w:val="20"/>
              </w:rPr>
              <w:t>平方米；新增消防栓</w:t>
            </w:r>
            <w:r>
              <w:rPr>
                <w:b w:val="0"/>
                <w:bCs w:val="0"/>
                <w:color w:val="000000"/>
                <w:kern w:val="0"/>
                <w:sz w:val="20"/>
                <w:szCs w:val="20"/>
              </w:rPr>
              <w:t>25</w:t>
            </w:r>
            <w:r>
              <w:rPr>
                <w:rFonts w:hint="eastAsia" w:ascii="方正仿宋_GBK" w:eastAsia="方正仿宋_GBK"/>
                <w:b w:val="0"/>
                <w:bCs w:val="0"/>
                <w:color w:val="000000"/>
                <w:kern w:val="0"/>
                <w:sz w:val="20"/>
                <w:szCs w:val="20"/>
              </w:rPr>
              <w:t>个；新增路灯</w:t>
            </w:r>
            <w:r>
              <w:rPr>
                <w:b w:val="0"/>
                <w:bCs w:val="0"/>
                <w:color w:val="000000"/>
                <w:kern w:val="0"/>
                <w:sz w:val="20"/>
                <w:szCs w:val="20"/>
              </w:rPr>
              <w:t>50</w:t>
            </w:r>
            <w:r>
              <w:rPr>
                <w:rFonts w:hint="eastAsia" w:ascii="方正仿宋_GBK" w:eastAsia="方正仿宋_GBK"/>
                <w:b w:val="0"/>
                <w:bCs w:val="0"/>
                <w:color w:val="000000"/>
                <w:kern w:val="0"/>
                <w:sz w:val="20"/>
                <w:szCs w:val="20"/>
              </w:rPr>
              <w:t>盏；改造化粪池</w:t>
            </w:r>
            <w:r>
              <w:rPr>
                <w:b w:val="0"/>
                <w:bCs w:val="0"/>
                <w:color w:val="000000"/>
                <w:kern w:val="0"/>
                <w:sz w:val="20"/>
                <w:szCs w:val="20"/>
              </w:rPr>
              <w:t>900</w:t>
            </w:r>
            <w:r>
              <w:rPr>
                <w:rFonts w:hint="eastAsia" w:ascii="方正仿宋_GBK" w:eastAsia="方正仿宋_GBK"/>
                <w:b w:val="0"/>
                <w:bCs w:val="0"/>
                <w:color w:val="000000"/>
                <w:kern w:val="0"/>
                <w:sz w:val="20"/>
                <w:szCs w:val="20"/>
              </w:rPr>
              <w:t>立方米；配建扶幼中心</w:t>
            </w:r>
            <w:r>
              <w:rPr>
                <w:b w:val="0"/>
                <w:bCs w:val="0"/>
                <w:color w:val="000000"/>
                <w:kern w:val="0"/>
                <w:sz w:val="20"/>
                <w:szCs w:val="20"/>
              </w:rPr>
              <w:t>3000</w:t>
            </w:r>
            <w:r>
              <w:rPr>
                <w:rFonts w:hint="eastAsia" w:ascii="方正仿宋_GBK" w:eastAsia="方正仿宋_GBK"/>
                <w:b w:val="0"/>
                <w:bCs w:val="0"/>
                <w:color w:val="000000"/>
                <w:kern w:val="0"/>
                <w:sz w:val="20"/>
                <w:szCs w:val="20"/>
              </w:rPr>
              <w:t>平方米；整修社区卫生服务站</w:t>
            </w:r>
            <w:r>
              <w:rPr>
                <w:b w:val="0"/>
                <w:bCs w:val="0"/>
                <w:color w:val="000000"/>
                <w:kern w:val="0"/>
                <w:sz w:val="20"/>
                <w:szCs w:val="20"/>
              </w:rPr>
              <w:t>2013</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忠县老鹰沟片区燃气管道老化更新改造项目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更新改造燃气市政管道</w:t>
            </w:r>
            <w:r>
              <w:rPr>
                <w:b w:val="0"/>
                <w:bCs w:val="0"/>
                <w:color w:val="000000"/>
                <w:kern w:val="0"/>
                <w:sz w:val="20"/>
                <w:szCs w:val="20"/>
              </w:rPr>
              <w:t>4740</w:t>
            </w:r>
            <w:r>
              <w:rPr>
                <w:rFonts w:hint="eastAsia" w:ascii="方正仿宋_GBK" w:eastAsia="方正仿宋_GBK"/>
                <w:b w:val="0"/>
                <w:bCs w:val="0"/>
                <w:color w:val="000000"/>
                <w:kern w:val="0"/>
                <w:sz w:val="20"/>
                <w:szCs w:val="20"/>
              </w:rPr>
              <w:t>米，庭院管道</w:t>
            </w:r>
            <w:r>
              <w:rPr>
                <w:b w:val="0"/>
                <w:bCs w:val="0"/>
                <w:color w:val="000000"/>
                <w:kern w:val="0"/>
                <w:sz w:val="20"/>
                <w:szCs w:val="20"/>
              </w:rPr>
              <w:t>6900</w:t>
            </w:r>
            <w:r>
              <w:rPr>
                <w:rFonts w:hint="eastAsia" w:ascii="方正仿宋_GBK" w:eastAsia="方正仿宋_GBK"/>
                <w:b w:val="0"/>
                <w:bCs w:val="0"/>
                <w:color w:val="000000"/>
                <w:kern w:val="0"/>
                <w:sz w:val="20"/>
                <w:szCs w:val="20"/>
              </w:rPr>
              <w:t>米，立管</w:t>
            </w:r>
            <w:r>
              <w:rPr>
                <w:b w:val="0"/>
                <w:bCs w:val="0"/>
                <w:color w:val="000000"/>
                <w:kern w:val="0"/>
                <w:sz w:val="20"/>
                <w:szCs w:val="20"/>
              </w:rPr>
              <w:t>12400</w:t>
            </w:r>
            <w:r>
              <w:rPr>
                <w:rFonts w:hint="eastAsia" w:ascii="方正仿宋_GBK" w:eastAsia="方正仿宋_GBK"/>
                <w:b w:val="0"/>
                <w:bCs w:val="0"/>
                <w:color w:val="000000"/>
                <w:kern w:val="0"/>
                <w:sz w:val="20"/>
                <w:szCs w:val="20"/>
              </w:rPr>
              <w:t>米；更换户内燃气橡胶软管</w:t>
            </w:r>
            <w:r>
              <w:rPr>
                <w:b w:val="0"/>
                <w:bCs w:val="0"/>
                <w:color w:val="000000"/>
                <w:kern w:val="0"/>
                <w:sz w:val="20"/>
                <w:szCs w:val="20"/>
              </w:rPr>
              <w:t>50550</w:t>
            </w:r>
            <w:r>
              <w:rPr>
                <w:rFonts w:hint="eastAsia" w:ascii="方正仿宋_GBK" w:eastAsia="方正仿宋_GBK"/>
                <w:b w:val="0"/>
                <w:bCs w:val="0"/>
                <w:color w:val="000000"/>
                <w:kern w:val="0"/>
                <w:sz w:val="20"/>
                <w:szCs w:val="20"/>
              </w:rPr>
              <w:t>户；安装燃气安全装置</w:t>
            </w:r>
            <w:r>
              <w:rPr>
                <w:b w:val="0"/>
                <w:bCs w:val="0"/>
                <w:color w:val="000000"/>
                <w:kern w:val="0"/>
                <w:sz w:val="20"/>
                <w:szCs w:val="20"/>
              </w:rPr>
              <w:t>50550</w:t>
            </w:r>
            <w:r>
              <w:rPr>
                <w:rFonts w:hint="eastAsia" w:ascii="方正仿宋_GBK" w:eastAsia="方正仿宋_GBK"/>
                <w:b w:val="0"/>
                <w:bCs w:val="0"/>
                <w:color w:val="000000"/>
                <w:kern w:val="0"/>
                <w:sz w:val="20"/>
                <w:szCs w:val="20"/>
              </w:rPr>
              <w:t>套；更新改造供水管道</w:t>
            </w:r>
            <w:r>
              <w:rPr>
                <w:b w:val="0"/>
                <w:bCs w:val="0"/>
                <w:color w:val="000000"/>
                <w:kern w:val="0"/>
                <w:sz w:val="20"/>
                <w:szCs w:val="20"/>
              </w:rPr>
              <w:t>16705</w:t>
            </w:r>
            <w:r>
              <w:rPr>
                <w:rFonts w:hint="eastAsia" w:ascii="方正仿宋_GBK" w:eastAsia="方正仿宋_GBK"/>
                <w:b w:val="0"/>
                <w:bCs w:val="0"/>
                <w:color w:val="000000"/>
                <w:kern w:val="0"/>
                <w:sz w:val="20"/>
                <w:szCs w:val="20"/>
              </w:rPr>
              <w:t>米；维修和完善雨水管网</w:t>
            </w:r>
            <w:r>
              <w:rPr>
                <w:b w:val="0"/>
                <w:bCs w:val="0"/>
                <w:color w:val="000000"/>
                <w:kern w:val="0"/>
                <w:sz w:val="20"/>
                <w:szCs w:val="20"/>
              </w:rPr>
              <w:t>4350</w:t>
            </w:r>
            <w:r>
              <w:rPr>
                <w:rFonts w:hint="eastAsia" w:ascii="方正仿宋_GBK" w:eastAsia="方正仿宋_GBK"/>
                <w:b w:val="0"/>
                <w:bCs w:val="0"/>
                <w:color w:val="000000"/>
                <w:kern w:val="0"/>
                <w:sz w:val="20"/>
                <w:szCs w:val="20"/>
              </w:rPr>
              <w:t>米，污水管网</w:t>
            </w:r>
            <w:r>
              <w:rPr>
                <w:b w:val="0"/>
                <w:bCs w:val="0"/>
                <w:color w:val="000000"/>
                <w:kern w:val="0"/>
                <w:sz w:val="20"/>
                <w:szCs w:val="20"/>
              </w:rPr>
              <w:t>5590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4951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2970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已完成工程量的</w:t>
            </w:r>
            <w:r>
              <w:rPr>
                <w:b w:val="0"/>
                <w:bCs w:val="0"/>
                <w:color w:val="000000"/>
                <w:kern w:val="0"/>
                <w:sz w:val="20"/>
                <w:szCs w:val="20"/>
              </w:rPr>
              <w:t>20%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15</w:t>
            </w:r>
            <w:r>
              <w:rPr>
                <w:rFonts w:hint="eastAsia" w:ascii="方正仿宋_GBK" w:eastAsia="方正仿宋_GBK"/>
                <w:b w:val="0"/>
                <w:bCs w:val="0"/>
                <w:color w:val="000000"/>
                <w:kern w:val="0"/>
                <w:sz w:val="20"/>
                <w:szCs w:val="20"/>
              </w:rPr>
              <w:t>个已改造老旧小区内的燃气、供水、排水等管道和设施老化更新改造。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2811</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施工单位已进场施工。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忠县忠州片区老旧小区燃气管道老化更新改造项目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18</w:t>
            </w:r>
            <w:r>
              <w:rPr>
                <w:rFonts w:hint="eastAsia" w:ascii="方正仿宋_GBK" w:eastAsia="方正仿宋_GBK"/>
                <w:b w:val="0"/>
                <w:bCs w:val="0"/>
                <w:color w:val="000000"/>
                <w:kern w:val="0"/>
                <w:sz w:val="20"/>
                <w:szCs w:val="20"/>
              </w:rPr>
              <w:t>个已改造老旧小区内的燃气、供水、排水等管道和设施老化更新改造。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1913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w:t>
            </w:r>
            <w:r>
              <w:rPr>
                <w:b w:val="0"/>
                <w:bCs w:val="0"/>
                <w:kern w:val="0"/>
                <w:sz w:val="20"/>
                <w:szCs w:val="20"/>
              </w:rPr>
              <w:t>1400</w:t>
            </w:r>
            <w:r>
              <w:rPr>
                <w:rFonts w:hint="eastAsia" w:ascii="方正仿宋_GBK" w:eastAsia="方正仿宋_GBK"/>
                <w:b w:val="0"/>
                <w:bCs w:val="0"/>
                <w:kern w:val="0"/>
                <w:sz w:val="20"/>
                <w:szCs w:val="20"/>
              </w:rPr>
              <w:t>户燃气管网改造。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苏家梯子片区老旧小区配套基础设施项目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195</w:t>
            </w:r>
            <w:r>
              <w:rPr>
                <w:rFonts w:hint="eastAsia" w:ascii="方正仿宋_GBK" w:eastAsia="方正仿宋_GBK"/>
                <w:b w:val="0"/>
                <w:bCs w:val="0"/>
                <w:color w:val="000000"/>
                <w:kern w:val="0"/>
                <w:sz w:val="20"/>
                <w:szCs w:val="20"/>
              </w:rPr>
              <w:t>个地下停车位及广场建设。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苏家梯子小区一期老旧小区改造提升项目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4365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完成工程量的</w:t>
            </w:r>
            <w:r>
              <w:rPr>
                <w:b w:val="0"/>
                <w:bCs w:val="0"/>
                <w:kern w:val="0"/>
                <w:sz w:val="20"/>
                <w:szCs w:val="20"/>
              </w:rPr>
              <w:t>30%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狮子坝片区老旧小区配套基础设施项目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新建停车库</w:t>
            </w:r>
            <w:r>
              <w:rPr>
                <w:b w:val="0"/>
                <w:bCs w:val="0"/>
                <w:color w:val="000000"/>
                <w:kern w:val="0"/>
                <w:sz w:val="20"/>
                <w:szCs w:val="20"/>
              </w:rPr>
              <w:t>1600</w:t>
            </w:r>
            <w:r>
              <w:rPr>
                <w:rFonts w:hint="eastAsia" w:ascii="方正仿宋_GBK" w:eastAsia="方正仿宋_GBK"/>
                <w:b w:val="0"/>
                <w:bCs w:val="0"/>
                <w:color w:val="000000"/>
                <w:kern w:val="0"/>
                <w:sz w:val="20"/>
                <w:szCs w:val="20"/>
              </w:rPr>
              <w:t>平方米，车位</w:t>
            </w:r>
            <w:r>
              <w:rPr>
                <w:b w:val="0"/>
                <w:bCs w:val="0"/>
                <w:color w:val="000000"/>
                <w:kern w:val="0"/>
                <w:sz w:val="20"/>
                <w:szCs w:val="20"/>
              </w:rPr>
              <w:t>50</w:t>
            </w:r>
            <w:r>
              <w:rPr>
                <w:rFonts w:hint="eastAsia" w:ascii="方正仿宋_GBK" w:eastAsia="方正仿宋_GBK"/>
                <w:b w:val="0"/>
                <w:bCs w:val="0"/>
                <w:color w:val="000000"/>
                <w:kern w:val="0"/>
                <w:sz w:val="20"/>
                <w:szCs w:val="20"/>
              </w:rPr>
              <w:t>个，地面停车位</w:t>
            </w:r>
            <w:r>
              <w:rPr>
                <w:b w:val="0"/>
                <w:bCs w:val="0"/>
                <w:color w:val="000000"/>
                <w:kern w:val="0"/>
                <w:sz w:val="20"/>
                <w:szCs w:val="20"/>
              </w:rPr>
              <w:t>30</w:t>
            </w:r>
            <w:r>
              <w:rPr>
                <w:rFonts w:hint="eastAsia" w:ascii="方正仿宋_GBK" w:eastAsia="方正仿宋_GBK"/>
                <w:b w:val="0"/>
                <w:bCs w:val="0"/>
                <w:color w:val="000000"/>
                <w:kern w:val="0"/>
                <w:sz w:val="20"/>
                <w:szCs w:val="20"/>
              </w:rPr>
              <w:t>个，广场</w:t>
            </w:r>
            <w:r>
              <w:rPr>
                <w:b w:val="0"/>
                <w:bCs w:val="0"/>
                <w:color w:val="000000"/>
                <w:kern w:val="0"/>
                <w:sz w:val="20"/>
                <w:szCs w:val="20"/>
              </w:rPr>
              <w:t>6000</w:t>
            </w:r>
            <w:r>
              <w:rPr>
                <w:rFonts w:hint="eastAsia" w:ascii="方正仿宋_GBK" w:eastAsia="方正仿宋_GBK"/>
                <w:b w:val="0"/>
                <w:bCs w:val="0"/>
                <w:color w:val="000000"/>
                <w:kern w:val="0"/>
                <w:sz w:val="20"/>
                <w:szCs w:val="20"/>
              </w:rPr>
              <w:t>平方米，人行道路铺装</w:t>
            </w:r>
            <w:r>
              <w:rPr>
                <w:b w:val="0"/>
                <w:bCs w:val="0"/>
                <w:color w:val="000000"/>
                <w:kern w:val="0"/>
                <w:sz w:val="20"/>
                <w:szCs w:val="20"/>
              </w:rPr>
              <w:t>3000</w:t>
            </w:r>
            <w:r>
              <w:rPr>
                <w:rFonts w:hint="eastAsia" w:ascii="方正仿宋_GBK" w:eastAsia="方正仿宋_GBK"/>
                <w:b w:val="0"/>
                <w:bCs w:val="0"/>
                <w:color w:val="000000"/>
                <w:kern w:val="0"/>
                <w:sz w:val="20"/>
                <w:szCs w:val="20"/>
              </w:rPr>
              <w:t>平方米，配套消防、给排水、电力及弱电管网等。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10%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新生城镇老旧小区改造提升计划项目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改造新生场镇老旧小区</w:t>
            </w:r>
            <w:r>
              <w:rPr>
                <w:b w:val="0"/>
                <w:bCs w:val="0"/>
                <w:color w:val="000000"/>
                <w:kern w:val="0"/>
                <w:sz w:val="20"/>
                <w:szCs w:val="20"/>
              </w:rPr>
              <w:t>2529</w:t>
            </w:r>
            <w:r>
              <w:rPr>
                <w:rFonts w:hint="eastAsia" w:ascii="方正仿宋_GBK" w:eastAsia="方正仿宋_GBK"/>
                <w:b w:val="0"/>
                <w:bCs w:val="0"/>
                <w:color w:val="000000"/>
                <w:kern w:val="0"/>
                <w:sz w:val="20"/>
                <w:szCs w:val="20"/>
              </w:rPr>
              <w:t>户，</w:t>
            </w:r>
            <w:r>
              <w:rPr>
                <w:b w:val="0"/>
                <w:bCs w:val="0"/>
                <w:color w:val="000000"/>
                <w:kern w:val="0"/>
                <w:sz w:val="20"/>
                <w:szCs w:val="20"/>
              </w:rPr>
              <w:t>373</w:t>
            </w:r>
            <w:r>
              <w:rPr>
                <w:rFonts w:hint="eastAsia" w:ascii="方正仿宋_GBK" w:eastAsia="方正仿宋_GBK"/>
                <w:b w:val="0"/>
                <w:bCs w:val="0"/>
                <w:color w:val="000000"/>
                <w:kern w:val="0"/>
                <w:sz w:val="20"/>
                <w:szCs w:val="20"/>
              </w:rPr>
              <w:t>栋，</w:t>
            </w:r>
            <w:r>
              <w:rPr>
                <w:b w:val="0"/>
                <w:bCs w:val="0"/>
                <w:color w:val="000000"/>
                <w:kern w:val="0"/>
                <w:sz w:val="20"/>
                <w:szCs w:val="20"/>
              </w:rPr>
              <w:t>19.43</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3886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正在开展可研。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忠县新生片区老旧小区燃气管道老化更新改造项目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17</w:t>
            </w:r>
            <w:r>
              <w:rPr>
                <w:rFonts w:hint="eastAsia" w:ascii="方正仿宋_GBK" w:eastAsia="方正仿宋_GBK"/>
                <w:b w:val="0"/>
                <w:bCs w:val="0"/>
                <w:color w:val="000000"/>
                <w:kern w:val="0"/>
                <w:sz w:val="20"/>
                <w:szCs w:val="20"/>
              </w:rPr>
              <w:t>个老旧小区内的燃气、供水、排水等管道和设施老化更新改造。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已完成部分燃气管网改造，目标形象进度</w:t>
            </w:r>
            <w:r>
              <w:rPr>
                <w:rFonts w:eastAsia="方正仿宋_GBK"/>
                <w:b w:val="0"/>
                <w:bCs w:val="0"/>
                <w:kern w:val="0"/>
                <w:sz w:val="20"/>
                <w:szCs w:val="20"/>
              </w:rPr>
              <w:t>36%</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白公街道怡心园等</w:t>
            </w:r>
            <w:r>
              <w:rPr>
                <w:b w:val="0"/>
                <w:bCs w:val="0"/>
                <w:color w:val="000000"/>
                <w:kern w:val="0"/>
                <w:sz w:val="20"/>
                <w:szCs w:val="20"/>
              </w:rPr>
              <w:t>7</w:t>
            </w:r>
            <w:r>
              <w:rPr>
                <w:rFonts w:hint="eastAsia" w:ascii="方正仿宋_GBK" w:eastAsia="方正仿宋_GBK"/>
                <w:b w:val="0"/>
                <w:bCs w:val="0"/>
                <w:color w:val="000000"/>
                <w:kern w:val="0"/>
                <w:sz w:val="20"/>
                <w:szCs w:val="20"/>
              </w:rPr>
              <w:t>个老旧小区改造项目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改造白公街道怡心园、造纸厂等</w:t>
            </w:r>
            <w:r>
              <w:rPr>
                <w:b w:val="0"/>
                <w:bCs w:val="0"/>
                <w:color w:val="000000"/>
                <w:kern w:val="0"/>
                <w:sz w:val="20"/>
                <w:szCs w:val="20"/>
              </w:rPr>
              <w:t>7</w:t>
            </w:r>
            <w:r>
              <w:rPr>
                <w:rFonts w:hint="eastAsia" w:ascii="方正仿宋_GBK" w:eastAsia="方正仿宋_GBK"/>
                <w:b w:val="0"/>
                <w:bCs w:val="0"/>
                <w:color w:val="000000"/>
                <w:kern w:val="0"/>
                <w:sz w:val="20"/>
                <w:szCs w:val="20"/>
              </w:rPr>
              <w:t>个老旧小区，涉及</w:t>
            </w:r>
            <w:r>
              <w:rPr>
                <w:b w:val="0"/>
                <w:bCs w:val="0"/>
                <w:color w:val="000000"/>
                <w:kern w:val="0"/>
                <w:sz w:val="20"/>
                <w:szCs w:val="20"/>
              </w:rPr>
              <w:t>4400</w:t>
            </w:r>
            <w:r>
              <w:rPr>
                <w:rFonts w:hint="eastAsia" w:ascii="方正仿宋_GBK" w:eastAsia="方正仿宋_GBK"/>
                <w:b w:val="0"/>
                <w:bCs w:val="0"/>
                <w:color w:val="000000"/>
                <w:kern w:val="0"/>
                <w:sz w:val="20"/>
                <w:szCs w:val="20"/>
              </w:rPr>
              <w:t>农户，改造面积约</w:t>
            </w:r>
            <w:r>
              <w:rPr>
                <w:b w:val="0"/>
                <w:bCs w:val="0"/>
                <w:color w:val="000000"/>
                <w:kern w:val="0"/>
                <w:sz w:val="20"/>
                <w:szCs w:val="20"/>
              </w:rPr>
              <w:t>33</w:t>
            </w:r>
            <w:r>
              <w:rPr>
                <w:rFonts w:hint="eastAsia" w:ascii="方正仿宋_GBK" w:eastAsia="方正仿宋_GBK"/>
                <w:b w:val="0"/>
                <w:bCs w:val="0"/>
                <w:color w:val="000000"/>
                <w:kern w:val="0"/>
                <w:sz w:val="20"/>
                <w:szCs w:val="20"/>
              </w:rPr>
              <w:t>万平方米。建设内容为消防通道、消防设施、立面排危、屋面渗漏、雨污管网、建筑外立面线缆整治、无障碍设施、楼梯栏杆、绿化改造等。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3206</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开工建设，部分楼化粪池、污水管网整治完成。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忠县白公街道九蟒社区曹溪河特色生态休闲工程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工程治理消落区面积</w:t>
            </w:r>
            <w:r>
              <w:rPr>
                <w:b w:val="0"/>
                <w:bCs w:val="0"/>
                <w:color w:val="000000"/>
                <w:kern w:val="0"/>
                <w:sz w:val="20"/>
                <w:szCs w:val="20"/>
              </w:rPr>
              <w:t>6.5</w:t>
            </w:r>
            <w:r>
              <w:rPr>
                <w:rFonts w:hint="eastAsia" w:ascii="方正仿宋_GBK" w:eastAsia="方正仿宋_GBK"/>
                <w:b w:val="0"/>
                <w:bCs w:val="0"/>
                <w:color w:val="000000"/>
                <w:kern w:val="0"/>
                <w:sz w:val="20"/>
                <w:szCs w:val="20"/>
              </w:rPr>
              <w:t>万平方米，治理库岸线长度</w:t>
            </w:r>
            <w:r>
              <w:rPr>
                <w:b w:val="0"/>
                <w:bCs w:val="0"/>
                <w:color w:val="000000"/>
                <w:kern w:val="0"/>
                <w:sz w:val="20"/>
                <w:szCs w:val="20"/>
              </w:rPr>
              <w:t>1.6</w:t>
            </w:r>
            <w:r>
              <w:rPr>
                <w:rFonts w:hint="eastAsia" w:ascii="方正仿宋_GBK" w:eastAsia="方正仿宋_GBK"/>
                <w:b w:val="0"/>
                <w:bCs w:val="0"/>
                <w:color w:val="000000"/>
                <w:kern w:val="0"/>
                <w:sz w:val="20"/>
                <w:szCs w:val="20"/>
              </w:rPr>
              <w:t>千米，油化公路长</w:t>
            </w:r>
            <w:r>
              <w:rPr>
                <w:b w:val="0"/>
                <w:bCs w:val="0"/>
                <w:color w:val="000000"/>
                <w:kern w:val="0"/>
                <w:sz w:val="20"/>
                <w:szCs w:val="20"/>
              </w:rPr>
              <w:t>2.7</w:t>
            </w:r>
            <w:r>
              <w:rPr>
                <w:rFonts w:hint="eastAsia" w:ascii="方正仿宋_GBK" w:eastAsia="方正仿宋_GBK"/>
                <w:b w:val="0"/>
                <w:bCs w:val="0"/>
                <w:color w:val="000000"/>
                <w:kern w:val="0"/>
                <w:sz w:val="20"/>
                <w:szCs w:val="20"/>
              </w:rPr>
              <w:t>公里，新建休闲健身场所、沿河健身步道、移民特色展示区及绿化等。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项目正在申报移民后续资金。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狮子坝老旧小区改造二期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新建汉阙广场二期，改造整治房屋</w:t>
            </w:r>
            <w:r>
              <w:rPr>
                <w:b w:val="0"/>
                <w:bCs w:val="0"/>
                <w:color w:val="000000"/>
                <w:kern w:val="0"/>
                <w:sz w:val="20"/>
                <w:szCs w:val="20"/>
              </w:rPr>
              <w:t>49</w:t>
            </w:r>
            <w:r>
              <w:rPr>
                <w:rFonts w:hint="eastAsia" w:ascii="方正仿宋_GBK" w:eastAsia="方正仿宋_GBK"/>
                <w:b w:val="0"/>
                <w:bCs w:val="0"/>
                <w:color w:val="000000"/>
                <w:kern w:val="0"/>
                <w:sz w:val="20"/>
                <w:szCs w:val="20"/>
              </w:rPr>
              <w:t>栋基础设施改造。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正在抓紧开展施工。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苏家梯子小区二期老旧小区改造提升项目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2976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892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完成工程量的</w:t>
            </w:r>
            <w:r>
              <w:rPr>
                <w:b w:val="0"/>
                <w:bCs w:val="0"/>
                <w:kern w:val="0"/>
                <w:sz w:val="20"/>
                <w:szCs w:val="20"/>
              </w:rPr>
              <w:t>30%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忠县城区公租房基础设施老化更新改造项目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改造忠县城区公租房内年久失修的燃气管道、供水管道、排水管道，共涉及忠县城区公租房</w:t>
            </w:r>
            <w:r>
              <w:rPr>
                <w:b w:val="0"/>
                <w:bCs w:val="0"/>
                <w:color w:val="000000"/>
                <w:kern w:val="0"/>
                <w:sz w:val="20"/>
                <w:szCs w:val="20"/>
              </w:rPr>
              <w:t>4959</w:t>
            </w:r>
            <w:r>
              <w:rPr>
                <w:rFonts w:hint="eastAsia" w:ascii="方正仿宋_GBK" w:eastAsia="方正仿宋_GBK"/>
                <w:b w:val="0"/>
                <w:bCs w:val="0"/>
                <w:color w:val="000000"/>
                <w:kern w:val="0"/>
                <w:sz w:val="20"/>
                <w:szCs w:val="20"/>
              </w:rPr>
              <w:t>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2651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忠县住房保障中心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完成项目总工程量的</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162</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狮子坝三期老旧小区改造提升项目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消防通道、消防设施、建筑立面排危、雨污管网、建筑外立面线缆整治、小区道路整治、化粪池改造、绿化改造等。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2475</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1980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1050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已实施污水管网、雨水管网、人行道铺装等工程建设，目标形象进度</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忠县白公街道玉溪河段库岸安全防护工程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河道岸线整治、河岸绿化、堤顶道路、生态环境修复、景观人行便桥打造。其中：库岸安全防护长度</w:t>
            </w:r>
            <w:r>
              <w:rPr>
                <w:b w:val="0"/>
                <w:bCs w:val="0"/>
                <w:color w:val="000000"/>
                <w:kern w:val="0"/>
                <w:sz w:val="20"/>
                <w:szCs w:val="20"/>
              </w:rPr>
              <w:t>1500</w:t>
            </w:r>
            <w:r>
              <w:rPr>
                <w:rFonts w:hint="eastAsia" w:ascii="方正仿宋_GBK" w:eastAsia="方正仿宋_GBK"/>
                <w:b w:val="0"/>
                <w:bCs w:val="0"/>
                <w:color w:val="000000"/>
                <w:kern w:val="0"/>
                <w:sz w:val="20"/>
                <w:szCs w:val="20"/>
              </w:rPr>
              <w:t>米，新建堤顶道路长</w:t>
            </w:r>
            <w:r>
              <w:rPr>
                <w:b w:val="0"/>
                <w:bCs w:val="0"/>
                <w:color w:val="000000"/>
                <w:kern w:val="0"/>
                <w:sz w:val="20"/>
                <w:szCs w:val="20"/>
              </w:rPr>
              <w:t>1950</w:t>
            </w:r>
            <w:r>
              <w:rPr>
                <w:rFonts w:hint="eastAsia" w:ascii="方正仿宋_GBK" w:eastAsia="方正仿宋_GBK"/>
                <w:b w:val="0"/>
                <w:bCs w:val="0"/>
                <w:color w:val="000000"/>
                <w:kern w:val="0"/>
                <w:sz w:val="20"/>
                <w:szCs w:val="20"/>
              </w:rPr>
              <w:t>米，景观人行便桥</w:t>
            </w:r>
            <w:r>
              <w:rPr>
                <w:b w:val="0"/>
                <w:bCs w:val="0"/>
                <w:color w:val="000000"/>
                <w:kern w:val="0"/>
                <w:sz w:val="20"/>
                <w:szCs w:val="20"/>
              </w:rPr>
              <w:t>2</w:t>
            </w:r>
            <w:r>
              <w:rPr>
                <w:rFonts w:hint="eastAsia" w:ascii="方正仿宋_GBK" w:eastAsia="方正仿宋_GBK"/>
                <w:b w:val="0"/>
                <w:bCs w:val="0"/>
                <w:color w:val="000000"/>
                <w:kern w:val="0"/>
                <w:sz w:val="20"/>
                <w:szCs w:val="20"/>
              </w:rPr>
              <w:t>座，生态环境修复</w:t>
            </w:r>
            <w:r>
              <w:rPr>
                <w:b w:val="0"/>
                <w:bCs w:val="0"/>
                <w:color w:val="000000"/>
                <w:kern w:val="0"/>
                <w:sz w:val="20"/>
                <w:szCs w:val="20"/>
              </w:rPr>
              <w:t>8750</w:t>
            </w:r>
            <w:r>
              <w:rPr>
                <w:rFonts w:hint="eastAsia" w:ascii="方正仿宋_GBK" w:eastAsia="方正仿宋_GBK"/>
                <w:b w:val="0"/>
                <w:bCs w:val="0"/>
                <w:color w:val="000000"/>
                <w:kern w:val="0"/>
                <w:sz w:val="20"/>
                <w:szCs w:val="20"/>
              </w:rPr>
              <w:t>平方米等。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忠县金鸡水库移民台山丘安置点人居环境整治项目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油化道路</w:t>
            </w:r>
            <w:r>
              <w:rPr>
                <w:b w:val="0"/>
                <w:bCs w:val="0"/>
                <w:color w:val="000000"/>
                <w:kern w:val="0"/>
                <w:sz w:val="20"/>
                <w:szCs w:val="20"/>
              </w:rPr>
              <w:t>14686</w:t>
            </w:r>
            <w:r>
              <w:rPr>
                <w:rFonts w:hint="eastAsia" w:ascii="方正仿宋_GBK" w:eastAsia="方正仿宋_GBK"/>
                <w:b w:val="0"/>
                <w:bCs w:val="0"/>
                <w:color w:val="000000"/>
                <w:kern w:val="0"/>
                <w:sz w:val="20"/>
                <w:szCs w:val="20"/>
              </w:rPr>
              <w:t>平方米，人行道</w:t>
            </w:r>
            <w:r>
              <w:rPr>
                <w:b w:val="0"/>
                <w:bCs w:val="0"/>
                <w:color w:val="000000"/>
                <w:kern w:val="0"/>
                <w:sz w:val="20"/>
                <w:szCs w:val="20"/>
              </w:rPr>
              <w:t>7110</w:t>
            </w:r>
            <w:r>
              <w:rPr>
                <w:rFonts w:hint="eastAsia" w:ascii="方正仿宋_GBK" w:eastAsia="方正仿宋_GBK"/>
                <w:b w:val="0"/>
                <w:bCs w:val="0"/>
                <w:color w:val="000000"/>
                <w:kern w:val="0"/>
                <w:sz w:val="20"/>
                <w:szCs w:val="20"/>
              </w:rPr>
              <w:t>平方米，新建污水管网</w:t>
            </w:r>
            <w:r>
              <w:rPr>
                <w:b w:val="0"/>
                <w:bCs w:val="0"/>
                <w:color w:val="000000"/>
                <w:kern w:val="0"/>
                <w:sz w:val="20"/>
                <w:szCs w:val="20"/>
              </w:rPr>
              <w:t>1982</w:t>
            </w:r>
            <w:r>
              <w:rPr>
                <w:rFonts w:hint="eastAsia" w:ascii="方正仿宋_GBK" w:eastAsia="方正仿宋_GBK"/>
                <w:b w:val="0"/>
                <w:bCs w:val="0"/>
                <w:color w:val="000000"/>
                <w:kern w:val="0"/>
                <w:sz w:val="20"/>
                <w:szCs w:val="20"/>
              </w:rPr>
              <w:t>米，雨水沟</w:t>
            </w:r>
            <w:r>
              <w:rPr>
                <w:b w:val="0"/>
                <w:bCs w:val="0"/>
                <w:color w:val="000000"/>
                <w:kern w:val="0"/>
                <w:sz w:val="20"/>
                <w:szCs w:val="20"/>
              </w:rPr>
              <w:t>2308</w:t>
            </w:r>
            <w:r>
              <w:rPr>
                <w:rFonts w:hint="eastAsia" w:ascii="方正仿宋_GBK" w:eastAsia="方正仿宋_GBK"/>
                <w:b w:val="0"/>
                <w:bCs w:val="0"/>
                <w:color w:val="000000"/>
                <w:kern w:val="0"/>
                <w:sz w:val="20"/>
                <w:szCs w:val="20"/>
              </w:rPr>
              <w:t>米，安装路灯</w:t>
            </w:r>
            <w:r>
              <w:rPr>
                <w:b w:val="0"/>
                <w:bCs w:val="0"/>
                <w:color w:val="000000"/>
                <w:kern w:val="0"/>
                <w:sz w:val="20"/>
                <w:szCs w:val="20"/>
              </w:rPr>
              <w:t>70</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新生街道鹿角社区美丽家园建设项目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米宽人行便道</w:t>
            </w:r>
            <w:r>
              <w:rPr>
                <w:b w:val="0"/>
                <w:bCs w:val="0"/>
                <w:color w:val="000000"/>
                <w:kern w:val="0"/>
                <w:sz w:val="20"/>
                <w:szCs w:val="20"/>
              </w:rPr>
              <w:t>2.3</w:t>
            </w:r>
            <w:r>
              <w:rPr>
                <w:rFonts w:hint="eastAsia" w:ascii="方正仿宋_GBK" w:eastAsia="方正仿宋_GBK"/>
                <w:b w:val="0"/>
                <w:bCs w:val="0"/>
                <w:color w:val="000000"/>
                <w:kern w:val="0"/>
                <w:sz w:val="20"/>
                <w:szCs w:val="20"/>
              </w:rPr>
              <w:t>公里，房屋整修</w:t>
            </w:r>
            <w:r>
              <w:rPr>
                <w:b w:val="0"/>
                <w:bCs w:val="0"/>
                <w:color w:val="000000"/>
                <w:kern w:val="0"/>
                <w:sz w:val="20"/>
                <w:szCs w:val="20"/>
              </w:rPr>
              <w:t>1</w:t>
            </w:r>
            <w:r>
              <w:rPr>
                <w:rFonts w:hint="eastAsia" w:ascii="方正仿宋_GBK" w:eastAsia="方正仿宋_GBK"/>
                <w:b w:val="0"/>
                <w:bCs w:val="0"/>
                <w:color w:val="000000"/>
                <w:kern w:val="0"/>
                <w:sz w:val="20"/>
                <w:szCs w:val="20"/>
              </w:rPr>
              <w:t>处，新建太阳能路灯</w:t>
            </w:r>
            <w:r>
              <w:rPr>
                <w:b w:val="0"/>
                <w:bCs w:val="0"/>
                <w:color w:val="000000"/>
                <w:kern w:val="0"/>
                <w:sz w:val="20"/>
                <w:szCs w:val="20"/>
              </w:rPr>
              <w:t>101</w:t>
            </w:r>
            <w:r>
              <w:rPr>
                <w:rFonts w:hint="eastAsia" w:ascii="方正仿宋_GBK" w:eastAsia="方正仿宋_GBK"/>
                <w:b w:val="0"/>
                <w:bCs w:val="0"/>
                <w:color w:val="000000"/>
                <w:kern w:val="0"/>
                <w:sz w:val="20"/>
                <w:szCs w:val="20"/>
              </w:rPr>
              <w:t>盏，房屋环境整治，新建观景平台、休闲亭等休闲设施。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新生街道办事处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已完成初设。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忠县金鸡水库移民汪家坝安置点人居环境整治项目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新建车行道</w:t>
            </w:r>
            <w:r>
              <w:rPr>
                <w:b w:val="0"/>
                <w:bCs w:val="0"/>
                <w:color w:val="000000"/>
                <w:kern w:val="0"/>
                <w:sz w:val="20"/>
                <w:szCs w:val="20"/>
              </w:rPr>
              <w:t>1500</w:t>
            </w:r>
            <w:r>
              <w:rPr>
                <w:rFonts w:hint="eastAsia" w:ascii="方正仿宋_GBK" w:eastAsia="方正仿宋_GBK"/>
                <w:b w:val="0"/>
                <w:bCs w:val="0"/>
                <w:color w:val="000000"/>
                <w:kern w:val="0"/>
                <w:sz w:val="20"/>
                <w:szCs w:val="20"/>
              </w:rPr>
              <w:t>平方米，人行道</w:t>
            </w:r>
            <w:r>
              <w:rPr>
                <w:b w:val="0"/>
                <w:bCs w:val="0"/>
                <w:color w:val="000000"/>
                <w:kern w:val="0"/>
                <w:sz w:val="20"/>
                <w:szCs w:val="20"/>
              </w:rPr>
              <w:t>1100</w:t>
            </w:r>
            <w:r>
              <w:rPr>
                <w:rFonts w:hint="eastAsia" w:ascii="方正仿宋_GBK" w:eastAsia="方正仿宋_GBK"/>
                <w:b w:val="0"/>
                <w:bCs w:val="0"/>
                <w:color w:val="000000"/>
                <w:kern w:val="0"/>
                <w:sz w:val="20"/>
                <w:szCs w:val="20"/>
              </w:rPr>
              <w:t>平方米，污水管</w:t>
            </w:r>
            <w:r>
              <w:rPr>
                <w:b w:val="0"/>
                <w:bCs w:val="0"/>
                <w:color w:val="000000"/>
                <w:kern w:val="0"/>
                <w:sz w:val="20"/>
                <w:szCs w:val="20"/>
              </w:rPr>
              <w:t>340</w:t>
            </w:r>
            <w:r>
              <w:rPr>
                <w:rFonts w:hint="eastAsia" w:ascii="方正仿宋_GBK" w:eastAsia="方正仿宋_GBK"/>
                <w:b w:val="0"/>
                <w:bCs w:val="0"/>
                <w:color w:val="000000"/>
                <w:kern w:val="0"/>
                <w:sz w:val="20"/>
                <w:szCs w:val="20"/>
              </w:rPr>
              <w:t>米，雨水</w:t>
            </w:r>
            <w:r>
              <w:rPr>
                <w:b w:val="0"/>
                <w:bCs w:val="0"/>
                <w:color w:val="000000"/>
                <w:kern w:val="0"/>
                <w:sz w:val="20"/>
                <w:szCs w:val="20"/>
              </w:rPr>
              <w:t>360</w:t>
            </w:r>
            <w:r>
              <w:rPr>
                <w:rFonts w:hint="eastAsia" w:ascii="方正仿宋_GBK" w:eastAsia="方正仿宋_GBK"/>
                <w:b w:val="0"/>
                <w:bCs w:val="0"/>
                <w:color w:val="000000"/>
                <w:kern w:val="0"/>
                <w:sz w:val="20"/>
                <w:szCs w:val="20"/>
              </w:rPr>
              <w:t>米，化粪池</w:t>
            </w:r>
            <w:r>
              <w:rPr>
                <w:b w:val="0"/>
                <w:bCs w:val="0"/>
                <w:color w:val="000000"/>
                <w:kern w:val="0"/>
                <w:sz w:val="20"/>
                <w:szCs w:val="20"/>
              </w:rPr>
              <w:t>2</w:t>
            </w:r>
            <w:r>
              <w:rPr>
                <w:rFonts w:hint="eastAsia" w:ascii="方正仿宋_GBK" w:eastAsia="方正仿宋_GBK"/>
                <w:b w:val="0"/>
                <w:bCs w:val="0"/>
                <w:color w:val="000000"/>
                <w:kern w:val="0"/>
                <w:sz w:val="20"/>
                <w:szCs w:val="20"/>
              </w:rPr>
              <w:t>口，安装路灯</w:t>
            </w:r>
            <w:r>
              <w:rPr>
                <w:b w:val="0"/>
                <w:bCs w:val="0"/>
                <w:color w:val="000000"/>
                <w:kern w:val="0"/>
                <w:sz w:val="20"/>
                <w:szCs w:val="20"/>
              </w:rPr>
              <w:t>23</w:t>
            </w:r>
            <w:r>
              <w:rPr>
                <w:rFonts w:hint="eastAsia" w:ascii="方正仿宋_GBK" w:eastAsia="方正仿宋_GBK"/>
                <w:b w:val="0"/>
                <w:bCs w:val="0"/>
                <w:color w:val="00000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施工图设计</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rFonts w:ascii="宋体" w:hAnsi="宋体" w:cs="宋体"/>
                <w:b w:val="0"/>
                <w:bCs w:val="0"/>
                <w:color w:val="000000"/>
                <w:kern w:val="0"/>
                <w:sz w:val="22"/>
                <w:szCs w:val="22"/>
              </w:rPr>
            </w:pPr>
            <w:r>
              <w:rPr>
                <w:rFonts w:hint="eastAsia" w:ascii="宋体" w:hAnsi="宋体" w:cs="宋体"/>
                <w:b w:val="0"/>
                <w:bCs w:val="0"/>
                <w:color w:val="000000"/>
                <w:kern w:val="0"/>
                <w:sz w:val="22"/>
                <w:szCs w:val="22"/>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忠县城市综合管理服务平台建设与联网项目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利用物联网、大数据、云计算、区块链等现代信息技术，建设完善指挥协调、子项应用等系统提供基础数据共享县级平台应用。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县城市管理局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正在进行项目挂网招标。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忠县融媒体中心标准化建设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建设面积为</w:t>
            </w:r>
            <w:r>
              <w:rPr>
                <w:b w:val="0"/>
                <w:bCs w:val="0"/>
                <w:color w:val="000000"/>
                <w:kern w:val="0"/>
                <w:sz w:val="20"/>
                <w:szCs w:val="20"/>
              </w:rPr>
              <w:t>5257</w:t>
            </w:r>
            <w:r>
              <w:rPr>
                <w:rFonts w:hint="eastAsia" w:ascii="方正仿宋_GBK" w:eastAsia="方正仿宋_GBK"/>
                <w:b w:val="0"/>
                <w:bCs w:val="0"/>
                <w:color w:val="000000"/>
                <w:kern w:val="0"/>
                <w:sz w:val="20"/>
                <w:szCs w:val="20"/>
              </w:rPr>
              <w:t>平方米，包括融媒体综合指挥控制大厅、全景演播室、新闻采访室、编辑室、广播直播室、中心数据机房、技术用房等装饰装修及其相关配套设施。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忠县融媒体中心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县委宣传部</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201.6</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9</w:t>
            </w:r>
            <w:r>
              <w:rPr>
                <w:rFonts w:hint="eastAsia" w:ascii="方正仿宋_GBK" w:eastAsia="方正仿宋_GBK"/>
                <w:b w:val="0"/>
                <w:bCs w:val="0"/>
                <w:color w:val="000000"/>
                <w:kern w:val="0"/>
                <w:sz w:val="20"/>
                <w:szCs w:val="20"/>
              </w:rPr>
              <w:t>楼的全部隔墙，完成</w:t>
            </w:r>
            <w:r>
              <w:rPr>
                <w:b w:val="0"/>
                <w:bCs w:val="0"/>
                <w:color w:val="000000"/>
                <w:kern w:val="0"/>
                <w:sz w:val="20"/>
                <w:szCs w:val="20"/>
              </w:rPr>
              <w:t>8</w:t>
            </w:r>
            <w:r>
              <w:rPr>
                <w:rFonts w:hint="eastAsia" w:ascii="方正仿宋_GBK" w:eastAsia="方正仿宋_GBK"/>
                <w:b w:val="0"/>
                <w:bCs w:val="0"/>
                <w:color w:val="000000"/>
                <w:kern w:val="0"/>
                <w:sz w:val="20"/>
                <w:szCs w:val="20"/>
              </w:rPr>
              <w:t>楼隔墙的</w:t>
            </w:r>
            <w:r>
              <w:rPr>
                <w:b w:val="0"/>
                <w:bCs w:val="0"/>
                <w:color w:val="000000"/>
                <w:kern w:val="0"/>
                <w:sz w:val="20"/>
                <w:szCs w:val="20"/>
              </w:rPr>
              <w:t>20%</w:t>
            </w:r>
            <w:r>
              <w:rPr>
                <w:rFonts w:hint="eastAsia" w:ascii="方正仿宋_GBK" w:eastAsia="方正仿宋_GBK"/>
                <w:b w:val="0"/>
                <w:bCs w:val="0"/>
                <w:color w:val="000000"/>
                <w:kern w:val="0"/>
                <w:sz w:val="20"/>
                <w:szCs w:val="20"/>
              </w:rPr>
              <w:t>，完成</w:t>
            </w:r>
            <w:r>
              <w:rPr>
                <w:b w:val="0"/>
                <w:bCs w:val="0"/>
                <w:color w:val="000000"/>
                <w:kern w:val="0"/>
                <w:sz w:val="20"/>
                <w:szCs w:val="20"/>
              </w:rPr>
              <w:t>24</w:t>
            </w:r>
            <w:r>
              <w:rPr>
                <w:rFonts w:hint="eastAsia" w:ascii="方正仿宋_GBK" w:eastAsia="方正仿宋_GBK"/>
                <w:b w:val="0"/>
                <w:bCs w:val="0"/>
                <w:color w:val="000000"/>
                <w:kern w:val="0"/>
                <w:sz w:val="20"/>
                <w:szCs w:val="20"/>
              </w:rPr>
              <w:t>楼隔墙的</w:t>
            </w:r>
            <w:r>
              <w:rPr>
                <w:b w:val="0"/>
                <w:bCs w:val="0"/>
                <w:color w:val="000000"/>
                <w:kern w:val="0"/>
                <w:sz w:val="20"/>
                <w:szCs w:val="20"/>
              </w:rPr>
              <w:t>50%</w:t>
            </w:r>
            <w:r>
              <w:rPr>
                <w:rFonts w:hint="eastAsia" w:ascii="方正仿宋_GBK" w:eastAsia="方正仿宋_GBK"/>
                <w:b w:val="0"/>
                <w:bCs w:val="0"/>
                <w:color w:val="000000"/>
                <w:kern w:val="0"/>
                <w:sz w:val="20"/>
                <w:szCs w:val="20"/>
              </w:rPr>
              <w:t>，完成</w:t>
            </w:r>
            <w:r>
              <w:rPr>
                <w:b w:val="0"/>
                <w:bCs w:val="0"/>
                <w:color w:val="000000"/>
                <w:kern w:val="0"/>
                <w:sz w:val="20"/>
                <w:szCs w:val="20"/>
              </w:rPr>
              <w:t>9</w:t>
            </w:r>
            <w:r>
              <w:rPr>
                <w:rFonts w:hint="eastAsia" w:ascii="方正仿宋_GBK" w:eastAsia="方正仿宋_GBK"/>
                <w:b w:val="0"/>
                <w:bCs w:val="0"/>
                <w:color w:val="000000"/>
                <w:kern w:val="0"/>
                <w:sz w:val="20"/>
                <w:szCs w:val="20"/>
              </w:rPr>
              <w:t>楼配管</w:t>
            </w:r>
            <w:r>
              <w:rPr>
                <w:b w:val="0"/>
                <w:bCs w:val="0"/>
                <w:color w:val="000000"/>
                <w:kern w:val="0"/>
                <w:sz w:val="20"/>
                <w:szCs w:val="20"/>
              </w:rPr>
              <w:t>10%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忠石沿江旅游路加油站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新建二级加油站二座。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忠县州屏片区老旧小区综合整治工程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对州屏片区</w:t>
            </w:r>
            <w:r>
              <w:rPr>
                <w:b w:val="0"/>
                <w:bCs w:val="0"/>
                <w:color w:val="000000"/>
                <w:kern w:val="0"/>
                <w:sz w:val="20"/>
                <w:szCs w:val="20"/>
              </w:rPr>
              <w:t>8</w:t>
            </w:r>
            <w:r>
              <w:rPr>
                <w:rFonts w:hint="eastAsia" w:ascii="方正仿宋_GBK" w:eastAsia="方正仿宋_GBK"/>
                <w:b w:val="0"/>
                <w:bCs w:val="0"/>
                <w:color w:val="000000"/>
                <w:kern w:val="0"/>
                <w:sz w:val="20"/>
                <w:szCs w:val="20"/>
              </w:rPr>
              <w:t>个老旧小区进行配套基础设施综合整治，惠及老旧小区</w:t>
            </w:r>
            <w:r>
              <w:rPr>
                <w:b w:val="0"/>
                <w:bCs w:val="0"/>
                <w:color w:val="000000"/>
                <w:kern w:val="0"/>
                <w:sz w:val="20"/>
                <w:szCs w:val="20"/>
              </w:rPr>
              <w:t>5388</w:t>
            </w:r>
            <w:r>
              <w:rPr>
                <w:rFonts w:hint="eastAsia" w:ascii="方正仿宋_GBK" w:eastAsia="方正仿宋_GBK"/>
                <w:b w:val="0"/>
                <w:bCs w:val="0"/>
                <w:color w:val="000000"/>
                <w:kern w:val="0"/>
                <w:sz w:val="20"/>
                <w:szCs w:val="20"/>
              </w:rPr>
              <w:t>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3669</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已实施部分管网建设及环境整治，目标形象进度</w:t>
            </w:r>
            <w:r>
              <w:rPr>
                <w:b w:val="0"/>
                <w:bCs w:val="0"/>
                <w:color w:val="000000"/>
                <w:kern w:val="0"/>
                <w:sz w:val="20"/>
                <w:szCs w:val="20"/>
              </w:rPr>
              <w:t>27%</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美丽宜居示范乡镇建设项目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新增垃圾收集设施、雨污管网分流建设、人行道透水砖铺装、太阳能文化路灯安装、标识标牌增设、公共厕所建设、老车站三岔路口节点及周边景观环境整治、美化绿化公共空间、新建廉洁文化广场等。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忠信大道加油站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忠县乌杨街道集镇移民安置小区综合帮扶公共服务设施建设项目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改造油化道路</w:t>
            </w:r>
            <w:r>
              <w:rPr>
                <w:b w:val="0"/>
                <w:bCs w:val="0"/>
                <w:color w:val="000000"/>
                <w:kern w:val="0"/>
                <w:sz w:val="20"/>
                <w:szCs w:val="20"/>
              </w:rPr>
              <w:t>1</w:t>
            </w:r>
            <w:r>
              <w:rPr>
                <w:rFonts w:hint="eastAsia" w:ascii="方正仿宋_GBK" w:eastAsia="方正仿宋_GBK"/>
                <w:b w:val="0"/>
                <w:bCs w:val="0"/>
                <w:color w:val="000000"/>
                <w:kern w:val="0"/>
                <w:sz w:val="20"/>
                <w:szCs w:val="20"/>
              </w:rPr>
              <w:t>条长</w:t>
            </w:r>
            <w:r>
              <w:rPr>
                <w:b w:val="0"/>
                <w:bCs w:val="0"/>
                <w:color w:val="000000"/>
                <w:kern w:val="0"/>
                <w:sz w:val="20"/>
                <w:szCs w:val="20"/>
              </w:rPr>
              <w:t>620.019</w:t>
            </w:r>
            <w:r>
              <w:rPr>
                <w:rFonts w:hint="eastAsia" w:ascii="方正仿宋_GBK" w:eastAsia="方正仿宋_GBK"/>
                <w:b w:val="0"/>
                <w:bCs w:val="0"/>
                <w:color w:val="000000"/>
                <w:kern w:val="0"/>
                <w:sz w:val="20"/>
                <w:szCs w:val="20"/>
              </w:rPr>
              <w:t>米，人行道升级改造</w:t>
            </w:r>
            <w:r>
              <w:rPr>
                <w:b w:val="0"/>
                <w:bCs w:val="0"/>
                <w:color w:val="000000"/>
                <w:kern w:val="0"/>
                <w:sz w:val="20"/>
                <w:szCs w:val="20"/>
              </w:rPr>
              <w:t>1958.78</w:t>
            </w:r>
            <w:r>
              <w:rPr>
                <w:rFonts w:hint="eastAsia" w:ascii="方正仿宋_GBK" w:eastAsia="方正仿宋_GBK"/>
                <w:b w:val="0"/>
                <w:bCs w:val="0"/>
                <w:color w:val="000000"/>
                <w:kern w:val="0"/>
                <w:sz w:val="20"/>
                <w:szCs w:val="20"/>
              </w:rPr>
              <w:t>平方米；安装</w:t>
            </w:r>
            <w:r>
              <w:rPr>
                <w:b w:val="0"/>
                <w:bCs w:val="0"/>
                <w:color w:val="000000"/>
                <w:kern w:val="0"/>
                <w:sz w:val="20"/>
                <w:szCs w:val="20"/>
              </w:rPr>
              <w:t>8</w:t>
            </w:r>
            <w:r>
              <w:rPr>
                <w:rFonts w:hint="eastAsia" w:ascii="方正仿宋_GBK" w:eastAsia="方正仿宋_GBK"/>
                <w:b w:val="0"/>
                <w:bCs w:val="0"/>
                <w:color w:val="000000"/>
                <w:kern w:val="0"/>
                <w:sz w:val="20"/>
                <w:szCs w:val="20"/>
              </w:rPr>
              <w:t>米高太阳能</w:t>
            </w:r>
            <w:r>
              <w:rPr>
                <w:b w:val="0"/>
                <w:bCs w:val="0"/>
                <w:color w:val="000000"/>
                <w:kern w:val="0"/>
                <w:sz w:val="20"/>
                <w:szCs w:val="20"/>
              </w:rPr>
              <w:t>LED</w:t>
            </w:r>
            <w:r>
              <w:rPr>
                <w:rFonts w:hint="eastAsia" w:ascii="方正仿宋_GBK" w:eastAsia="方正仿宋_GBK"/>
                <w:b w:val="0"/>
                <w:bCs w:val="0"/>
                <w:color w:val="000000"/>
                <w:kern w:val="0"/>
                <w:sz w:val="20"/>
                <w:szCs w:val="20"/>
              </w:rPr>
              <w:t>路灯共</w:t>
            </w:r>
            <w:r>
              <w:rPr>
                <w:b w:val="0"/>
                <w:bCs w:val="0"/>
                <w:color w:val="000000"/>
                <w:kern w:val="0"/>
                <w:sz w:val="20"/>
                <w:szCs w:val="20"/>
              </w:rPr>
              <w:t>76</w:t>
            </w:r>
            <w:r>
              <w:rPr>
                <w:rFonts w:hint="eastAsia" w:ascii="方正仿宋_GBK" w:eastAsia="方正仿宋_GBK"/>
                <w:b w:val="0"/>
                <w:bCs w:val="0"/>
                <w:color w:val="000000"/>
                <w:kern w:val="0"/>
                <w:sz w:val="20"/>
                <w:szCs w:val="20"/>
              </w:rPr>
              <w:t>套。打造乌杨街道滨江公园</w:t>
            </w:r>
            <w:r>
              <w:rPr>
                <w:b w:val="0"/>
                <w:bCs w:val="0"/>
                <w:color w:val="000000"/>
                <w:kern w:val="0"/>
                <w:sz w:val="20"/>
                <w:szCs w:val="20"/>
              </w:rPr>
              <w:t>14928</w:t>
            </w:r>
            <w:r>
              <w:rPr>
                <w:rFonts w:hint="eastAsia" w:ascii="方正仿宋_GBK" w:eastAsia="方正仿宋_GBK"/>
                <w:b w:val="0"/>
                <w:bCs w:val="0"/>
                <w:color w:val="000000"/>
                <w:kern w:val="0"/>
                <w:sz w:val="20"/>
                <w:szCs w:val="20"/>
              </w:rPr>
              <w:t>平方米，新建便民服务中心总建筑面积为</w:t>
            </w:r>
            <w:r>
              <w:rPr>
                <w:b w:val="0"/>
                <w:bCs w:val="0"/>
                <w:color w:val="000000"/>
                <w:kern w:val="0"/>
                <w:sz w:val="20"/>
                <w:szCs w:val="20"/>
              </w:rPr>
              <w:t>995.16</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1979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正在装修朱河社区便民服务中心。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重庆新生港物流园农产品加工园配套基础设施（加油站）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新建二级加油站一座。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忠县洋渡镇沿江村美丽家园建设项目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修复油化路段长</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千米；硬化人行便道共</w:t>
            </w:r>
            <w:r>
              <w:rPr>
                <w:b w:val="0"/>
                <w:bCs w:val="0"/>
                <w:color w:val="000000"/>
                <w:kern w:val="0"/>
                <w:sz w:val="20"/>
                <w:szCs w:val="20"/>
              </w:rPr>
              <w:t>2.9</w:t>
            </w:r>
            <w:r>
              <w:rPr>
                <w:rFonts w:hint="eastAsia" w:ascii="方正仿宋_GBK" w:eastAsia="方正仿宋_GBK"/>
                <w:b w:val="0"/>
                <w:bCs w:val="0"/>
                <w:color w:val="000000"/>
                <w:kern w:val="0"/>
                <w:sz w:val="20"/>
                <w:szCs w:val="20"/>
              </w:rPr>
              <w:t>千米；设置小型移民健身院坝</w:t>
            </w:r>
            <w:r>
              <w:rPr>
                <w:b w:val="0"/>
                <w:bCs w:val="0"/>
                <w:color w:val="000000"/>
                <w:kern w:val="0"/>
                <w:sz w:val="20"/>
                <w:szCs w:val="20"/>
              </w:rPr>
              <w:t>2</w:t>
            </w:r>
            <w:r>
              <w:rPr>
                <w:rFonts w:hint="eastAsia" w:ascii="方正仿宋_GBK" w:eastAsia="方正仿宋_GBK"/>
                <w:b w:val="0"/>
                <w:bCs w:val="0"/>
                <w:color w:val="000000"/>
                <w:kern w:val="0"/>
                <w:sz w:val="20"/>
                <w:szCs w:val="20"/>
              </w:rPr>
              <w:t>处；设置休闲景观亭</w:t>
            </w:r>
            <w:r>
              <w:rPr>
                <w:b w:val="0"/>
                <w:bCs w:val="0"/>
                <w:color w:val="000000"/>
                <w:kern w:val="0"/>
                <w:sz w:val="20"/>
                <w:szCs w:val="20"/>
              </w:rPr>
              <w:t>6</w:t>
            </w:r>
            <w:r>
              <w:rPr>
                <w:rFonts w:hint="eastAsia" w:ascii="方正仿宋_GBK" w:eastAsia="方正仿宋_GBK"/>
                <w:b w:val="0"/>
                <w:bCs w:val="0"/>
                <w:color w:val="000000"/>
                <w:kern w:val="0"/>
                <w:sz w:val="20"/>
                <w:szCs w:val="20"/>
              </w:rPr>
              <w:t>座，休闲亭面积约</w:t>
            </w:r>
            <w:r>
              <w:rPr>
                <w:b w:val="0"/>
                <w:bCs w:val="0"/>
                <w:color w:val="000000"/>
                <w:kern w:val="0"/>
                <w:sz w:val="20"/>
                <w:szCs w:val="20"/>
              </w:rPr>
              <w:t>19</w:t>
            </w:r>
            <w:r>
              <w:rPr>
                <w:rFonts w:hint="eastAsia" w:ascii="方正仿宋_GBK" w:eastAsia="方正仿宋_GBK"/>
                <w:b w:val="0"/>
                <w:bCs w:val="0"/>
                <w:color w:val="000000"/>
                <w:kern w:val="0"/>
                <w:sz w:val="20"/>
                <w:szCs w:val="20"/>
              </w:rPr>
              <w:t>平方米；庭院改造</w:t>
            </w:r>
            <w:r>
              <w:rPr>
                <w:b w:val="0"/>
                <w:bCs w:val="0"/>
                <w:color w:val="000000"/>
                <w:kern w:val="0"/>
                <w:sz w:val="20"/>
                <w:szCs w:val="20"/>
              </w:rPr>
              <w:t>331</w:t>
            </w:r>
            <w:r>
              <w:rPr>
                <w:rFonts w:hint="eastAsia" w:ascii="方正仿宋_GBK" w:eastAsia="方正仿宋_GBK"/>
                <w:b w:val="0"/>
                <w:bCs w:val="0"/>
                <w:color w:val="000000"/>
                <w:kern w:val="0"/>
                <w:sz w:val="20"/>
                <w:szCs w:val="20"/>
              </w:rPr>
              <w:t>户，设置文化景墙</w:t>
            </w:r>
            <w:r>
              <w:rPr>
                <w:b w:val="0"/>
                <w:bCs w:val="0"/>
                <w:color w:val="000000"/>
                <w:kern w:val="0"/>
                <w:sz w:val="20"/>
                <w:szCs w:val="20"/>
              </w:rPr>
              <w:t>9</w:t>
            </w:r>
            <w:r>
              <w:rPr>
                <w:rFonts w:hint="eastAsia" w:ascii="方正仿宋_GBK" w:eastAsia="方正仿宋_GBK"/>
                <w:b w:val="0"/>
                <w:bCs w:val="0"/>
                <w:color w:val="000000"/>
                <w:kern w:val="0"/>
                <w:sz w:val="20"/>
                <w:szCs w:val="20"/>
              </w:rPr>
              <w:t>个，新建和改造垃圾回收点工</w:t>
            </w:r>
            <w:r>
              <w:rPr>
                <w:b w:val="0"/>
                <w:bCs w:val="0"/>
                <w:color w:val="000000"/>
                <w:kern w:val="0"/>
                <w:sz w:val="20"/>
                <w:szCs w:val="20"/>
              </w:rPr>
              <w:t>7</w:t>
            </w:r>
            <w:r>
              <w:rPr>
                <w:rFonts w:hint="eastAsia" w:ascii="方正仿宋_GBK" w:eastAsia="方正仿宋_GBK"/>
                <w:b w:val="0"/>
                <w:bCs w:val="0"/>
                <w:color w:val="000000"/>
                <w:kern w:val="0"/>
                <w:sz w:val="20"/>
                <w:szCs w:val="20"/>
              </w:rPr>
              <w:t>座。嫁接改良、果苗补栽整形龙眼</w:t>
            </w:r>
            <w:r>
              <w:rPr>
                <w:b w:val="0"/>
                <w:bCs w:val="0"/>
                <w:color w:val="000000"/>
                <w:kern w:val="0"/>
                <w:sz w:val="20"/>
                <w:szCs w:val="20"/>
              </w:rPr>
              <w:t>230</w:t>
            </w:r>
            <w:r>
              <w:rPr>
                <w:rFonts w:hint="eastAsia" w:ascii="方正仿宋_GBK" w:eastAsia="方正仿宋_GBK"/>
                <w:b w:val="0"/>
                <w:bCs w:val="0"/>
                <w:color w:val="000000"/>
                <w:kern w:val="0"/>
                <w:sz w:val="20"/>
                <w:szCs w:val="20"/>
              </w:rPr>
              <w:t>亩；硬化生产便道主干道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沿江公路油化、环境绿化整治、路灯安装。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忠县大中型水库移民后期扶持基金项目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以建设移民美丽家园、助推库区和移民安置区产业转型升级为重点，实施美丽家园建设、产业转型升级、散居移民基础设施完善等项目。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39674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畅达公司、相关乡镇人民政府、街道办事处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13323</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5170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（六）生态环保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生态保护、修复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忠县生态环境</w:t>
            </w:r>
            <w:r>
              <w:rPr>
                <w:b w:val="0"/>
                <w:bCs w:val="0"/>
                <w:kern w:val="0"/>
                <w:sz w:val="20"/>
                <w:szCs w:val="20"/>
              </w:rPr>
              <w:t>EOD</w:t>
            </w:r>
            <w:r>
              <w:rPr>
                <w:rFonts w:hint="eastAsia" w:ascii="方正仿宋_GBK" w:eastAsia="方正仿宋_GBK"/>
                <w:b w:val="0"/>
                <w:bCs w:val="0"/>
                <w:kern w:val="0"/>
                <w:sz w:val="20"/>
                <w:szCs w:val="20"/>
              </w:rPr>
              <w:t>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实施忠县生态环境</w:t>
            </w:r>
            <w:r>
              <w:rPr>
                <w:b w:val="0"/>
                <w:bCs w:val="0"/>
                <w:color w:val="000000"/>
                <w:kern w:val="0"/>
                <w:sz w:val="20"/>
                <w:szCs w:val="20"/>
              </w:rPr>
              <w:t>EOD</w:t>
            </w:r>
            <w:r>
              <w:rPr>
                <w:rFonts w:hint="eastAsia" w:ascii="方正仿宋_GBK" w:eastAsia="方正仿宋_GBK"/>
                <w:b w:val="0"/>
                <w:bCs w:val="0"/>
                <w:color w:val="000000"/>
                <w:kern w:val="0"/>
                <w:sz w:val="20"/>
                <w:szCs w:val="20"/>
              </w:rPr>
              <w:t>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忠县乌杨新区弃土场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300</w:t>
            </w:r>
            <w:r>
              <w:rPr>
                <w:rFonts w:hint="eastAsia" w:ascii="方正仿宋_GBK" w:eastAsia="方正仿宋_GBK"/>
                <w:b w:val="0"/>
                <w:bCs w:val="0"/>
                <w:color w:val="000000"/>
                <w:kern w:val="0"/>
                <w:sz w:val="20"/>
                <w:szCs w:val="20"/>
              </w:rPr>
              <w:t>亩弃土消纳场。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开展弃土消纳场进场道路工程预算和审核工作。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179</w:t>
            </w:r>
          </w:p>
        </w:tc>
        <w:tc>
          <w:tcPr>
            <w:tcW w:w="1173" w:type="dxa"/>
            <w:shd w:val="clear" w:color="auto" w:fill="auto"/>
            <w:vAlign w:val="center"/>
          </w:tcPr>
          <w:p>
            <w:pPr>
              <w:spacing w:line="240" w:lineRule="exact"/>
              <w:ind w:left="-53" w:leftChars="-25" w:right="-53" w:rightChars="-25"/>
              <w:jc w:val="center"/>
              <w:rPr>
                <w:rFonts w:hint="eastAsia" w:eastAsia="宋体"/>
                <w:b w:val="0"/>
                <w:bCs w:val="0"/>
                <w:kern w:val="0"/>
                <w:sz w:val="20"/>
                <w:szCs w:val="20"/>
                <w:lang w:eastAsia="zh-CN"/>
              </w:rPr>
            </w:pPr>
            <w:r>
              <w:rPr>
                <w:rFonts w:hint="eastAsia" w:ascii="方正仿宋_GBK" w:eastAsia="方正仿宋_GBK"/>
                <w:b w:val="0"/>
                <w:bCs w:val="0"/>
                <w:kern w:val="0"/>
                <w:sz w:val="20"/>
                <w:szCs w:val="20"/>
              </w:rPr>
              <w:t>三峡库区绿肥</w:t>
            </w:r>
            <w:r>
              <w:rPr>
                <w:b w:val="0"/>
                <w:bCs w:val="0"/>
                <w:kern w:val="0"/>
                <w:sz w:val="20"/>
                <w:szCs w:val="20"/>
              </w:rPr>
              <w:t>+</w:t>
            </w:r>
            <w:r>
              <w:rPr>
                <w:rFonts w:hint="eastAsia" w:ascii="方正仿宋_GBK" w:eastAsia="方正仿宋_GBK"/>
                <w:b w:val="0"/>
                <w:bCs w:val="0"/>
                <w:kern w:val="0"/>
                <w:sz w:val="20"/>
                <w:szCs w:val="20"/>
                <w:lang w:eastAsia="zh-CN"/>
              </w:rPr>
              <w:t>生态涵养项目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长江沿岸</w:t>
            </w:r>
            <w:r>
              <w:rPr>
                <w:b w:val="0"/>
                <w:bCs w:val="0"/>
                <w:kern w:val="0"/>
                <w:sz w:val="20"/>
                <w:szCs w:val="20"/>
              </w:rPr>
              <w:t>1</w:t>
            </w:r>
            <w:r>
              <w:rPr>
                <w:rFonts w:hint="eastAsia" w:ascii="方正仿宋_GBK" w:eastAsia="方正仿宋_GBK"/>
                <w:b w:val="0"/>
                <w:bCs w:val="0"/>
                <w:kern w:val="0"/>
                <w:sz w:val="20"/>
                <w:szCs w:val="20"/>
              </w:rPr>
              <w:t>公里范围内、</w:t>
            </w:r>
            <w:r>
              <w:rPr>
                <w:rFonts w:hint="eastAsia" w:ascii="宋体" w:hAnsi="宋体"/>
                <w:b w:val="0"/>
                <w:bCs w:val="0"/>
                <w:kern w:val="0"/>
                <w:sz w:val="20"/>
                <w:szCs w:val="20"/>
              </w:rPr>
              <w:t>㽏</w:t>
            </w:r>
            <w:r>
              <w:rPr>
                <w:rFonts w:hint="eastAsia" w:ascii="方正仿宋_GBK" w:eastAsia="方正仿宋_GBK"/>
                <w:b w:val="0"/>
                <w:bCs w:val="0"/>
                <w:kern w:val="0"/>
                <w:sz w:val="20"/>
                <w:szCs w:val="20"/>
              </w:rPr>
              <w:t>井河流域、白石水库流域等区域经济林木园行间，种植固氮性强、生物产量高的豆科绿肥</w:t>
            </w:r>
            <w:r>
              <w:rPr>
                <w:b w:val="0"/>
                <w:bCs w:val="0"/>
                <w:kern w:val="0"/>
                <w:sz w:val="20"/>
                <w:szCs w:val="20"/>
              </w:rPr>
              <w:t>30</w:t>
            </w:r>
            <w:r>
              <w:rPr>
                <w:rFonts w:hint="eastAsia" w:ascii="方正仿宋_GBK" w:eastAsia="方正仿宋_GBK"/>
                <w:b w:val="0"/>
                <w:bCs w:val="0"/>
                <w:kern w:val="0"/>
                <w:sz w:val="20"/>
                <w:szCs w:val="20"/>
              </w:rPr>
              <w:t>万亩。让绿肥快速覆盖地表，有效抑制其他恶性杂草，减少土壤冲刷，控制水土流失，做到园内化学除草剂零使用；让绿肥逐渐恢复被雨水侵蚀果园的地力水平，逐步改善果园的小生态环境；绿肥压青做有机肥肥料提高果园土壤有机质含量，改良土壤质地，减少化肥使用量，减少面源污染；利用绿肥开花期的景观效应打造七彩大地生态农业。</w:t>
            </w:r>
          </w:p>
          <w:p>
            <w:pPr>
              <w:spacing w:line="240" w:lineRule="exact"/>
              <w:ind w:left="-53" w:leftChars="-25" w:right="-53" w:rightChars="-25"/>
              <w:rPr>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鼓励业主采取多种形式、多种模式、多种途径增加有机肥施用，减少化肥使用量，减少农业面源污染，促进绿色农业发展。</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森林防火公路</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在全县林区修建森林防火公路</w:t>
            </w:r>
            <w:r>
              <w:rPr>
                <w:b w:val="0"/>
                <w:bCs w:val="0"/>
                <w:color w:val="000000"/>
                <w:kern w:val="0"/>
                <w:sz w:val="20"/>
                <w:szCs w:val="20"/>
              </w:rPr>
              <w:t>206.8</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10340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3410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开展前期工作。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忠县县城州屏段岸线环境综合整治工程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本工程治理总面积</w:t>
            </w:r>
            <w:r>
              <w:rPr>
                <w:b w:val="0"/>
                <w:bCs w:val="0"/>
                <w:color w:val="000000"/>
                <w:kern w:val="0"/>
                <w:sz w:val="20"/>
                <w:szCs w:val="20"/>
              </w:rPr>
              <w:t>13.3</w:t>
            </w:r>
            <w:r>
              <w:rPr>
                <w:rFonts w:hint="eastAsia" w:ascii="方正仿宋_GBK" w:eastAsia="方正仿宋_GBK"/>
                <w:b w:val="0"/>
                <w:bCs w:val="0"/>
                <w:color w:val="000000"/>
                <w:kern w:val="0"/>
                <w:sz w:val="20"/>
                <w:szCs w:val="20"/>
              </w:rPr>
              <w:t>万平方米，其中消落区面积</w:t>
            </w:r>
            <w:r>
              <w:rPr>
                <w:b w:val="0"/>
                <w:bCs w:val="0"/>
                <w:color w:val="000000"/>
                <w:kern w:val="0"/>
                <w:sz w:val="20"/>
                <w:szCs w:val="20"/>
              </w:rPr>
              <w:t>12.3</w:t>
            </w:r>
            <w:r>
              <w:rPr>
                <w:rFonts w:hint="eastAsia" w:ascii="方正仿宋_GBK" w:eastAsia="方正仿宋_GBK"/>
                <w:b w:val="0"/>
                <w:bCs w:val="0"/>
                <w:color w:val="000000"/>
                <w:kern w:val="0"/>
                <w:sz w:val="20"/>
                <w:szCs w:val="20"/>
              </w:rPr>
              <w:t>万平方米；防护库岸总长度</w:t>
            </w:r>
            <w:r>
              <w:rPr>
                <w:b w:val="0"/>
                <w:bCs w:val="0"/>
                <w:color w:val="000000"/>
                <w:kern w:val="0"/>
                <w:sz w:val="20"/>
                <w:szCs w:val="20"/>
              </w:rPr>
              <w:t>1.56</w:t>
            </w:r>
            <w:r>
              <w:rPr>
                <w:rFonts w:hint="eastAsia" w:ascii="方正仿宋_GBK" w:eastAsia="方正仿宋_GBK"/>
                <w:b w:val="0"/>
                <w:bCs w:val="0"/>
                <w:color w:val="000000"/>
                <w:kern w:val="0"/>
                <w:sz w:val="20"/>
                <w:szCs w:val="20"/>
              </w:rPr>
              <w:t>公里；形成生态建设平台面积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万平方米。生态建设总面积</w:t>
            </w:r>
            <w:r>
              <w:rPr>
                <w:b w:val="0"/>
                <w:bCs w:val="0"/>
                <w:color w:val="000000"/>
                <w:kern w:val="0"/>
                <w:sz w:val="20"/>
                <w:szCs w:val="20"/>
              </w:rPr>
              <w:t>10.2</w:t>
            </w:r>
            <w:r>
              <w:rPr>
                <w:rFonts w:hint="eastAsia" w:ascii="方正仿宋_GBK" w:eastAsia="方正仿宋_GBK"/>
                <w:b w:val="0"/>
                <w:bCs w:val="0"/>
                <w:color w:val="000000"/>
                <w:kern w:val="0"/>
                <w:sz w:val="20"/>
                <w:szCs w:val="20"/>
              </w:rPr>
              <w:t>万平方米，其中植被与修复（含景观种植）面积</w:t>
            </w:r>
            <w:r>
              <w:rPr>
                <w:b w:val="0"/>
                <w:bCs w:val="0"/>
                <w:color w:val="000000"/>
                <w:kern w:val="0"/>
                <w:sz w:val="20"/>
                <w:szCs w:val="20"/>
              </w:rPr>
              <w:t>7.9</w:t>
            </w:r>
            <w:r>
              <w:rPr>
                <w:rFonts w:hint="eastAsia" w:ascii="方正仿宋_GBK" w:eastAsia="方正仿宋_GBK"/>
                <w:b w:val="0"/>
                <w:bCs w:val="0"/>
                <w:color w:val="000000"/>
                <w:kern w:val="0"/>
                <w:sz w:val="20"/>
                <w:szCs w:val="20"/>
              </w:rPr>
              <w:t>万平方米，亲水休闲活动空间面积</w:t>
            </w:r>
            <w:r>
              <w:rPr>
                <w:b w:val="0"/>
                <w:bCs w:val="0"/>
                <w:color w:val="000000"/>
                <w:kern w:val="0"/>
                <w:sz w:val="20"/>
                <w:szCs w:val="20"/>
              </w:rPr>
              <w:t>2.1</w:t>
            </w:r>
            <w:r>
              <w:rPr>
                <w:rFonts w:hint="eastAsia" w:ascii="方正仿宋_GBK" w:eastAsia="方正仿宋_GBK"/>
                <w:b w:val="0"/>
                <w:bCs w:val="0"/>
                <w:color w:val="000000"/>
                <w:kern w:val="0"/>
                <w:sz w:val="20"/>
                <w:szCs w:val="20"/>
              </w:rPr>
              <w:t>万平方米。工程开挖土石方量为</w:t>
            </w:r>
            <w:r>
              <w:rPr>
                <w:b w:val="0"/>
                <w:bCs w:val="0"/>
                <w:color w:val="000000"/>
                <w:kern w:val="0"/>
                <w:sz w:val="20"/>
                <w:szCs w:val="20"/>
              </w:rPr>
              <w:t>18.3</w:t>
            </w:r>
            <w:r>
              <w:rPr>
                <w:rFonts w:hint="eastAsia" w:ascii="方正仿宋_GBK" w:eastAsia="方正仿宋_GBK"/>
                <w:b w:val="0"/>
                <w:bCs w:val="0"/>
                <w:color w:val="000000"/>
                <w:kern w:val="0"/>
                <w:sz w:val="20"/>
                <w:szCs w:val="20"/>
              </w:rPr>
              <w:t>万立方米，回填土石方量为</w:t>
            </w:r>
            <w:r>
              <w:rPr>
                <w:b w:val="0"/>
                <w:bCs w:val="0"/>
                <w:color w:val="000000"/>
                <w:kern w:val="0"/>
                <w:sz w:val="20"/>
                <w:szCs w:val="20"/>
              </w:rPr>
              <w:t>12.4</w:t>
            </w:r>
            <w:r>
              <w:rPr>
                <w:rFonts w:hint="eastAsia" w:ascii="方正仿宋_GBK" w:eastAsia="方正仿宋_GBK"/>
                <w:b w:val="0"/>
                <w:bCs w:val="0"/>
                <w:color w:val="000000"/>
                <w:kern w:val="0"/>
                <w:sz w:val="20"/>
                <w:szCs w:val="20"/>
              </w:rPr>
              <w:t>万立方米，砼总量为</w:t>
            </w:r>
            <w:r>
              <w:rPr>
                <w:b w:val="0"/>
                <w:bCs w:val="0"/>
                <w:color w:val="000000"/>
                <w:kern w:val="0"/>
                <w:sz w:val="20"/>
                <w:szCs w:val="20"/>
              </w:rPr>
              <w:t>2.1</w:t>
            </w:r>
            <w:r>
              <w:rPr>
                <w:rFonts w:hint="eastAsia" w:ascii="方正仿宋_GBK" w:eastAsia="方正仿宋_GBK"/>
                <w:b w:val="0"/>
                <w:bCs w:val="0"/>
                <w:color w:val="000000"/>
                <w:kern w:val="0"/>
                <w:sz w:val="20"/>
                <w:szCs w:val="20"/>
              </w:rPr>
              <w:t>万立方米。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融通公司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35%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忠县松材线虫病除治工作</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全县</w:t>
            </w:r>
            <w:r>
              <w:rPr>
                <w:b w:val="0"/>
                <w:bCs w:val="0"/>
                <w:color w:val="000000"/>
                <w:kern w:val="0"/>
                <w:sz w:val="20"/>
                <w:szCs w:val="20"/>
              </w:rPr>
              <w:t>26</w:t>
            </w:r>
            <w:r>
              <w:rPr>
                <w:rFonts w:hint="eastAsia" w:ascii="方正仿宋_GBK" w:eastAsia="方正仿宋_GBK"/>
                <w:b w:val="0"/>
                <w:bCs w:val="0"/>
                <w:color w:val="000000"/>
                <w:kern w:val="0"/>
                <w:sz w:val="20"/>
                <w:szCs w:val="20"/>
              </w:rPr>
              <w:t>个乡镇（街道）、</w:t>
            </w:r>
            <w:r>
              <w:rPr>
                <w:b w:val="0"/>
                <w:bCs w:val="0"/>
                <w:color w:val="000000"/>
                <w:kern w:val="0"/>
                <w:sz w:val="20"/>
                <w:szCs w:val="20"/>
              </w:rPr>
              <w:t>1</w:t>
            </w:r>
            <w:r>
              <w:rPr>
                <w:rFonts w:hint="eastAsia" w:ascii="方正仿宋_GBK" w:eastAsia="方正仿宋_GBK"/>
                <w:b w:val="0"/>
                <w:bCs w:val="0"/>
                <w:color w:val="000000"/>
                <w:kern w:val="0"/>
                <w:sz w:val="20"/>
                <w:szCs w:val="20"/>
              </w:rPr>
              <w:t>个林场，松林面积</w:t>
            </w:r>
            <w:r>
              <w:rPr>
                <w:b w:val="0"/>
                <w:bCs w:val="0"/>
                <w:color w:val="000000"/>
                <w:kern w:val="0"/>
                <w:sz w:val="20"/>
                <w:szCs w:val="20"/>
              </w:rPr>
              <w:t>36.05</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正在开展秋普等前期工作。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两岸青山</w:t>
            </w:r>
            <w:r>
              <w:rPr>
                <w:b w:val="0"/>
                <w:bCs w:val="0"/>
                <w:color w:val="000000"/>
                <w:kern w:val="0"/>
                <w:sz w:val="20"/>
                <w:szCs w:val="20"/>
              </w:rPr>
              <w:t>·</w:t>
            </w:r>
            <w:r>
              <w:rPr>
                <w:rFonts w:hint="eastAsia" w:ascii="方正仿宋_GBK" w:eastAsia="方正仿宋_GBK"/>
                <w:b w:val="0"/>
                <w:bCs w:val="0"/>
                <w:color w:val="000000"/>
                <w:kern w:val="0"/>
                <w:sz w:val="20"/>
                <w:szCs w:val="20"/>
              </w:rPr>
              <w:t>千里林带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农村</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植树、生态示范林建设、森林抚育、低效林改造、建成区（园区及码头）绿化美化等</w:t>
            </w:r>
            <w:r>
              <w:rPr>
                <w:b w:val="0"/>
                <w:bCs w:val="0"/>
                <w:color w:val="000000"/>
                <w:kern w:val="0"/>
                <w:sz w:val="20"/>
                <w:szCs w:val="20"/>
              </w:rPr>
              <w:t>5.77</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2880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2592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已完成</w:t>
            </w:r>
            <w:r>
              <w:rPr>
                <w:rFonts w:eastAsia="方正仿宋_GBK"/>
                <w:b w:val="0"/>
                <w:bCs w:val="0"/>
                <w:color w:val="000000"/>
                <w:kern w:val="0"/>
                <w:sz w:val="20"/>
                <w:szCs w:val="20"/>
              </w:rPr>
              <w:t>90%</w:t>
            </w:r>
            <w:r>
              <w:rPr>
                <w:rFonts w:hint="eastAsia" w:ascii="方正仿宋_GBK" w:hAnsi="宋体" w:eastAsia="方正仿宋_GBK" w:cs="宋体"/>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忠县国家储备林项目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县内集体林地国家储备林建设。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4237.5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重庆市林业投资开发有限责任公司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重庆忠州林业开发有限公司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767.5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614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已完成任务</w:t>
            </w:r>
            <w:r>
              <w:rPr>
                <w:b w:val="0"/>
                <w:bCs w:val="0"/>
                <w:color w:val="000000"/>
                <w:kern w:val="0"/>
                <w:sz w:val="20"/>
                <w:szCs w:val="2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天然林保护工程项目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天然林管护：国有林</w:t>
            </w:r>
            <w:r>
              <w:rPr>
                <w:b w:val="0"/>
                <w:bCs w:val="0"/>
                <w:color w:val="000000"/>
                <w:kern w:val="0"/>
                <w:sz w:val="20"/>
                <w:szCs w:val="20"/>
              </w:rPr>
              <w:t>3.55</w:t>
            </w:r>
            <w:r>
              <w:rPr>
                <w:rFonts w:hint="eastAsia" w:ascii="方正仿宋_GBK" w:eastAsia="方正仿宋_GBK"/>
                <w:b w:val="0"/>
                <w:bCs w:val="0"/>
                <w:color w:val="000000"/>
                <w:kern w:val="0"/>
                <w:sz w:val="20"/>
                <w:szCs w:val="20"/>
              </w:rPr>
              <w:t>万亩，集体和个人国家公益林</w:t>
            </w:r>
            <w:r>
              <w:rPr>
                <w:b w:val="0"/>
                <w:bCs w:val="0"/>
                <w:color w:val="000000"/>
                <w:kern w:val="0"/>
                <w:sz w:val="20"/>
                <w:szCs w:val="20"/>
              </w:rPr>
              <w:t>19.96</w:t>
            </w:r>
            <w:r>
              <w:rPr>
                <w:rFonts w:hint="eastAsia" w:ascii="方正仿宋_GBK" w:eastAsia="方正仿宋_GBK"/>
                <w:b w:val="0"/>
                <w:bCs w:val="0"/>
                <w:color w:val="000000"/>
                <w:kern w:val="0"/>
                <w:sz w:val="20"/>
                <w:szCs w:val="20"/>
              </w:rPr>
              <w:t>万亩，地方公益林</w:t>
            </w:r>
            <w:r>
              <w:rPr>
                <w:b w:val="0"/>
                <w:bCs w:val="0"/>
                <w:color w:val="000000"/>
                <w:kern w:val="0"/>
                <w:sz w:val="20"/>
                <w:szCs w:val="20"/>
              </w:rPr>
              <w:t>36.51</w:t>
            </w:r>
            <w:r>
              <w:rPr>
                <w:rFonts w:hint="eastAsia" w:ascii="方正仿宋_GBK" w:eastAsia="方正仿宋_GBK"/>
                <w:b w:val="0"/>
                <w:bCs w:val="0"/>
                <w:color w:val="000000"/>
                <w:kern w:val="0"/>
                <w:sz w:val="20"/>
                <w:szCs w:val="20"/>
              </w:rPr>
              <w:t>万亩，工程区外集体和个人天然商品乔木林</w:t>
            </w:r>
            <w:r>
              <w:rPr>
                <w:b w:val="0"/>
                <w:bCs w:val="0"/>
                <w:color w:val="000000"/>
                <w:kern w:val="0"/>
                <w:sz w:val="20"/>
                <w:szCs w:val="20"/>
              </w:rPr>
              <w:t>19.84</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645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国有、集体和个人国家及地方公益林、工程区外集体和个人天然商品乔木林停伐共</w:t>
            </w:r>
            <w:r>
              <w:rPr>
                <w:rFonts w:eastAsia="方正仿宋_GBK"/>
                <w:b w:val="0"/>
                <w:bCs w:val="0"/>
                <w:color w:val="000000"/>
                <w:kern w:val="0"/>
                <w:sz w:val="20"/>
                <w:szCs w:val="20"/>
              </w:rPr>
              <w:t>79.86</w:t>
            </w:r>
            <w:r>
              <w:rPr>
                <w:rFonts w:hint="eastAsia" w:ascii="方正仿宋_GBK" w:hAnsi="宋体" w:eastAsia="方正仿宋_GBK" w:cs="宋体"/>
                <w:b w:val="0"/>
                <w:bCs w:val="0"/>
                <w:color w:val="000000"/>
                <w:kern w:val="0"/>
                <w:sz w:val="20"/>
                <w:szCs w:val="20"/>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森林消防水池</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在全县林区及林缘修建</w:t>
            </w:r>
            <w:r>
              <w:rPr>
                <w:b w:val="0"/>
                <w:bCs w:val="0"/>
                <w:color w:val="000000"/>
                <w:kern w:val="0"/>
                <w:sz w:val="20"/>
                <w:szCs w:val="20"/>
              </w:rPr>
              <w:t>96</w:t>
            </w:r>
            <w:r>
              <w:rPr>
                <w:rFonts w:hint="eastAsia" w:ascii="方正仿宋_GBK" w:eastAsia="方正仿宋_GBK"/>
                <w:b w:val="0"/>
                <w:bCs w:val="0"/>
                <w:color w:val="000000"/>
                <w:kern w:val="0"/>
                <w:sz w:val="20"/>
                <w:szCs w:val="20"/>
              </w:rPr>
              <w:t>口森林消防水池。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312</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已建成并蓄水</w:t>
            </w:r>
            <w:r>
              <w:rPr>
                <w:b w:val="0"/>
                <w:bCs w:val="0"/>
                <w:color w:val="000000"/>
                <w:kern w:val="0"/>
                <w:sz w:val="20"/>
                <w:szCs w:val="20"/>
              </w:rPr>
              <w:t>13</w:t>
            </w:r>
            <w:r>
              <w:rPr>
                <w:rFonts w:hint="eastAsia" w:ascii="方正仿宋_GBK" w:eastAsia="方正仿宋_GBK"/>
                <w:b w:val="0"/>
                <w:bCs w:val="0"/>
                <w:color w:val="000000"/>
                <w:kern w:val="0"/>
                <w:sz w:val="20"/>
                <w:szCs w:val="20"/>
              </w:rPr>
              <w:t>口，</w:t>
            </w:r>
            <w:r>
              <w:rPr>
                <w:b w:val="0"/>
                <w:bCs w:val="0"/>
                <w:color w:val="000000"/>
                <w:kern w:val="0"/>
                <w:sz w:val="20"/>
                <w:szCs w:val="20"/>
              </w:rPr>
              <w:t>19</w:t>
            </w:r>
            <w:r>
              <w:rPr>
                <w:rFonts w:hint="eastAsia" w:ascii="方正仿宋_GBK" w:eastAsia="方正仿宋_GBK"/>
                <w:b w:val="0"/>
                <w:bCs w:val="0"/>
                <w:color w:val="000000"/>
                <w:kern w:val="0"/>
                <w:sz w:val="20"/>
                <w:szCs w:val="20"/>
              </w:rPr>
              <w:t>口在建。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忠县森林火情智能监控购买服务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建设视频监控前端</w:t>
            </w:r>
            <w:r>
              <w:rPr>
                <w:b w:val="0"/>
                <w:bCs w:val="0"/>
                <w:color w:val="000000"/>
                <w:kern w:val="0"/>
                <w:sz w:val="20"/>
                <w:szCs w:val="20"/>
              </w:rPr>
              <w:t>72</w:t>
            </w:r>
            <w:r>
              <w:rPr>
                <w:rFonts w:hint="eastAsia" w:ascii="方正仿宋_GBK" w:eastAsia="方正仿宋_GBK"/>
                <w:b w:val="0"/>
                <w:bCs w:val="0"/>
                <w:color w:val="000000"/>
                <w:kern w:val="0"/>
                <w:sz w:val="20"/>
                <w:szCs w:val="20"/>
              </w:rPr>
              <w:t>套、专线</w:t>
            </w:r>
            <w:r>
              <w:rPr>
                <w:b w:val="0"/>
                <w:bCs w:val="0"/>
                <w:color w:val="000000"/>
                <w:kern w:val="0"/>
                <w:sz w:val="20"/>
                <w:szCs w:val="20"/>
              </w:rPr>
              <w:t>122</w:t>
            </w:r>
            <w:r>
              <w:rPr>
                <w:rFonts w:hint="eastAsia" w:ascii="方正仿宋_GBK" w:eastAsia="方正仿宋_GBK"/>
                <w:b w:val="0"/>
                <w:bCs w:val="0"/>
                <w:color w:val="000000"/>
                <w:kern w:val="0"/>
                <w:sz w:val="20"/>
                <w:szCs w:val="20"/>
              </w:rPr>
              <w:t>、已建接入</w:t>
            </w:r>
            <w:r>
              <w:rPr>
                <w:b w:val="0"/>
                <w:bCs w:val="0"/>
                <w:color w:val="000000"/>
                <w:kern w:val="0"/>
                <w:sz w:val="20"/>
                <w:szCs w:val="20"/>
              </w:rPr>
              <w:t>16</w:t>
            </w:r>
            <w:r>
              <w:rPr>
                <w:rFonts w:hint="eastAsia" w:ascii="方正仿宋_GBK" w:eastAsia="方正仿宋_GBK"/>
                <w:b w:val="0"/>
                <w:bCs w:val="0"/>
                <w:color w:val="000000"/>
                <w:kern w:val="0"/>
                <w:sz w:val="20"/>
                <w:szCs w:val="20"/>
              </w:rPr>
              <w:t>套、业务展示、火情监测等。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97.5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分</w:t>
            </w:r>
            <w:r>
              <w:rPr>
                <w:b w:val="0"/>
                <w:bCs w:val="0"/>
                <w:color w:val="000000"/>
                <w:kern w:val="0"/>
                <w:sz w:val="20"/>
                <w:szCs w:val="20"/>
              </w:rPr>
              <w:t>5</w:t>
            </w:r>
            <w:r>
              <w:rPr>
                <w:rFonts w:hint="eastAsia" w:ascii="方正仿宋_GBK" w:eastAsia="方正仿宋_GBK"/>
                <w:b w:val="0"/>
                <w:bCs w:val="0"/>
                <w:color w:val="000000"/>
                <w:kern w:val="0"/>
                <w:sz w:val="20"/>
                <w:szCs w:val="20"/>
              </w:rPr>
              <w:t>年支付服务费。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磨子湖生态修复综合治理工程</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w:t>
            </w:r>
            <w:r>
              <w:rPr>
                <w:b w:val="0"/>
                <w:bCs w:val="0"/>
                <w:color w:val="000000"/>
                <w:kern w:val="0"/>
                <w:sz w:val="20"/>
                <w:szCs w:val="20"/>
              </w:rPr>
              <w:t>260</w:t>
            </w:r>
            <w:r>
              <w:rPr>
                <w:rFonts w:hint="eastAsia" w:ascii="方正仿宋_GBK" w:eastAsia="方正仿宋_GBK"/>
                <w:b w:val="0"/>
                <w:bCs w:val="0"/>
                <w:color w:val="000000"/>
                <w:kern w:val="0"/>
                <w:sz w:val="20"/>
                <w:szCs w:val="20"/>
              </w:rPr>
              <w:t>亩磨子湖环湖路创面进行生态修复综合治理。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已开工建设。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忠县涂井乡历史遗留矿山生态修复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实施地质环境安全影响区域</w:t>
            </w:r>
            <w:r>
              <w:rPr>
                <w:b w:val="0"/>
                <w:bCs w:val="0"/>
                <w:color w:val="000000"/>
                <w:kern w:val="0"/>
                <w:sz w:val="20"/>
                <w:szCs w:val="20"/>
              </w:rPr>
              <w:t>18</w:t>
            </w:r>
            <w:r>
              <w:rPr>
                <w:rFonts w:hint="eastAsia" w:ascii="方正仿宋_GBK" w:eastAsia="方正仿宋_GBK"/>
                <w:b w:val="0"/>
                <w:bCs w:val="0"/>
                <w:color w:val="000000"/>
                <w:kern w:val="0"/>
                <w:sz w:val="20"/>
                <w:szCs w:val="20"/>
              </w:rPr>
              <w:t>公顷内恢复治理，新建挡土墙、抗滑桩，完成采矿用地复垦复绿</w:t>
            </w:r>
            <w:r>
              <w:rPr>
                <w:b w:val="0"/>
                <w:bCs w:val="0"/>
                <w:color w:val="000000"/>
                <w:kern w:val="0"/>
                <w:sz w:val="20"/>
                <w:szCs w:val="20"/>
              </w:rPr>
              <w:t>0.82</w:t>
            </w:r>
            <w:r>
              <w:rPr>
                <w:rFonts w:hint="eastAsia" w:ascii="方正仿宋_GBK" w:eastAsia="方正仿宋_GBK"/>
                <w:b w:val="0"/>
                <w:bCs w:val="0"/>
                <w:color w:val="000000"/>
                <w:kern w:val="0"/>
                <w:sz w:val="20"/>
                <w:szCs w:val="20"/>
              </w:rPr>
              <w:t>公顷。</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涂井乡人民政府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1176</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完成项目总工程量的</w:t>
            </w:r>
            <w:r>
              <w:rPr>
                <w:b w:val="0"/>
                <w:bCs w:val="0"/>
                <w:kern w:val="0"/>
                <w:sz w:val="20"/>
                <w:szCs w:val="20"/>
              </w:rPr>
              <w:t>40%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忠县汝溪镇历史遗留矿山生态修复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实施地质环境安全影响区域</w:t>
            </w:r>
            <w:r>
              <w:rPr>
                <w:b w:val="0"/>
                <w:bCs w:val="0"/>
                <w:color w:val="000000"/>
                <w:kern w:val="0"/>
                <w:sz w:val="20"/>
                <w:szCs w:val="20"/>
              </w:rPr>
              <w:t>20</w:t>
            </w:r>
            <w:r>
              <w:rPr>
                <w:rFonts w:hint="eastAsia" w:ascii="方正仿宋_GBK" w:eastAsia="方正仿宋_GBK"/>
                <w:b w:val="0"/>
                <w:bCs w:val="0"/>
                <w:color w:val="000000"/>
                <w:kern w:val="0"/>
                <w:sz w:val="20"/>
                <w:szCs w:val="20"/>
              </w:rPr>
              <w:t>公顷内恢复治理，新建挡土墙、抗滑桩</w:t>
            </w:r>
            <w:r>
              <w:rPr>
                <w:b w:val="0"/>
                <w:bCs w:val="0"/>
                <w:color w:val="000000"/>
                <w:kern w:val="0"/>
                <w:sz w:val="20"/>
                <w:szCs w:val="20"/>
              </w:rPr>
              <w:t xml:space="preserve"> </w:t>
            </w:r>
            <w:r>
              <w:rPr>
                <w:rFonts w:hint="eastAsia" w:ascii="方正仿宋_GBK" w:eastAsia="方正仿宋_GBK"/>
                <w:b w:val="0"/>
                <w:bCs w:val="0"/>
                <w:color w:val="000000"/>
                <w:kern w:val="0"/>
                <w:sz w:val="20"/>
                <w:szCs w:val="20"/>
              </w:rPr>
              <w:t>；完成采矿用地复垦复绿</w:t>
            </w:r>
            <w:r>
              <w:rPr>
                <w:b w:val="0"/>
                <w:bCs w:val="0"/>
                <w:color w:val="000000"/>
                <w:kern w:val="0"/>
                <w:sz w:val="20"/>
                <w:szCs w:val="20"/>
              </w:rPr>
              <w:t>0.82</w:t>
            </w:r>
            <w:r>
              <w:rPr>
                <w:rFonts w:hint="eastAsia" w:ascii="方正仿宋_GBK" w:eastAsia="方正仿宋_GBK"/>
                <w:b w:val="0"/>
                <w:bCs w:val="0"/>
                <w:color w:val="000000"/>
                <w:kern w:val="0"/>
                <w:sz w:val="20"/>
                <w:szCs w:val="20"/>
              </w:rPr>
              <w:t>公顷，完成排水沟</w:t>
            </w:r>
            <w:r>
              <w:rPr>
                <w:b w:val="0"/>
                <w:bCs w:val="0"/>
                <w:color w:val="000000"/>
                <w:kern w:val="0"/>
                <w:sz w:val="20"/>
                <w:szCs w:val="20"/>
              </w:rPr>
              <w:t>1</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1135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忠县耕地保护和建设用地事务中心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已完成项目总工程量的</w:t>
            </w:r>
            <w:r>
              <w:rPr>
                <w:b w:val="0"/>
                <w:bCs w:val="0"/>
                <w:color w:val="000000"/>
                <w:kern w:val="0"/>
                <w:sz w:val="20"/>
                <w:szCs w:val="20"/>
              </w:rPr>
              <w:t>93%</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重庆市忠县森林火灾高风险综合治理项目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中控系统</w:t>
            </w:r>
            <w:r>
              <w:rPr>
                <w:b w:val="0"/>
                <w:bCs w:val="0"/>
                <w:color w:val="000000"/>
                <w:kern w:val="0"/>
                <w:sz w:val="20"/>
                <w:szCs w:val="20"/>
              </w:rPr>
              <w:t>1</w:t>
            </w:r>
            <w:r>
              <w:rPr>
                <w:rFonts w:hint="eastAsia" w:ascii="方正仿宋_GBK" w:eastAsia="方正仿宋_GBK"/>
                <w:b w:val="0"/>
                <w:bCs w:val="0"/>
                <w:color w:val="000000"/>
                <w:kern w:val="0"/>
                <w:sz w:val="20"/>
                <w:szCs w:val="20"/>
              </w:rPr>
              <w:t>套、视频监控</w:t>
            </w:r>
            <w:r>
              <w:rPr>
                <w:b w:val="0"/>
                <w:bCs w:val="0"/>
                <w:color w:val="000000"/>
                <w:kern w:val="0"/>
                <w:sz w:val="20"/>
                <w:szCs w:val="20"/>
              </w:rPr>
              <w:t>6</w:t>
            </w:r>
            <w:r>
              <w:rPr>
                <w:rFonts w:hint="eastAsia" w:ascii="方正仿宋_GBK" w:eastAsia="方正仿宋_GBK"/>
                <w:b w:val="0"/>
                <w:bCs w:val="0"/>
                <w:color w:val="000000"/>
                <w:kern w:val="0"/>
                <w:sz w:val="20"/>
                <w:szCs w:val="20"/>
              </w:rPr>
              <w:t>套、铁塔</w:t>
            </w:r>
            <w:r>
              <w:rPr>
                <w:b w:val="0"/>
                <w:bCs w:val="0"/>
                <w:color w:val="000000"/>
                <w:kern w:val="0"/>
                <w:sz w:val="20"/>
                <w:szCs w:val="20"/>
              </w:rPr>
              <w:t>4</w:t>
            </w:r>
            <w:r>
              <w:rPr>
                <w:rFonts w:hint="eastAsia" w:ascii="方正仿宋_GBK" w:eastAsia="方正仿宋_GBK"/>
                <w:b w:val="0"/>
                <w:bCs w:val="0"/>
                <w:color w:val="000000"/>
                <w:kern w:val="0"/>
                <w:sz w:val="20"/>
                <w:szCs w:val="20"/>
              </w:rPr>
              <w:t>座、火源管理卡口</w:t>
            </w:r>
            <w:r>
              <w:rPr>
                <w:b w:val="0"/>
                <w:bCs w:val="0"/>
                <w:color w:val="000000"/>
                <w:kern w:val="0"/>
                <w:sz w:val="20"/>
                <w:szCs w:val="20"/>
              </w:rPr>
              <w:t>20</w:t>
            </w:r>
            <w:r>
              <w:rPr>
                <w:rFonts w:hint="eastAsia" w:ascii="方正仿宋_GBK" w:eastAsia="方正仿宋_GBK"/>
                <w:b w:val="0"/>
                <w:bCs w:val="0"/>
                <w:color w:val="000000"/>
                <w:kern w:val="0"/>
                <w:sz w:val="20"/>
                <w:szCs w:val="20"/>
              </w:rPr>
              <w:t>个、森林消防水池</w:t>
            </w:r>
            <w:r>
              <w:rPr>
                <w:b w:val="0"/>
                <w:bCs w:val="0"/>
                <w:color w:val="000000"/>
                <w:kern w:val="0"/>
                <w:sz w:val="20"/>
                <w:szCs w:val="20"/>
              </w:rPr>
              <w:t>16</w:t>
            </w:r>
            <w:r>
              <w:rPr>
                <w:rFonts w:hint="eastAsia" w:ascii="方正仿宋_GBK" w:eastAsia="方正仿宋_GBK"/>
                <w:b w:val="0"/>
                <w:bCs w:val="0"/>
                <w:color w:val="000000"/>
                <w:kern w:val="0"/>
                <w:sz w:val="20"/>
                <w:szCs w:val="20"/>
              </w:rPr>
              <w:t>口。</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林业安全生产与森林火灾预防中心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r>
              <w:rPr>
                <w:b w:val="0"/>
                <w:bCs w:val="0"/>
                <w:color w:val="000000"/>
                <w:kern w:val="0"/>
                <w:sz w:val="20"/>
                <w:szCs w:val="20"/>
              </w:rPr>
              <w:t xml:space="preserve"> </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114</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r>
              <w:rPr>
                <w:rFonts w:hint="eastAsia" w:ascii="方正仿宋_GBK" w:eastAsia="方正仿宋_GBK"/>
                <w:b w:val="0"/>
                <w:bCs w:val="0"/>
                <w:color w:val="000000"/>
                <w:kern w:val="0"/>
                <w:sz w:val="20"/>
                <w:szCs w:val="20"/>
              </w:rPr>
              <w:t>月底全面完工。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森林防火标准化检查站</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在全县范围内入林主要路口新建</w:t>
            </w:r>
            <w:r>
              <w:rPr>
                <w:b w:val="0"/>
                <w:bCs w:val="0"/>
                <w:color w:val="000000"/>
                <w:kern w:val="0"/>
                <w:sz w:val="20"/>
                <w:szCs w:val="20"/>
              </w:rPr>
              <w:t>10</w:t>
            </w:r>
            <w:r>
              <w:rPr>
                <w:rFonts w:hint="eastAsia" w:ascii="方正仿宋_GBK" w:eastAsia="方正仿宋_GBK"/>
                <w:b w:val="0"/>
                <w:bCs w:val="0"/>
                <w:color w:val="000000"/>
                <w:kern w:val="0"/>
                <w:sz w:val="20"/>
                <w:szCs w:val="20"/>
              </w:rPr>
              <w:t>座森林防火标准化检查站。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各乡镇（街道）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w:t>
            </w:r>
            <w:r>
              <w:rPr>
                <w:b w:val="0"/>
                <w:bCs w:val="0"/>
                <w:color w:val="000000"/>
                <w:kern w:val="0"/>
                <w:sz w:val="20"/>
                <w:szCs w:val="20"/>
              </w:rPr>
              <w:t>2</w:t>
            </w:r>
            <w:r>
              <w:rPr>
                <w:rFonts w:hint="eastAsia" w:ascii="方正仿宋_GBK" w:eastAsia="方正仿宋_GBK"/>
                <w:b w:val="0"/>
                <w:bCs w:val="0"/>
                <w:color w:val="000000"/>
                <w:kern w:val="0"/>
                <w:sz w:val="20"/>
                <w:szCs w:val="20"/>
              </w:rPr>
              <w:t>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大气环境治理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193</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大气环境监测能力建设</w:t>
            </w:r>
          </w:p>
        </w:tc>
        <w:tc>
          <w:tcPr>
            <w:tcW w:w="3503" w:type="dxa"/>
            <w:shd w:val="clear" w:color="000000" w:fill="FFFFFF"/>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加强大气环境质量监测，保障监测数据的准确性和合法性。配置流量校准器</w:t>
            </w:r>
            <w:r>
              <w:rPr>
                <w:b w:val="0"/>
                <w:bCs w:val="0"/>
                <w:kern w:val="0"/>
                <w:sz w:val="20"/>
                <w:szCs w:val="20"/>
              </w:rPr>
              <w:t>1</w:t>
            </w:r>
            <w:r>
              <w:rPr>
                <w:rFonts w:hint="eastAsia" w:ascii="方正仿宋_GBK" w:eastAsia="方正仿宋_GBK"/>
                <w:b w:val="0"/>
                <w:bCs w:val="0"/>
                <w:kern w:val="0"/>
                <w:sz w:val="20"/>
                <w:szCs w:val="20"/>
              </w:rPr>
              <w:t>套</w:t>
            </w:r>
            <w:r>
              <w:rPr>
                <w:rFonts w:hint="eastAsia" w:ascii="方正仿宋_GBK" w:eastAsia="方正仿宋_GBK"/>
                <w:b w:val="0"/>
                <w:bCs w:val="0"/>
                <w:kern w:val="0"/>
                <w:sz w:val="20"/>
                <w:szCs w:val="20"/>
                <w:lang w:eastAsia="zh-CN"/>
              </w:rPr>
              <w:t>、</w:t>
            </w:r>
            <w:r>
              <w:rPr>
                <w:rFonts w:hint="eastAsia" w:ascii="方正仿宋_GBK" w:eastAsia="方正仿宋_GBK"/>
                <w:b w:val="0"/>
                <w:bCs w:val="0"/>
                <w:kern w:val="0"/>
                <w:sz w:val="20"/>
                <w:szCs w:val="20"/>
              </w:rPr>
              <w:t>臭氧测定仪</w:t>
            </w:r>
            <w:r>
              <w:rPr>
                <w:b w:val="0"/>
                <w:bCs w:val="0"/>
                <w:kern w:val="0"/>
                <w:sz w:val="20"/>
                <w:szCs w:val="20"/>
              </w:rPr>
              <w:t>1</w:t>
            </w:r>
            <w:r>
              <w:rPr>
                <w:rFonts w:hint="eastAsia" w:ascii="方正仿宋_GBK" w:eastAsia="方正仿宋_GBK"/>
                <w:b w:val="0"/>
                <w:bCs w:val="0"/>
                <w:kern w:val="0"/>
                <w:sz w:val="20"/>
                <w:szCs w:val="20"/>
              </w:rPr>
              <w:t>套、臭氧发生器</w:t>
            </w:r>
            <w:r>
              <w:rPr>
                <w:b w:val="0"/>
                <w:bCs w:val="0"/>
                <w:kern w:val="0"/>
                <w:sz w:val="20"/>
                <w:szCs w:val="20"/>
              </w:rPr>
              <w:t>1</w:t>
            </w:r>
            <w:r>
              <w:rPr>
                <w:rFonts w:hint="eastAsia" w:ascii="方正仿宋_GBK" w:eastAsia="方正仿宋_GBK"/>
                <w:b w:val="0"/>
                <w:bCs w:val="0"/>
                <w:kern w:val="0"/>
                <w:sz w:val="20"/>
                <w:szCs w:val="20"/>
              </w:rPr>
              <w:t>套、大气降水降尘采样器</w:t>
            </w:r>
            <w:r>
              <w:rPr>
                <w:b w:val="0"/>
                <w:bCs w:val="0"/>
                <w:kern w:val="0"/>
                <w:sz w:val="20"/>
                <w:szCs w:val="20"/>
              </w:rPr>
              <w:t>1</w:t>
            </w:r>
            <w:r>
              <w:rPr>
                <w:rFonts w:hint="eastAsia" w:ascii="方正仿宋_GBK" w:eastAsia="方正仿宋_GBK"/>
                <w:b w:val="0"/>
                <w:bCs w:val="0"/>
                <w:kern w:val="0"/>
                <w:sz w:val="20"/>
                <w:szCs w:val="20"/>
              </w:rPr>
              <w:t>台、气象五参数</w:t>
            </w:r>
            <w:r>
              <w:rPr>
                <w:b w:val="0"/>
                <w:bCs w:val="0"/>
                <w:kern w:val="0"/>
                <w:sz w:val="20"/>
                <w:szCs w:val="20"/>
              </w:rPr>
              <w:t>3</w:t>
            </w:r>
            <w:r>
              <w:rPr>
                <w:rFonts w:hint="eastAsia" w:ascii="方正仿宋_GBK" w:eastAsia="方正仿宋_GBK"/>
                <w:b w:val="0"/>
                <w:bCs w:val="0"/>
                <w:kern w:val="0"/>
                <w:sz w:val="20"/>
                <w:szCs w:val="20"/>
              </w:rPr>
              <w:t>台。</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加强大气环境应急事件监测，提高突发应急事件应对能力。配置气体检测管</w:t>
            </w:r>
            <w:r>
              <w:rPr>
                <w:b w:val="0"/>
                <w:bCs w:val="0"/>
                <w:kern w:val="0"/>
                <w:sz w:val="20"/>
                <w:szCs w:val="20"/>
              </w:rPr>
              <w:t>2</w:t>
            </w:r>
            <w:r>
              <w:rPr>
                <w:rFonts w:hint="eastAsia" w:ascii="方正仿宋_GBK" w:eastAsia="方正仿宋_GBK"/>
                <w:b w:val="0"/>
                <w:bCs w:val="0"/>
                <w:kern w:val="0"/>
                <w:sz w:val="20"/>
                <w:szCs w:val="20"/>
              </w:rPr>
              <w:t>套、防毒面罩</w:t>
            </w:r>
            <w:r>
              <w:rPr>
                <w:b w:val="0"/>
                <w:bCs w:val="0"/>
                <w:kern w:val="0"/>
                <w:sz w:val="20"/>
                <w:szCs w:val="20"/>
              </w:rPr>
              <w:t>10</w:t>
            </w:r>
            <w:r>
              <w:rPr>
                <w:rFonts w:hint="eastAsia" w:ascii="方正仿宋_GBK" w:eastAsia="方正仿宋_GBK"/>
                <w:b w:val="0"/>
                <w:bCs w:val="0"/>
                <w:kern w:val="0"/>
                <w:sz w:val="20"/>
                <w:szCs w:val="20"/>
              </w:rPr>
              <w:t>套、防护套装</w:t>
            </w:r>
            <w:r>
              <w:rPr>
                <w:b w:val="0"/>
                <w:bCs w:val="0"/>
                <w:kern w:val="0"/>
                <w:sz w:val="20"/>
                <w:szCs w:val="20"/>
              </w:rPr>
              <w:t>10</w:t>
            </w:r>
            <w:r>
              <w:rPr>
                <w:rFonts w:hint="eastAsia" w:ascii="方正仿宋_GBK" w:eastAsia="方正仿宋_GBK"/>
                <w:b w:val="0"/>
                <w:bCs w:val="0"/>
                <w:kern w:val="0"/>
                <w:sz w:val="20"/>
                <w:szCs w:val="20"/>
              </w:rPr>
              <w:t>套、便携式挥发性有机气体分析仪</w:t>
            </w:r>
            <w:r>
              <w:rPr>
                <w:b w:val="0"/>
                <w:bCs w:val="0"/>
                <w:kern w:val="0"/>
                <w:sz w:val="20"/>
                <w:szCs w:val="20"/>
              </w:rPr>
              <w:t>1</w:t>
            </w:r>
            <w:r>
              <w:rPr>
                <w:rFonts w:hint="eastAsia" w:ascii="方正仿宋_GBK" w:eastAsia="方正仿宋_GBK"/>
                <w:b w:val="0"/>
                <w:bCs w:val="0"/>
                <w:kern w:val="0"/>
                <w:sz w:val="20"/>
                <w:szCs w:val="20"/>
              </w:rPr>
              <w:t>台、便携式</w:t>
            </w:r>
            <w:r>
              <w:rPr>
                <w:b w:val="0"/>
                <w:bCs w:val="0"/>
                <w:kern w:val="0"/>
                <w:sz w:val="20"/>
                <w:szCs w:val="20"/>
              </w:rPr>
              <w:t>VOC</w:t>
            </w:r>
            <w:r>
              <w:rPr>
                <w:rFonts w:hint="eastAsia" w:ascii="方正仿宋_GBK" w:eastAsia="方正仿宋_GBK"/>
                <w:b w:val="0"/>
                <w:bCs w:val="0"/>
                <w:kern w:val="0"/>
                <w:sz w:val="20"/>
                <w:szCs w:val="20"/>
              </w:rPr>
              <w:t>测定仪</w:t>
            </w:r>
            <w:r>
              <w:rPr>
                <w:b w:val="0"/>
                <w:bCs w:val="0"/>
                <w:kern w:val="0"/>
                <w:sz w:val="20"/>
                <w:szCs w:val="20"/>
              </w:rPr>
              <w:t>2</w:t>
            </w:r>
            <w:r>
              <w:rPr>
                <w:rFonts w:hint="eastAsia" w:ascii="方正仿宋_GBK" w:eastAsia="方正仿宋_GBK"/>
                <w:b w:val="0"/>
                <w:bCs w:val="0"/>
                <w:kern w:val="0"/>
                <w:sz w:val="20"/>
                <w:szCs w:val="20"/>
              </w:rPr>
              <w:t>台、自给正压式呼吸器</w:t>
            </w:r>
            <w:r>
              <w:rPr>
                <w:b w:val="0"/>
                <w:bCs w:val="0"/>
                <w:kern w:val="0"/>
                <w:sz w:val="20"/>
                <w:szCs w:val="20"/>
              </w:rPr>
              <w:t>2</w:t>
            </w:r>
            <w:r>
              <w:rPr>
                <w:rFonts w:hint="eastAsia" w:ascii="方正仿宋_GBK" w:eastAsia="方正仿宋_GBK"/>
                <w:b w:val="0"/>
                <w:bCs w:val="0"/>
                <w:kern w:val="0"/>
                <w:sz w:val="20"/>
                <w:szCs w:val="20"/>
              </w:rPr>
              <w:t>套、复合气体检测仪</w:t>
            </w:r>
            <w:r>
              <w:rPr>
                <w:b w:val="0"/>
                <w:bCs w:val="0"/>
                <w:kern w:val="0"/>
                <w:sz w:val="20"/>
                <w:szCs w:val="20"/>
              </w:rPr>
              <w:t>3</w:t>
            </w:r>
            <w:r>
              <w:rPr>
                <w:rFonts w:hint="eastAsia" w:ascii="方正仿宋_GBK" w:eastAsia="方正仿宋_GBK"/>
                <w:b w:val="0"/>
                <w:bCs w:val="0"/>
                <w:kern w:val="0"/>
                <w:sz w:val="20"/>
                <w:szCs w:val="20"/>
              </w:rPr>
              <w:t>台。</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大气环境污染源监督性监测，保障污染源企业达标排放。配置便携式总烃</w:t>
            </w:r>
            <w:r>
              <w:rPr>
                <w:b w:val="0"/>
                <w:bCs w:val="0"/>
                <w:kern w:val="0"/>
                <w:sz w:val="20"/>
                <w:szCs w:val="20"/>
              </w:rPr>
              <w:t>/</w:t>
            </w:r>
            <w:r>
              <w:rPr>
                <w:rFonts w:hint="eastAsia" w:ascii="方正仿宋_GBK" w:eastAsia="方正仿宋_GBK"/>
                <w:b w:val="0"/>
                <w:bCs w:val="0"/>
                <w:kern w:val="0"/>
                <w:sz w:val="20"/>
                <w:szCs w:val="20"/>
              </w:rPr>
              <w:t>甲烷和非甲烷总烃测试仪</w:t>
            </w:r>
            <w:r>
              <w:rPr>
                <w:b w:val="0"/>
                <w:bCs w:val="0"/>
                <w:kern w:val="0"/>
                <w:sz w:val="20"/>
                <w:szCs w:val="20"/>
              </w:rPr>
              <w:t>1</w:t>
            </w:r>
            <w:r>
              <w:rPr>
                <w:rFonts w:hint="eastAsia" w:ascii="方正仿宋_GBK" w:eastAsia="方正仿宋_GBK"/>
                <w:b w:val="0"/>
                <w:bCs w:val="0"/>
                <w:kern w:val="0"/>
                <w:sz w:val="20"/>
                <w:szCs w:val="20"/>
              </w:rPr>
              <w:t>套、苏玛罐</w:t>
            </w:r>
            <w:r>
              <w:rPr>
                <w:b w:val="0"/>
                <w:bCs w:val="0"/>
                <w:kern w:val="0"/>
                <w:sz w:val="20"/>
                <w:szCs w:val="20"/>
              </w:rPr>
              <w:t>1</w:t>
            </w:r>
            <w:r>
              <w:rPr>
                <w:rFonts w:hint="eastAsia" w:ascii="方正仿宋_GBK" w:eastAsia="方正仿宋_GBK"/>
                <w:b w:val="0"/>
                <w:bCs w:val="0"/>
                <w:kern w:val="0"/>
                <w:sz w:val="20"/>
                <w:szCs w:val="20"/>
              </w:rPr>
              <w:t>套、恶臭实验套装</w:t>
            </w:r>
            <w:r>
              <w:rPr>
                <w:b w:val="0"/>
                <w:bCs w:val="0"/>
                <w:kern w:val="0"/>
                <w:sz w:val="20"/>
                <w:szCs w:val="20"/>
              </w:rPr>
              <w:t>1</w:t>
            </w:r>
            <w:r>
              <w:rPr>
                <w:rFonts w:hint="eastAsia" w:ascii="方正仿宋_GBK" w:eastAsia="方正仿宋_GBK"/>
                <w:b w:val="0"/>
                <w:bCs w:val="0"/>
                <w:kern w:val="0"/>
                <w:sz w:val="20"/>
                <w:szCs w:val="20"/>
              </w:rPr>
              <w:t>套，便携式油烟测定仪</w:t>
            </w:r>
            <w:r>
              <w:rPr>
                <w:b w:val="0"/>
                <w:bCs w:val="0"/>
                <w:kern w:val="0"/>
                <w:sz w:val="20"/>
                <w:szCs w:val="20"/>
              </w:rPr>
              <w:t>1</w:t>
            </w:r>
            <w:r>
              <w:rPr>
                <w:rFonts w:hint="eastAsia" w:ascii="方正仿宋_GBK" w:eastAsia="方正仿宋_GBK"/>
                <w:b w:val="0"/>
                <w:bCs w:val="0"/>
                <w:kern w:val="0"/>
                <w:sz w:val="20"/>
                <w:szCs w:val="20"/>
              </w:rPr>
              <w:t>台，便携式光度计、标准气体</w:t>
            </w:r>
            <w:r>
              <w:rPr>
                <w:b w:val="0"/>
                <w:bCs w:val="0"/>
                <w:kern w:val="0"/>
                <w:sz w:val="20"/>
                <w:szCs w:val="20"/>
              </w:rPr>
              <w:t>1</w:t>
            </w:r>
            <w:r>
              <w:rPr>
                <w:rFonts w:hint="eastAsia" w:ascii="方正仿宋_GBK" w:eastAsia="方正仿宋_GBK"/>
                <w:b w:val="0"/>
                <w:bCs w:val="0"/>
                <w:kern w:val="0"/>
                <w:sz w:val="20"/>
                <w:szCs w:val="20"/>
              </w:rPr>
              <w:t>套。</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3.</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集中式饮用水水源地综合整治工程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开展全县集中式饮用水水源地综合整治，实施湖库、河道清淤，建设水源涵养林、生态浮岛、浮床，设置生态隔离带、截污沟，安装太阳能曝气装置，投放淡水鱼类，进一步完善水源地规范化建设。</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25000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2026</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各水源地管理单位</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正在策划包装项目。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长江忠县苏家至漕溪河码头段岸线生态修复工程（周家溪至漕溪河段）</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270</w:t>
            </w:r>
            <w:r>
              <w:rPr>
                <w:rFonts w:hint="eastAsia" w:ascii="方正仿宋_GBK" w:eastAsia="方正仿宋_GBK"/>
                <w:b w:val="0"/>
                <w:bCs w:val="0"/>
                <w:color w:val="000000"/>
                <w:kern w:val="0"/>
                <w:sz w:val="20"/>
                <w:szCs w:val="20"/>
              </w:rPr>
              <w:t>亩，实施生态修复。</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县规划自然资源局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196</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污水处理厂尾水生态净化工程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实施黄金河、白石河等流域污水处理设施污水深度治理。</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马灌镇污水处理厂尾水湿地项目已进场施工。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忠县城集镇洋渡段岸线综合整治工程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主要有消落区及库岸整治工程、沿江道路工程、生态景观工程等。工程等级为</w:t>
            </w:r>
            <w:r>
              <w:rPr>
                <w:b w:val="0"/>
                <w:bCs w:val="0"/>
                <w:color w:val="000000"/>
                <w:kern w:val="0"/>
                <w:sz w:val="20"/>
                <w:szCs w:val="20"/>
              </w:rPr>
              <w:t>IV</w:t>
            </w:r>
            <w:r>
              <w:rPr>
                <w:rFonts w:hint="eastAsia" w:ascii="方正仿宋_GBK" w:eastAsia="方正仿宋_GBK"/>
                <w:b w:val="0"/>
                <w:bCs w:val="0"/>
                <w:color w:val="000000"/>
                <w:kern w:val="0"/>
                <w:sz w:val="20"/>
                <w:szCs w:val="20"/>
              </w:rPr>
              <w:t>级，相应的建筑物级别为</w:t>
            </w:r>
            <w:r>
              <w:rPr>
                <w:b w:val="0"/>
                <w:bCs w:val="0"/>
                <w:color w:val="000000"/>
                <w:kern w:val="0"/>
                <w:sz w:val="20"/>
                <w:szCs w:val="20"/>
              </w:rPr>
              <w:t>4</w:t>
            </w:r>
            <w:r>
              <w:rPr>
                <w:rFonts w:hint="eastAsia" w:ascii="方正仿宋_GBK" w:eastAsia="方正仿宋_GBK"/>
                <w:b w:val="0"/>
                <w:bCs w:val="0"/>
                <w:color w:val="000000"/>
                <w:kern w:val="0"/>
                <w:sz w:val="20"/>
                <w:szCs w:val="20"/>
              </w:rPr>
              <w:t>级。工程起点位于洋渡溪大桥附近，终点位于洋渡镇污水处理厂附近，全长约</w:t>
            </w:r>
            <w:r>
              <w:rPr>
                <w:b w:val="0"/>
                <w:bCs w:val="0"/>
                <w:color w:val="000000"/>
                <w:kern w:val="0"/>
                <w:sz w:val="20"/>
                <w:szCs w:val="20"/>
              </w:rPr>
              <w:t>2</w:t>
            </w:r>
            <w:r>
              <w:rPr>
                <w:rFonts w:hint="eastAsia" w:ascii="方正仿宋_GBK" w:eastAsia="方正仿宋_GBK"/>
                <w:b w:val="0"/>
                <w:bCs w:val="0"/>
                <w:color w:val="000000"/>
                <w:kern w:val="0"/>
                <w:sz w:val="20"/>
                <w:szCs w:val="20"/>
              </w:rPr>
              <w:t>千米。工程占地面积约</w:t>
            </w:r>
            <w:r>
              <w:rPr>
                <w:b w:val="0"/>
                <w:bCs w:val="0"/>
                <w:color w:val="000000"/>
                <w:kern w:val="0"/>
                <w:sz w:val="20"/>
                <w:szCs w:val="20"/>
              </w:rPr>
              <w:t>28</w:t>
            </w:r>
            <w:r>
              <w:rPr>
                <w:rFonts w:hint="eastAsia" w:ascii="方正仿宋_GBK" w:eastAsia="方正仿宋_GBK"/>
                <w:b w:val="0"/>
                <w:bCs w:val="0"/>
                <w:color w:val="000000"/>
                <w:kern w:val="0"/>
                <w:sz w:val="20"/>
                <w:szCs w:val="20"/>
              </w:rPr>
              <w:t>万平方米，治理消落区面积约</w:t>
            </w:r>
            <w:r>
              <w:rPr>
                <w:b w:val="0"/>
                <w:bCs w:val="0"/>
                <w:color w:val="000000"/>
                <w:kern w:val="0"/>
                <w:sz w:val="20"/>
                <w:szCs w:val="20"/>
              </w:rPr>
              <w:t>19</w:t>
            </w:r>
            <w:r>
              <w:rPr>
                <w:rFonts w:hint="eastAsia" w:ascii="方正仿宋_GBK" w:eastAsia="方正仿宋_GBK"/>
                <w:b w:val="0"/>
                <w:bCs w:val="0"/>
                <w:color w:val="000000"/>
                <w:kern w:val="0"/>
                <w:sz w:val="20"/>
                <w:szCs w:val="20"/>
              </w:rPr>
              <w:t>万平方米，形成沿江道路长度约</w:t>
            </w:r>
            <w:r>
              <w:rPr>
                <w:b w:val="0"/>
                <w:bCs w:val="0"/>
                <w:color w:val="000000"/>
                <w:kern w:val="0"/>
                <w:sz w:val="20"/>
                <w:szCs w:val="20"/>
              </w:rPr>
              <w:t>1.4</w:t>
            </w:r>
            <w:r>
              <w:rPr>
                <w:rFonts w:hint="eastAsia" w:ascii="方正仿宋_GBK" w:eastAsia="方正仿宋_GBK"/>
                <w:b w:val="0"/>
                <w:bCs w:val="0"/>
                <w:color w:val="000000"/>
                <w:kern w:val="0"/>
                <w:sz w:val="20"/>
                <w:szCs w:val="20"/>
              </w:rPr>
              <w:t>千米，形成景观绿化面积约</w:t>
            </w:r>
            <w:r>
              <w:rPr>
                <w:b w:val="0"/>
                <w:bCs w:val="0"/>
                <w:color w:val="000000"/>
                <w:kern w:val="0"/>
                <w:sz w:val="20"/>
                <w:szCs w:val="20"/>
              </w:rPr>
              <w:t>10</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完成可研、初步设计、勘察、施工图设计、预算等前期手续。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198</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撤并场镇及农村生活污水处理及配套管网</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新建石黄双龙、永丰凌云、拔山八德、花桥显周等撤并场镇及农村生活污水处理设施，并配套建设污水管网。</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6400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相关乡镇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已完成永丰凌云、拔山八德、花桥显周污水处理设施建设。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重庆市忠县石堰河流域生态环境系统整治工程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对忠县石堰河片区</w:t>
            </w:r>
            <w:r>
              <w:rPr>
                <w:b w:val="0"/>
                <w:bCs w:val="0"/>
                <w:color w:val="000000"/>
                <w:kern w:val="0"/>
                <w:sz w:val="20"/>
                <w:szCs w:val="20"/>
              </w:rPr>
              <w:t>5</w:t>
            </w:r>
            <w:r>
              <w:rPr>
                <w:rFonts w:hint="eastAsia" w:ascii="方正仿宋_GBK" w:eastAsia="方正仿宋_GBK"/>
                <w:b w:val="0"/>
                <w:bCs w:val="0"/>
                <w:color w:val="000000"/>
                <w:kern w:val="0"/>
                <w:sz w:val="20"/>
                <w:szCs w:val="20"/>
              </w:rPr>
              <w:t>平方公里范围内生态环境进行系统整治。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进行项目可行性研究。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已建农村生活污水处理设施技改及配套管网提升工程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开展已建农村生活污水处理设施配套管网提升及雨污分流工程，新增配套管网</w:t>
            </w:r>
            <w:r>
              <w:rPr>
                <w:b w:val="0"/>
                <w:bCs w:val="0"/>
                <w:kern w:val="0"/>
                <w:sz w:val="20"/>
                <w:szCs w:val="20"/>
              </w:rPr>
              <w:t>23.47</w:t>
            </w:r>
            <w:r>
              <w:rPr>
                <w:rFonts w:hint="eastAsia" w:ascii="方正仿宋_GBK" w:eastAsia="方正仿宋_GBK"/>
                <w:b w:val="0"/>
                <w:bCs w:val="0"/>
                <w:kern w:val="0"/>
                <w:sz w:val="20"/>
                <w:szCs w:val="20"/>
              </w:rPr>
              <w:t>公里。开展白石万坂、白石中坪等农村污水处理设施技改升级。</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5500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相关乡镇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已完成项目设计方案编制。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忠县白石河河道水环境综合治理工程项目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新建污水管网</w:t>
            </w:r>
            <w:r>
              <w:rPr>
                <w:b w:val="0"/>
                <w:bCs w:val="0"/>
                <w:color w:val="000000"/>
                <w:kern w:val="0"/>
                <w:sz w:val="20"/>
                <w:szCs w:val="20"/>
              </w:rPr>
              <w:t>9</w:t>
            </w:r>
            <w:r>
              <w:rPr>
                <w:rFonts w:hint="eastAsia" w:ascii="方正仿宋_GBK" w:eastAsia="方正仿宋_GBK"/>
                <w:b w:val="0"/>
                <w:bCs w:val="0"/>
                <w:color w:val="000000"/>
                <w:kern w:val="0"/>
                <w:sz w:val="20"/>
                <w:szCs w:val="20"/>
              </w:rPr>
              <w:t>公里，生态沟渠</w:t>
            </w:r>
            <w:r>
              <w:rPr>
                <w:b w:val="0"/>
                <w:bCs w:val="0"/>
                <w:color w:val="000000"/>
                <w:kern w:val="0"/>
                <w:sz w:val="20"/>
                <w:szCs w:val="20"/>
              </w:rPr>
              <w:t>10</w:t>
            </w:r>
            <w:r>
              <w:rPr>
                <w:rFonts w:hint="eastAsia" w:ascii="方正仿宋_GBK" w:eastAsia="方正仿宋_GBK"/>
                <w:b w:val="0"/>
                <w:bCs w:val="0"/>
                <w:color w:val="000000"/>
                <w:kern w:val="0"/>
                <w:sz w:val="20"/>
                <w:szCs w:val="20"/>
              </w:rPr>
              <w:t>公里，清理河道垃圾</w:t>
            </w:r>
            <w:r>
              <w:rPr>
                <w:b w:val="0"/>
                <w:bCs w:val="0"/>
                <w:color w:val="000000"/>
                <w:kern w:val="0"/>
                <w:sz w:val="20"/>
                <w:szCs w:val="20"/>
              </w:rPr>
              <w:t>0.5</w:t>
            </w:r>
            <w:r>
              <w:rPr>
                <w:rFonts w:hint="eastAsia" w:ascii="方正仿宋_GBK" w:eastAsia="方正仿宋_GBK"/>
                <w:b w:val="0"/>
                <w:bCs w:val="0"/>
                <w:color w:val="000000"/>
                <w:kern w:val="0"/>
                <w:sz w:val="20"/>
                <w:szCs w:val="20"/>
              </w:rPr>
              <w:t>万吨，生态护岸</w:t>
            </w:r>
            <w:r>
              <w:rPr>
                <w:b w:val="0"/>
                <w:bCs w:val="0"/>
                <w:color w:val="000000"/>
                <w:kern w:val="0"/>
                <w:sz w:val="20"/>
                <w:szCs w:val="20"/>
              </w:rPr>
              <w:t>18</w:t>
            </w:r>
            <w:r>
              <w:rPr>
                <w:rFonts w:hint="eastAsia" w:ascii="方正仿宋_GBK" w:eastAsia="方正仿宋_GBK"/>
                <w:b w:val="0"/>
                <w:bCs w:val="0"/>
                <w:color w:val="000000"/>
                <w:kern w:val="0"/>
                <w:sz w:val="20"/>
                <w:szCs w:val="20"/>
              </w:rPr>
              <w:t>公里等配套工程。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正在开展施工图设计。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忠县白石镇白石河河道综合整治项目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进行生态修复，建设水质自动监测站工程。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忠县白石镇渠溪河河道综合整治项目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进行生态修复，建设水质自动监测站工程。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w:t>
            </w: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井河流域农业面源污染防治项目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根据流域农业面源污染组成特征，因地制宜实施农药化肥减量、废弃物资源化环利用、养殖污染治理等措施，农业面源污染防治覆盖面积</w:t>
            </w:r>
            <w:r>
              <w:rPr>
                <w:b w:val="0"/>
                <w:bCs w:val="0"/>
                <w:color w:val="000000"/>
                <w:kern w:val="0"/>
                <w:sz w:val="20"/>
                <w:szCs w:val="20"/>
              </w:rPr>
              <w:t>3</w:t>
            </w:r>
            <w:r>
              <w:rPr>
                <w:rFonts w:hint="eastAsia" w:ascii="方正仿宋_GBK" w:eastAsia="方正仿宋_GBK"/>
                <w:b w:val="0"/>
                <w:bCs w:val="0"/>
                <w:color w:val="000000"/>
                <w:kern w:val="0"/>
                <w:sz w:val="20"/>
                <w:szCs w:val="20"/>
              </w:rPr>
              <w:t>万亩。</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相关乡镇及街道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2200</w:t>
            </w:r>
          </w:p>
        </w:tc>
        <w:tc>
          <w:tcPr>
            <w:tcW w:w="992"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完成项目实施方案编制。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重庆市汝溪河白石河等河道生态修复项目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建设生态缓冲带工程</w:t>
            </w:r>
            <w:r>
              <w:rPr>
                <w:b w:val="0"/>
                <w:bCs w:val="0"/>
                <w:color w:val="000000"/>
                <w:kern w:val="0"/>
                <w:sz w:val="20"/>
                <w:szCs w:val="20"/>
              </w:rPr>
              <w:t>13.1</w:t>
            </w:r>
            <w:r>
              <w:rPr>
                <w:rFonts w:hint="eastAsia" w:ascii="方正仿宋_GBK" w:eastAsia="方正仿宋_GBK"/>
                <w:b w:val="0"/>
                <w:bCs w:val="0"/>
                <w:color w:val="000000"/>
                <w:kern w:val="0"/>
                <w:sz w:val="20"/>
                <w:szCs w:val="20"/>
              </w:rPr>
              <w:t>公里，设置生态湿地工程</w:t>
            </w:r>
            <w:r>
              <w:rPr>
                <w:b w:val="0"/>
                <w:bCs w:val="0"/>
                <w:color w:val="000000"/>
                <w:kern w:val="0"/>
                <w:sz w:val="20"/>
                <w:szCs w:val="20"/>
              </w:rPr>
              <w:t>12000</w:t>
            </w:r>
            <w:r>
              <w:rPr>
                <w:rFonts w:hint="eastAsia" w:ascii="方正仿宋_GBK" w:eastAsia="方正仿宋_GBK"/>
                <w:b w:val="0"/>
                <w:bCs w:val="0"/>
                <w:color w:val="000000"/>
                <w:kern w:val="0"/>
                <w:sz w:val="20"/>
                <w:szCs w:val="20"/>
              </w:rPr>
              <w:t>平方米，组合式生态浮床</w:t>
            </w:r>
            <w:r>
              <w:rPr>
                <w:b w:val="0"/>
                <w:bCs w:val="0"/>
                <w:color w:val="000000"/>
                <w:kern w:val="0"/>
                <w:sz w:val="20"/>
                <w:szCs w:val="20"/>
              </w:rPr>
              <w:t>20</w:t>
            </w:r>
            <w:r>
              <w:rPr>
                <w:rFonts w:hint="eastAsia" w:ascii="方正仿宋_GBK" w:eastAsia="方正仿宋_GBK"/>
                <w:b w:val="0"/>
                <w:bCs w:val="0"/>
                <w:color w:val="000000"/>
                <w:kern w:val="0"/>
                <w:sz w:val="20"/>
                <w:szCs w:val="20"/>
              </w:rPr>
              <w:t>个，对金鸡水库前置库约</w:t>
            </w:r>
            <w:r>
              <w:rPr>
                <w:b w:val="0"/>
                <w:bCs w:val="0"/>
                <w:color w:val="000000"/>
                <w:kern w:val="0"/>
                <w:sz w:val="20"/>
                <w:szCs w:val="20"/>
              </w:rPr>
              <w:t>6000</w:t>
            </w:r>
            <w:r>
              <w:rPr>
                <w:rFonts w:hint="eastAsia" w:ascii="方正仿宋_GBK" w:eastAsia="方正仿宋_GBK"/>
                <w:b w:val="0"/>
                <w:bCs w:val="0"/>
                <w:color w:val="000000"/>
                <w:kern w:val="0"/>
                <w:sz w:val="20"/>
                <w:szCs w:val="20"/>
              </w:rPr>
              <w:t>平方米进行生态修复，水质自动检测站工程。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3604.6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206</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农村黑臭水体整治及生态修复工程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开展拔山大力小学门前塘、山湾堰塘，三汇里仁场山坪塘、金声乡老院子塘等</w:t>
            </w:r>
            <w:r>
              <w:rPr>
                <w:b w:val="0"/>
                <w:bCs w:val="0"/>
                <w:kern w:val="0"/>
                <w:sz w:val="20"/>
                <w:szCs w:val="20"/>
              </w:rPr>
              <w:t>4</w:t>
            </w:r>
            <w:r>
              <w:rPr>
                <w:rFonts w:hint="eastAsia" w:ascii="方正仿宋_GBK" w:eastAsia="方正仿宋_GBK"/>
                <w:b w:val="0"/>
                <w:bCs w:val="0"/>
                <w:kern w:val="0"/>
                <w:sz w:val="20"/>
                <w:szCs w:val="20"/>
              </w:rPr>
              <w:t>个农村黑臭水体整治及生态修复工程，包括湖库清淤，治理周边生活污水、养殖废水，建设生态隔离带等。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hint="eastAsia" w:eastAsia="方正仿宋_GBK"/>
                <w:b w:val="0"/>
                <w:bCs w:val="0"/>
                <w:kern w:val="0"/>
                <w:sz w:val="20"/>
                <w:szCs w:val="20"/>
                <w:lang w:eastAsia="zh-CN"/>
              </w:rPr>
            </w:pPr>
            <w:r>
              <w:rPr>
                <w:rFonts w:hint="eastAsia" w:ascii="方正仿宋_GBK" w:eastAsia="方正仿宋_GBK"/>
                <w:b w:val="0"/>
                <w:bCs w:val="0"/>
                <w:kern w:val="0"/>
                <w:sz w:val="20"/>
                <w:szCs w:val="20"/>
              </w:rPr>
              <w:t>拔山镇</w:t>
            </w:r>
            <w:r>
              <w:rPr>
                <w:rFonts w:hint="eastAsia" w:ascii="方正仿宋_GBK" w:eastAsia="方正仿宋_GBK"/>
                <w:b w:val="0"/>
                <w:bCs w:val="0"/>
                <w:kern w:val="0"/>
                <w:sz w:val="20"/>
                <w:szCs w:val="20"/>
                <w:lang w:eastAsia="zh-CN"/>
              </w:rPr>
              <w:t>人民政府</w:t>
            </w:r>
            <w:r>
              <w:rPr>
                <w:rFonts w:hint="eastAsia" w:ascii="方正仿宋_GBK" w:eastAsia="方正仿宋_GBK"/>
                <w:b w:val="0"/>
                <w:bCs w:val="0"/>
                <w:kern w:val="0"/>
                <w:sz w:val="20"/>
                <w:szCs w:val="20"/>
              </w:rPr>
              <w:t>、三汇镇</w:t>
            </w:r>
            <w:r>
              <w:rPr>
                <w:rFonts w:hint="eastAsia" w:ascii="方正仿宋_GBK" w:eastAsia="方正仿宋_GBK"/>
                <w:b w:val="0"/>
                <w:bCs w:val="0"/>
                <w:kern w:val="0"/>
                <w:sz w:val="20"/>
                <w:szCs w:val="20"/>
                <w:lang w:eastAsia="zh-CN"/>
              </w:rPr>
              <w:t>人民政府</w:t>
            </w:r>
            <w:r>
              <w:rPr>
                <w:rFonts w:hint="eastAsia" w:ascii="方正仿宋_GBK" w:eastAsia="方正仿宋_GBK"/>
                <w:b w:val="0"/>
                <w:bCs w:val="0"/>
                <w:kern w:val="0"/>
                <w:sz w:val="20"/>
                <w:szCs w:val="20"/>
              </w:rPr>
              <w:t>、金声乡</w:t>
            </w:r>
            <w:r>
              <w:rPr>
                <w:rFonts w:hint="eastAsia" w:ascii="方正仿宋_GBK" w:eastAsia="方正仿宋_GBK"/>
                <w:b w:val="0"/>
                <w:bCs w:val="0"/>
                <w:kern w:val="0"/>
                <w:sz w:val="20"/>
                <w:szCs w:val="20"/>
                <w:lang w:eastAsia="zh-CN"/>
              </w:rPr>
              <w:t>人民政府</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358</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完成里仁场塘和老院子塘</w:t>
            </w:r>
            <w:r>
              <w:rPr>
                <w:b w:val="0"/>
                <w:bCs w:val="0"/>
                <w:color w:val="000000"/>
                <w:kern w:val="0"/>
                <w:sz w:val="20"/>
                <w:szCs w:val="20"/>
              </w:rPr>
              <w:t>2</w:t>
            </w:r>
            <w:r>
              <w:rPr>
                <w:rFonts w:hint="eastAsia" w:ascii="方正仿宋_GBK" w:eastAsia="方正仿宋_GBK"/>
                <w:b w:val="0"/>
                <w:bCs w:val="0"/>
                <w:color w:val="000000"/>
                <w:kern w:val="0"/>
                <w:sz w:val="20"/>
                <w:szCs w:val="20"/>
              </w:rPr>
              <w:t>个黑臭水体整治工作。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长江生物多样性保护工程方向</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购置渔政艇</w:t>
            </w:r>
            <w:r>
              <w:rPr>
                <w:b w:val="0"/>
                <w:bCs w:val="0"/>
                <w:color w:val="000000"/>
                <w:kern w:val="0"/>
                <w:sz w:val="20"/>
                <w:szCs w:val="20"/>
              </w:rPr>
              <w:t>5</w:t>
            </w:r>
            <w:r>
              <w:rPr>
                <w:rFonts w:hint="eastAsia" w:ascii="方正仿宋_GBK" w:eastAsia="方正仿宋_GBK"/>
                <w:b w:val="0"/>
                <w:bCs w:val="0"/>
                <w:color w:val="000000"/>
                <w:kern w:val="0"/>
                <w:sz w:val="20"/>
                <w:szCs w:val="20"/>
              </w:rPr>
              <w:t>艘，无人机</w:t>
            </w:r>
            <w:r>
              <w:rPr>
                <w:b w:val="0"/>
                <w:bCs w:val="0"/>
                <w:color w:val="000000"/>
                <w:kern w:val="0"/>
                <w:sz w:val="20"/>
                <w:szCs w:val="20"/>
              </w:rPr>
              <w:t>1</w:t>
            </w:r>
            <w:r>
              <w:rPr>
                <w:rFonts w:hint="eastAsia" w:ascii="方正仿宋_GBK" w:eastAsia="方正仿宋_GBK"/>
                <w:b w:val="0"/>
                <w:bCs w:val="0"/>
                <w:color w:val="000000"/>
                <w:kern w:val="0"/>
                <w:sz w:val="20"/>
                <w:szCs w:val="20"/>
              </w:rPr>
              <w:t>架，冲锋舟</w:t>
            </w:r>
            <w:r>
              <w:rPr>
                <w:b w:val="0"/>
                <w:bCs w:val="0"/>
                <w:color w:val="000000"/>
                <w:kern w:val="0"/>
                <w:sz w:val="20"/>
                <w:szCs w:val="20"/>
              </w:rPr>
              <w:t>4</w:t>
            </w:r>
            <w:r>
              <w:rPr>
                <w:rFonts w:hint="eastAsia" w:ascii="方正仿宋_GBK" w:eastAsia="方正仿宋_GBK"/>
                <w:b w:val="0"/>
                <w:bCs w:val="0"/>
                <w:color w:val="000000"/>
                <w:kern w:val="0"/>
                <w:sz w:val="20"/>
                <w:szCs w:val="20"/>
              </w:rPr>
              <w:t>艘，视频监控</w:t>
            </w:r>
            <w:r>
              <w:rPr>
                <w:b w:val="0"/>
                <w:bCs w:val="0"/>
                <w:color w:val="000000"/>
                <w:kern w:val="0"/>
                <w:sz w:val="20"/>
                <w:szCs w:val="20"/>
              </w:rPr>
              <w:t>43</w:t>
            </w:r>
            <w:r>
              <w:rPr>
                <w:rFonts w:hint="eastAsia" w:ascii="方正仿宋_GBK" w:eastAsia="方正仿宋_GBK"/>
                <w:b w:val="0"/>
                <w:bCs w:val="0"/>
                <w:color w:val="000000"/>
                <w:kern w:val="0"/>
                <w:sz w:val="20"/>
                <w:szCs w:val="20"/>
              </w:rPr>
              <w:t>个等渔政执法陆上专用交通设备和水上渔政执法保障设备，以及配套完善乡镇执法装备、更新执法人员执法装备，设立护渔站和禁渔宣传牌等。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1700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992"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忠县白石镇华富村陈家沟河河道整治项目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河道及河岸整治</w:t>
            </w:r>
            <w:r>
              <w:rPr>
                <w:b w:val="0"/>
                <w:bCs w:val="0"/>
                <w:color w:val="000000"/>
                <w:kern w:val="0"/>
                <w:sz w:val="20"/>
                <w:szCs w:val="20"/>
              </w:rPr>
              <w:t>4.2</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重庆市忠县白石镇关金村、巴岭村、黄家村生活污水治理项目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建设关金村、巴岭村、黄家村居民生活污水处理站。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1179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210</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分散区域联户污水处理工程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w:t>
            </w:r>
            <w:r>
              <w:rPr>
                <w:b w:val="0"/>
                <w:bCs w:val="0"/>
                <w:kern w:val="0"/>
                <w:sz w:val="20"/>
                <w:szCs w:val="20"/>
              </w:rPr>
              <w:t>70</w:t>
            </w:r>
            <w:r>
              <w:rPr>
                <w:rFonts w:hint="eastAsia" w:ascii="方正仿宋_GBK" w:eastAsia="方正仿宋_GBK"/>
                <w:b w:val="0"/>
                <w:bCs w:val="0"/>
                <w:kern w:val="0"/>
                <w:sz w:val="20"/>
                <w:szCs w:val="20"/>
              </w:rPr>
              <w:t>个分散区域联户污水处理工程，包括新建生化池，人工湿地，配套建设污水管网。</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1100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各乡镇</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拟建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正在策划包装项目。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年磨子乡白河村自来水管网改造项目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266.69</w:t>
            </w:r>
            <w:r>
              <w:rPr>
                <w:rFonts w:hint="eastAsia" w:ascii="方正仿宋_GBK" w:eastAsia="方正仿宋_GBK"/>
                <w:b w:val="0"/>
                <w:bCs w:val="0"/>
                <w:color w:val="000000"/>
                <w:kern w:val="0"/>
                <w:sz w:val="20"/>
                <w:szCs w:val="20"/>
              </w:rPr>
              <w:t>万元用于：</w:t>
            </w:r>
            <w:r>
              <w:rPr>
                <w:b w:val="0"/>
                <w:bCs w:val="0"/>
                <w:color w:val="000000"/>
                <w:kern w:val="0"/>
                <w:sz w:val="20"/>
                <w:szCs w:val="20"/>
              </w:rPr>
              <w:t>DN80</w:t>
            </w:r>
            <w:r>
              <w:rPr>
                <w:rFonts w:hint="eastAsia" w:ascii="方正仿宋_GBK" w:eastAsia="方正仿宋_GBK"/>
                <w:b w:val="0"/>
                <w:bCs w:val="0"/>
                <w:color w:val="000000"/>
                <w:kern w:val="0"/>
                <w:sz w:val="20"/>
                <w:szCs w:val="20"/>
              </w:rPr>
              <w:t>衬塑钢管</w:t>
            </w:r>
            <w:r>
              <w:rPr>
                <w:b w:val="0"/>
                <w:bCs w:val="0"/>
                <w:color w:val="000000"/>
                <w:kern w:val="0"/>
                <w:sz w:val="20"/>
                <w:szCs w:val="20"/>
              </w:rPr>
              <w:t>2720</w:t>
            </w:r>
            <w:r>
              <w:rPr>
                <w:rFonts w:hint="eastAsia" w:ascii="方正仿宋_GBK" w:eastAsia="方正仿宋_GBK"/>
                <w:b w:val="0"/>
                <w:bCs w:val="0"/>
                <w:color w:val="000000"/>
                <w:kern w:val="0"/>
                <w:sz w:val="20"/>
                <w:szCs w:val="20"/>
              </w:rPr>
              <w:t>米，</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2600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4330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43370</w:t>
            </w:r>
            <w:r>
              <w:rPr>
                <w:rFonts w:hint="eastAsia" w:ascii="方正仿宋_GBK" w:eastAsia="方正仿宋_GBK"/>
                <w:b w:val="0"/>
                <w:bCs w:val="0"/>
                <w:color w:val="000000"/>
                <w:kern w:val="0"/>
                <w:sz w:val="20"/>
                <w:szCs w:val="20"/>
              </w:rPr>
              <w:t>米，闸阀、水表、排气阀等材料。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266.69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266.69</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年磨子乡万福村自来水管网改造项目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183.14</w:t>
            </w:r>
            <w:r>
              <w:rPr>
                <w:rFonts w:hint="eastAsia" w:ascii="方正仿宋_GBK" w:eastAsia="方正仿宋_GBK"/>
                <w:b w:val="0"/>
                <w:bCs w:val="0"/>
                <w:color w:val="000000"/>
                <w:kern w:val="0"/>
                <w:sz w:val="20"/>
                <w:szCs w:val="20"/>
              </w:rPr>
              <w:t>万元用于：</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8200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1200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36360</w:t>
            </w:r>
            <w:r>
              <w:rPr>
                <w:rFonts w:hint="eastAsia" w:ascii="方正仿宋_GBK" w:eastAsia="方正仿宋_GBK"/>
                <w:b w:val="0"/>
                <w:bCs w:val="0"/>
                <w:color w:val="000000"/>
                <w:kern w:val="0"/>
                <w:sz w:val="20"/>
                <w:szCs w:val="20"/>
              </w:rPr>
              <w:t>米，含闸阀、水表、排气阀等材料。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183.14</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183.14</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年磨子乡小李村自来水管网改造项目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127.15</w:t>
            </w:r>
            <w:r>
              <w:rPr>
                <w:rFonts w:hint="eastAsia" w:ascii="方正仿宋_GBK" w:eastAsia="方正仿宋_GBK"/>
                <w:b w:val="0"/>
                <w:bCs w:val="0"/>
                <w:color w:val="000000"/>
                <w:kern w:val="0"/>
                <w:sz w:val="20"/>
                <w:szCs w:val="20"/>
              </w:rPr>
              <w:t>万元用于：</w:t>
            </w:r>
            <w:r>
              <w:rPr>
                <w:b w:val="0"/>
                <w:bCs w:val="0"/>
                <w:color w:val="000000"/>
                <w:kern w:val="0"/>
                <w:sz w:val="20"/>
                <w:szCs w:val="20"/>
              </w:rPr>
              <w:t>DN65</w:t>
            </w:r>
            <w:r>
              <w:rPr>
                <w:rFonts w:hint="eastAsia" w:ascii="方正仿宋_GBK" w:eastAsia="方正仿宋_GBK"/>
                <w:b w:val="0"/>
                <w:bCs w:val="0"/>
                <w:color w:val="000000"/>
                <w:kern w:val="0"/>
                <w:sz w:val="20"/>
                <w:szCs w:val="20"/>
              </w:rPr>
              <w:t>衬塑钢管</w:t>
            </w:r>
            <w:r>
              <w:rPr>
                <w:b w:val="0"/>
                <w:bCs w:val="0"/>
                <w:color w:val="000000"/>
                <w:kern w:val="0"/>
                <w:sz w:val="20"/>
                <w:szCs w:val="20"/>
              </w:rPr>
              <w:t>1400</w:t>
            </w:r>
            <w:r>
              <w:rPr>
                <w:rFonts w:hint="eastAsia" w:ascii="方正仿宋_GBK" w:eastAsia="方正仿宋_GBK"/>
                <w:b w:val="0"/>
                <w:bCs w:val="0"/>
                <w:color w:val="000000"/>
                <w:kern w:val="0"/>
                <w:sz w:val="20"/>
                <w:szCs w:val="20"/>
              </w:rPr>
              <w:t>米，</w:t>
            </w:r>
            <w:r>
              <w:rPr>
                <w:b w:val="0"/>
                <w:bCs w:val="0"/>
                <w:color w:val="000000"/>
                <w:kern w:val="0"/>
                <w:sz w:val="20"/>
                <w:szCs w:val="20"/>
              </w:rPr>
              <w:t>DN50</w:t>
            </w:r>
            <w:r>
              <w:rPr>
                <w:rFonts w:hint="eastAsia" w:ascii="方正仿宋_GBK" w:eastAsia="方正仿宋_GBK"/>
                <w:b w:val="0"/>
                <w:bCs w:val="0"/>
                <w:color w:val="000000"/>
                <w:kern w:val="0"/>
                <w:sz w:val="20"/>
                <w:szCs w:val="20"/>
              </w:rPr>
              <w:t>衬塑钢管</w:t>
            </w:r>
            <w:r>
              <w:rPr>
                <w:b w:val="0"/>
                <w:bCs w:val="0"/>
                <w:color w:val="000000"/>
                <w:kern w:val="0"/>
                <w:sz w:val="20"/>
                <w:szCs w:val="20"/>
              </w:rPr>
              <w:t>3750</w:t>
            </w:r>
            <w:r>
              <w:rPr>
                <w:rFonts w:hint="eastAsia" w:ascii="方正仿宋_GBK" w:eastAsia="方正仿宋_GBK"/>
                <w:b w:val="0"/>
                <w:bCs w:val="0"/>
                <w:color w:val="000000"/>
                <w:kern w:val="0"/>
                <w:sz w:val="20"/>
                <w:szCs w:val="20"/>
              </w:rPr>
              <w:t>米，</w:t>
            </w:r>
            <w:r>
              <w:rPr>
                <w:b w:val="0"/>
                <w:bCs w:val="0"/>
                <w:color w:val="000000"/>
                <w:kern w:val="0"/>
                <w:sz w:val="20"/>
                <w:szCs w:val="20"/>
              </w:rPr>
              <w:t>DN32</w:t>
            </w:r>
            <w:r>
              <w:rPr>
                <w:rFonts w:hint="eastAsia" w:ascii="方正仿宋_GBK" w:eastAsia="方正仿宋_GBK"/>
                <w:b w:val="0"/>
                <w:bCs w:val="0"/>
                <w:color w:val="000000"/>
                <w:kern w:val="0"/>
                <w:sz w:val="20"/>
                <w:szCs w:val="20"/>
              </w:rPr>
              <w:t>衬塑钢管</w:t>
            </w:r>
            <w:r>
              <w:rPr>
                <w:b w:val="0"/>
                <w:bCs w:val="0"/>
                <w:color w:val="000000"/>
                <w:kern w:val="0"/>
                <w:sz w:val="20"/>
                <w:szCs w:val="20"/>
              </w:rPr>
              <w:t>17120</w:t>
            </w:r>
            <w:r>
              <w:rPr>
                <w:rFonts w:hint="eastAsia" w:ascii="方正仿宋_GBK" w:eastAsia="方正仿宋_GBK"/>
                <w:b w:val="0"/>
                <w:bCs w:val="0"/>
                <w:color w:val="000000"/>
                <w:kern w:val="0"/>
                <w:sz w:val="20"/>
                <w:szCs w:val="20"/>
              </w:rPr>
              <w:t>米，含闸阀、水表、排气阀等材料。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127.15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4.</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土壤环境治理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重庆星博化工有限公司原址污染场地综合治理工程</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该项目治理场地面积</w:t>
            </w:r>
            <w:r>
              <w:rPr>
                <w:b w:val="0"/>
                <w:bCs w:val="0"/>
                <w:kern w:val="0"/>
                <w:sz w:val="20"/>
                <w:szCs w:val="20"/>
              </w:rPr>
              <w:t>9.97</w:t>
            </w:r>
            <w:r>
              <w:rPr>
                <w:rFonts w:hint="eastAsia" w:ascii="方正仿宋_GBK" w:eastAsia="方正仿宋_GBK"/>
                <w:b w:val="0"/>
                <w:bCs w:val="0"/>
                <w:kern w:val="0"/>
                <w:sz w:val="20"/>
                <w:szCs w:val="20"/>
              </w:rPr>
              <w:t>万平方米，含污染方量</w:t>
            </w:r>
            <w:r>
              <w:rPr>
                <w:b w:val="0"/>
                <w:bCs w:val="0"/>
                <w:kern w:val="0"/>
                <w:sz w:val="20"/>
                <w:szCs w:val="20"/>
              </w:rPr>
              <w:t>1.5</w:t>
            </w:r>
            <w:r>
              <w:rPr>
                <w:rFonts w:hint="eastAsia" w:ascii="方正仿宋_GBK" w:eastAsia="方正仿宋_GBK"/>
                <w:b w:val="0"/>
                <w:bCs w:val="0"/>
                <w:kern w:val="0"/>
                <w:sz w:val="20"/>
                <w:szCs w:val="20"/>
              </w:rPr>
              <w:t>万立方米、地下水污染方量</w:t>
            </w:r>
            <w:r>
              <w:rPr>
                <w:b w:val="0"/>
                <w:bCs w:val="0"/>
                <w:kern w:val="0"/>
                <w:sz w:val="20"/>
                <w:szCs w:val="20"/>
              </w:rPr>
              <w:t>2.4</w:t>
            </w:r>
            <w:r>
              <w:rPr>
                <w:rFonts w:hint="eastAsia" w:ascii="方正仿宋_GBK" w:eastAsia="方正仿宋_GBK"/>
                <w:b w:val="0"/>
                <w:bCs w:val="0"/>
                <w:kern w:val="0"/>
                <w:sz w:val="20"/>
                <w:szCs w:val="20"/>
              </w:rPr>
              <w:t>万立方米；污染建构筑物清表废物处理约</w:t>
            </w:r>
            <w:r>
              <w:rPr>
                <w:b w:val="0"/>
                <w:bCs w:val="0"/>
                <w:kern w:val="0"/>
                <w:sz w:val="20"/>
                <w:szCs w:val="20"/>
              </w:rPr>
              <w:t>125</w:t>
            </w:r>
            <w:r>
              <w:rPr>
                <w:rFonts w:hint="eastAsia" w:ascii="方正仿宋_GBK" w:eastAsia="方正仿宋_GBK"/>
                <w:b w:val="0"/>
                <w:bCs w:val="0"/>
                <w:kern w:val="0"/>
                <w:sz w:val="20"/>
                <w:szCs w:val="20"/>
              </w:rPr>
              <w:t>立方米；污染建构筑物约</w:t>
            </w:r>
            <w:r>
              <w:rPr>
                <w:b w:val="0"/>
                <w:bCs w:val="0"/>
                <w:kern w:val="0"/>
                <w:sz w:val="20"/>
                <w:szCs w:val="20"/>
              </w:rPr>
              <w:t>1500</w:t>
            </w:r>
            <w:r>
              <w:rPr>
                <w:rFonts w:hint="eastAsia" w:ascii="方正仿宋_GBK" w:eastAsia="方正仿宋_GBK"/>
                <w:b w:val="0"/>
                <w:bCs w:val="0"/>
                <w:kern w:val="0"/>
                <w:sz w:val="20"/>
                <w:szCs w:val="20"/>
              </w:rPr>
              <w:t>立方米；遗留废水约</w:t>
            </w:r>
            <w:r>
              <w:rPr>
                <w:b w:val="0"/>
                <w:bCs w:val="0"/>
                <w:kern w:val="0"/>
                <w:sz w:val="20"/>
                <w:szCs w:val="20"/>
              </w:rPr>
              <w:t>2.05</w:t>
            </w:r>
            <w:r>
              <w:rPr>
                <w:rFonts w:hint="eastAsia" w:ascii="方正仿宋_GBK" w:eastAsia="方正仿宋_GBK"/>
                <w:b w:val="0"/>
                <w:bCs w:val="0"/>
                <w:kern w:val="0"/>
                <w:sz w:val="20"/>
                <w:szCs w:val="20"/>
              </w:rPr>
              <w:t>万立方米；废弃危险化学品及危险废物约</w:t>
            </w:r>
            <w:r>
              <w:rPr>
                <w:b w:val="0"/>
                <w:bCs w:val="0"/>
                <w:kern w:val="0"/>
                <w:sz w:val="20"/>
                <w:szCs w:val="20"/>
              </w:rPr>
              <w:t>3750</w:t>
            </w:r>
            <w:r>
              <w:rPr>
                <w:rFonts w:hint="eastAsia" w:ascii="方正仿宋_GBK" w:eastAsia="方正仿宋_GBK"/>
                <w:b w:val="0"/>
                <w:bCs w:val="0"/>
                <w:kern w:val="0"/>
                <w:sz w:val="20"/>
                <w:szCs w:val="20"/>
              </w:rPr>
              <w:t>吨；处置固体废物约</w:t>
            </w:r>
            <w:r>
              <w:rPr>
                <w:b w:val="0"/>
                <w:bCs w:val="0"/>
                <w:kern w:val="0"/>
                <w:sz w:val="20"/>
                <w:szCs w:val="20"/>
              </w:rPr>
              <w:t>200</w:t>
            </w:r>
            <w:r>
              <w:rPr>
                <w:rFonts w:hint="eastAsia" w:ascii="方正仿宋_GBK" w:eastAsia="方正仿宋_GBK"/>
                <w:b w:val="0"/>
                <w:bCs w:val="0"/>
                <w:kern w:val="0"/>
                <w:sz w:val="20"/>
                <w:szCs w:val="20"/>
              </w:rPr>
              <w:t>吨；处置初期雨水约</w:t>
            </w:r>
            <w:r>
              <w:rPr>
                <w:b w:val="0"/>
                <w:bCs w:val="0"/>
                <w:kern w:val="0"/>
                <w:sz w:val="20"/>
                <w:szCs w:val="20"/>
              </w:rPr>
              <w:t>8000</w:t>
            </w:r>
            <w:r>
              <w:rPr>
                <w:rFonts w:hint="eastAsia" w:ascii="方正仿宋_GBK" w:eastAsia="方正仿宋_GBK"/>
                <w:b w:val="0"/>
                <w:bCs w:val="0"/>
                <w:kern w:val="0"/>
                <w:sz w:val="20"/>
                <w:szCs w:val="20"/>
              </w:rPr>
              <w:t>吨；待拆油罐区</w:t>
            </w:r>
            <w:r>
              <w:rPr>
                <w:b w:val="0"/>
                <w:bCs w:val="0"/>
                <w:kern w:val="0"/>
                <w:sz w:val="20"/>
                <w:szCs w:val="20"/>
              </w:rPr>
              <w:t>3</w:t>
            </w:r>
            <w:r>
              <w:rPr>
                <w:rFonts w:hint="eastAsia" w:ascii="方正仿宋_GBK" w:eastAsia="方正仿宋_GBK"/>
                <w:b w:val="0"/>
                <w:bCs w:val="0"/>
                <w:kern w:val="0"/>
                <w:sz w:val="20"/>
                <w:szCs w:val="20"/>
              </w:rPr>
              <w:t>个及建筑物</w:t>
            </w:r>
            <w:r>
              <w:rPr>
                <w:b w:val="0"/>
                <w:bCs w:val="0"/>
                <w:kern w:val="0"/>
                <w:sz w:val="20"/>
                <w:szCs w:val="20"/>
              </w:rPr>
              <w:t>6000</w:t>
            </w:r>
            <w:r>
              <w:rPr>
                <w:rFonts w:hint="eastAsia" w:ascii="方正仿宋_GBK" w:eastAsia="方正仿宋_GBK"/>
                <w:b w:val="0"/>
                <w:bCs w:val="0"/>
                <w:kern w:val="0"/>
                <w:sz w:val="20"/>
                <w:szCs w:val="20"/>
              </w:rPr>
              <w:t>平方米。</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县橘城公司</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4961</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完成污染土壤治理修复方量</w:t>
            </w:r>
            <w:r>
              <w:rPr>
                <w:b w:val="0"/>
                <w:bCs w:val="0"/>
                <w:color w:val="000000"/>
                <w:kern w:val="0"/>
                <w:sz w:val="20"/>
                <w:szCs w:val="20"/>
              </w:rPr>
              <w:t>22000</w:t>
            </w:r>
            <w:r>
              <w:rPr>
                <w:rFonts w:hint="eastAsia" w:ascii="方正仿宋_GBK" w:eastAsia="方正仿宋_GBK"/>
                <w:b w:val="0"/>
                <w:bCs w:val="0"/>
                <w:color w:val="000000"/>
                <w:kern w:val="0"/>
                <w:sz w:val="20"/>
                <w:szCs w:val="20"/>
              </w:rPr>
              <w:t>立方米。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化肥、农药减量化工程</w:t>
            </w:r>
          </w:p>
        </w:tc>
        <w:tc>
          <w:tcPr>
            <w:tcW w:w="3503" w:type="dxa"/>
            <w:shd w:val="clear" w:color="auto" w:fill="auto"/>
            <w:vAlign w:val="center"/>
          </w:tcPr>
          <w:p>
            <w:pPr>
              <w:spacing w:line="240" w:lineRule="exact"/>
              <w:ind w:left="-53" w:leftChars="-25" w:right="-53" w:rightChars="-25"/>
              <w:rPr>
                <w:rFonts w:hint="eastAsia" w:ascii="方正仿宋_GBK" w:hAnsi="宋体" w:eastAsia="方正仿宋_GBK" w:cs="宋体"/>
                <w:b w:val="0"/>
                <w:bCs w:val="0"/>
                <w:kern w:val="0"/>
                <w:sz w:val="20"/>
                <w:szCs w:val="20"/>
                <w:lang w:eastAsia="zh-CN"/>
              </w:rPr>
            </w:pPr>
            <w:r>
              <w:rPr>
                <w:rFonts w:hint="eastAsia" w:ascii="方正仿宋_GBK" w:hAnsi="宋体" w:eastAsia="方正仿宋_GBK" w:cs="宋体"/>
                <w:b w:val="0"/>
                <w:bCs w:val="0"/>
                <w:kern w:val="0"/>
                <w:sz w:val="20"/>
                <w:szCs w:val="20"/>
              </w:rPr>
              <w:t>果园、茶园</w:t>
            </w:r>
            <w:r>
              <w:rPr>
                <w:rFonts w:hint="eastAsia" w:ascii="方正仿宋_GBK" w:hAnsi="宋体" w:eastAsia="方正仿宋_GBK" w:cs="宋体"/>
                <w:b w:val="0"/>
                <w:bCs w:val="0"/>
                <w:kern w:val="0"/>
                <w:sz w:val="20"/>
                <w:szCs w:val="20"/>
                <w:lang w:eastAsia="zh-CN"/>
              </w:rPr>
              <w:t>“</w:t>
            </w:r>
            <w:r>
              <w:rPr>
                <w:rFonts w:hint="eastAsia" w:ascii="方正仿宋_GBK" w:hAnsi="宋体" w:eastAsia="方正仿宋_GBK" w:cs="宋体"/>
                <w:b w:val="0"/>
                <w:bCs w:val="0"/>
                <w:kern w:val="0"/>
                <w:sz w:val="20"/>
                <w:szCs w:val="20"/>
              </w:rPr>
              <w:t>绿肥+有机肥+配方肥</w:t>
            </w:r>
            <w:r>
              <w:rPr>
                <w:rFonts w:hint="eastAsia" w:ascii="方正仿宋_GBK" w:hAnsi="宋体" w:eastAsia="方正仿宋_GBK" w:cs="宋体"/>
                <w:b w:val="0"/>
                <w:bCs w:val="0"/>
                <w:kern w:val="0"/>
                <w:sz w:val="20"/>
                <w:szCs w:val="20"/>
                <w:lang w:eastAsia="zh-CN"/>
              </w:rPr>
              <w:t>”</w:t>
            </w:r>
            <w:r>
              <w:rPr>
                <w:rFonts w:hint="eastAsia" w:ascii="方正仿宋_GBK" w:hAnsi="宋体" w:eastAsia="方正仿宋_GBK" w:cs="宋体"/>
                <w:b w:val="0"/>
                <w:bCs w:val="0"/>
                <w:kern w:val="0"/>
                <w:sz w:val="20"/>
                <w:szCs w:val="20"/>
              </w:rPr>
              <w:t>模式推广示范面积</w:t>
            </w:r>
            <w:r>
              <w:rPr>
                <w:rFonts w:eastAsia="方正仿宋_GBK"/>
                <w:b w:val="0"/>
                <w:bCs w:val="0"/>
                <w:kern w:val="0"/>
                <w:sz w:val="20"/>
                <w:szCs w:val="20"/>
              </w:rPr>
              <w:t>10000</w:t>
            </w:r>
            <w:r>
              <w:rPr>
                <w:rFonts w:hint="eastAsia" w:ascii="方正仿宋_GBK" w:hAnsi="宋体" w:eastAsia="方正仿宋_GBK" w:cs="宋体"/>
                <w:b w:val="0"/>
                <w:bCs w:val="0"/>
                <w:kern w:val="0"/>
                <w:sz w:val="20"/>
                <w:szCs w:val="20"/>
              </w:rPr>
              <w:t>亩以上，推广化肥减量增效</w:t>
            </w:r>
            <w:r>
              <w:rPr>
                <w:rFonts w:hint="eastAsia" w:eastAsia="方正仿宋_GBK"/>
                <w:b w:val="0"/>
                <w:bCs w:val="0"/>
                <w:kern w:val="0"/>
                <w:sz w:val="20"/>
                <w:szCs w:val="20"/>
                <w:lang w:eastAsia="zh-CN"/>
              </w:rPr>
              <w:t>“</w:t>
            </w:r>
            <w:r>
              <w:rPr>
                <w:rFonts w:hint="eastAsia" w:ascii="方正仿宋_GBK" w:hAnsi="宋体" w:eastAsia="方正仿宋_GBK" w:cs="宋体"/>
                <w:b w:val="0"/>
                <w:bCs w:val="0"/>
                <w:kern w:val="0"/>
                <w:sz w:val="20"/>
                <w:szCs w:val="20"/>
              </w:rPr>
              <w:t>三新</w:t>
            </w:r>
            <w:r>
              <w:rPr>
                <w:rFonts w:hint="eastAsia" w:eastAsia="方正仿宋_GBK"/>
                <w:b w:val="0"/>
                <w:bCs w:val="0"/>
                <w:kern w:val="0"/>
                <w:sz w:val="20"/>
                <w:szCs w:val="20"/>
                <w:lang w:eastAsia="zh-CN"/>
              </w:rPr>
              <w:t>”</w:t>
            </w:r>
            <w:r>
              <w:rPr>
                <w:rFonts w:hint="eastAsia" w:ascii="方正仿宋_GBK" w:hAnsi="宋体" w:eastAsia="方正仿宋_GBK" w:cs="宋体"/>
                <w:b w:val="0"/>
                <w:bCs w:val="0"/>
                <w:kern w:val="0"/>
                <w:sz w:val="20"/>
                <w:szCs w:val="20"/>
              </w:rPr>
              <w:t>配套技术。持续推进化肥、农药减量增效，全县化肥使用量减少</w:t>
            </w:r>
            <w:r>
              <w:rPr>
                <w:rFonts w:eastAsia="方正仿宋_GBK"/>
                <w:b w:val="0"/>
                <w:bCs w:val="0"/>
                <w:kern w:val="0"/>
                <w:sz w:val="20"/>
                <w:szCs w:val="20"/>
              </w:rPr>
              <w:t>1%</w:t>
            </w:r>
            <w:r>
              <w:rPr>
                <w:rFonts w:hint="eastAsia" w:ascii="方正仿宋_GBK" w:hAnsi="宋体" w:eastAsia="方正仿宋_GBK" w:cs="宋体"/>
                <w:b w:val="0"/>
                <w:bCs w:val="0"/>
                <w:kern w:val="0"/>
                <w:sz w:val="20"/>
                <w:szCs w:val="20"/>
              </w:rPr>
              <w:t>以上，农药使用量减少</w:t>
            </w:r>
            <w:r>
              <w:rPr>
                <w:rFonts w:eastAsia="方正仿宋_GBK"/>
                <w:b w:val="0"/>
                <w:bCs w:val="0"/>
                <w:kern w:val="0"/>
                <w:sz w:val="20"/>
                <w:szCs w:val="20"/>
              </w:rPr>
              <w:t>0.1%</w:t>
            </w:r>
            <w:r>
              <w:rPr>
                <w:rFonts w:hint="eastAsia" w:ascii="方正仿宋_GBK" w:hAnsi="宋体" w:eastAsia="方正仿宋_GBK" w:cs="宋体"/>
                <w:b w:val="0"/>
                <w:bCs w:val="0"/>
                <w:kern w:val="0"/>
                <w:sz w:val="20"/>
                <w:szCs w:val="20"/>
              </w:rPr>
              <w:t>以上</w:t>
            </w:r>
            <w:r>
              <w:rPr>
                <w:rFonts w:hint="eastAsia" w:ascii="方正仿宋_GBK" w:hAnsi="宋体" w:eastAsia="方正仿宋_GBK" w:cs="宋体"/>
                <w:b w:val="0"/>
                <w:bCs w:val="0"/>
                <w:kern w:val="0"/>
                <w:sz w:val="20"/>
                <w:szCs w:val="20"/>
                <w:lang w:eastAsia="zh-CN"/>
              </w:rPr>
              <w:t>。</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农业废弃物资源化利用工程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针对畜禽粪污、病死畜禽、农作物秸秆、废旧农膜及废弃农药包装物等不同废弃物特点，优化集成技术方案，探索有效利用路径。</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土壤污染防治</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污染地安全利用</w:t>
            </w:r>
            <w:r>
              <w:rPr>
                <w:b w:val="0"/>
                <w:bCs w:val="0"/>
                <w:kern w:val="0"/>
                <w:sz w:val="20"/>
                <w:szCs w:val="20"/>
              </w:rPr>
              <w:t>0.517</w:t>
            </w:r>
            <w:r>
              <w:rPr>
                <w:rFonts w:hint="eastAsia" w:ascii="方正仿宋_GBK" w:eastAsia="方正仿宋_GBK"/>
                <w:b w:val="0"/>
                <w:bCs w:val="0"/>
                <w:kern w:val="0"/>
                <w:sz w:val="20"/>
                <w:szCs w:val="20"/>
              </w:rPr>
              <w:t>万亩，治理与修复</w:t>
            </w:r>
            <w:r>
              <w:rPr>
                <w:b w:val="0"/>
                <w:bCs w:val="0"/>
                <w:kern w:val="0"/>
                <w:sz w:val="20"/>
                <w:szCs w:val="20"/>
              </w:rPr>
              <w:t>0.191</w:t>
            </w:r>
            <w:r>
              <w:rPr>
                <w:rFonts w:hint="eastAsia" w:ascii="方正仿宋_GBK" w:eastAsia="方正仿宋_GBK"/>
                <w:b w:val="0"/>
                <w:bCs w:val="0"/>
                <w:kern w:val="0"/>
                <w:sz w:val="20"/>
                <w:szCs w:val="20"/>
              </w:rPr>
              <w:t>万亩，种植结构调整或退耕还林还草</w:t>
            </w:r>
            <w:r>
              <w:rPr>
                <w:b w:val="0"/>
                <w:bCs w:val="0"/>
                <w:kern w:val="0"/>
                <w:sz w:val="20"/>
                <w:szCs w:val="20"/>
              </w:rPr>
              <w:t>0.206</w:t>
            </w:r>
            <w:r>
              <w:rPr>
                <w:rFonts w:hint="eastAsia" w:ascii="方正仿宋_GBK" w:eastAsia="方正仿宋_GBK"/>
                <w:b w:val="0"/>
                <w:bCs w:val="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双桂镇家庭农场生猪产业粪污治理工程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对全镇</w:t>
            </w:r>
            <w:r>
              <w:rPr>
                <w:b w:val="0"/>
                <w:bCs w:val="0"/>
                <w:color w:val="000000"/>
                <w:kern w:val="0"/>
                <w:sz w:val="20"/>
                <w:szCs w:val="20"/>
              </w:rPr>
              <w:t>12</w:t>
            </w:r>
            <w:r>
              <w:rPr>
                <w:rFonts w:hint="eastAsia" w:ascii="方正仿宋_GBK" w:eastAsia="方正仿宋_GBK"/>
                <w:b w:val="0"/>
                <w:bCs w:val="0"/>
                <w:color w:val="000000"/>
                <w:kern w:val="0"/>
                <w:sz w:val="20"/>
                <w:szCs w:val="20"/>
              </w:rPr>
              <w:t>个生猪养殖家庭农场粪污处理进行现代化升级改造。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219</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重庆星博化工有限公司原址场地土壤治理修复</w:t>
            </w:r>
            <w:r>
              <w:rPr>
                <w:b w:val="0"/>
                <w:bCs w:val="0"/>
                <w:color w:val="000000"/>
                <w:kern w:val="0"/>
                <w:sz w:val="20"/>
                <w:szCs w:val="20"/>
              </w:rPr>
              <w:t>2</w:t>
            </w:r>
            <w:r>
              <w:rPr>
                <w:rFonts w:hint="eastAsia" w:ascii="方正仿宋_GBK" w:eastAsia="方正仿宋_GBK"/>
                <w:b w:val="0"/>
                <w:bCs w:val="0"/>
                <w:color w:val="000000"/>
                <w:kern w:val="0"/>
                <w:sz w:val="20"/>
                <w:szCs w:val="20"/>
              </w:rPr>
              <w:t>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修复场地内污染土壤</w:t>
            </w:r>
            <w:r>
              <w:rPr>
                <w:b w:val="0"/>
                <w:bCs w:val="0"/>
                <w:color w:val="000000"/>
                <w:kern w:val="0"/>
                <w:sz w:val="20"/>
                <w:szCs w:val="20"/>
              </w:rPr>
              <w:t>23666.6</w:t>
            </w:r>
            <w:r>
              <w:rPr>
                <w:rFonts w:hint="eastAsia" w:ascii="方正仿宋_GBK" w:eastAsia="方正仿宋_GBK"/>
                <w:b w:val="0"/>
                <w:bCs w:val="0"/>
                <w:color w:val="000000"/>
                <w:kern w:val="0"/>
                <w:sz w:val="20"/>
                <w:szCs w:val="20"/>
              </w:rPr>
              <w:t>立方米；处理遗留废水（约</w:t>
            </w:r>
            <w:r>
              <w:rPr>
                <w:b w:val="0"/>
                <w:bCs w:val="0"/>
                <w:color w:val="000000"/>
                <w:kern w:val="0"/>
                <w:sz w:val="20"/>
                <w:szCs w:val="20"/>
              </w:rPr>
              <w:t>1965.5</w:t>
            </w:r>
            <w:r>
              <w:rPr>
                <w:rFonts w:hint="eastAsia" w:ascii="方正仿宋_GBK" w:eastAsia="方正仿宋_GBK"/>
                <w:b w:val="0"/>
                <w:bCs w:val="0"/>
                <w:color w:val="000000"/>
                <w:kern w:val="0"/>
                <w:sz w:val="20"/>
                <w:szCs w:val="20"/>
              </w:rPr>
              <w:t>立方米）和受污染的地下水（约</w:t>
            </w:r>
            <w:r>
              <w:rPr>
                <w:b w:val="0"/>
                <w:bCs w:val="0"/>
                <w:color w:val="000000"/>
                <w:kern w:val="0"/>
                <w:sz w:val="20"/>
                <w:szCs w:val="20"/>
              </w:rPr>
              <w:t>16572</w:t>
            </w:r>
            <w:r>
              <w:rPr>
                <w:rFonts w:hint="eastAsia" w:ascii="方正仿宋_GBK" w:eastAsia="方正仿宋_GBK"/>
                <w:b w:val="0"/>
                <w:bCs w:val="0"/>
                <w:color w:val="000000"/>
                <w:kern w:val="0"/>
                <w:sz w:val="20"/>
                <w:szCs w:val="20"/>
              </w:rPr>
              <w:t>立方米）。处理场地内遗留的一般工业固体废物（炭黑，约</w:t>
            </w:r>
            <w:r>
              <w:rPr>
                <w:b w:val="0"/>
                <w:bCs w:val="0"/>
                <w:color w:val="000000"/>
                <w:kern w:val="0"/>
                <w:sz w:val="20"/>
                <w:szCs w:val="20"/>
              </w:rPr>
              <w:t>500</w:t>
            </w:r>
            <w:r>
              <w:rPr>
                <w:rFonts w:hint="eastAsia" w:ascii="方正仿宋_GBK" w:eastAsia="方正仿宋_GBK"/>
                <w:b w:val="0"/>
                <w:bCs w:val="0"/>
                <w:color w:val="000000"/>
                <w:kern w:val="0"/>
                <w:sz w:val="20"/>
                <w:szCs w:val="20"/>
              </w:rPr>
              <w:t>吨）和危险废物（包括约</w:t>
            </w:r>
            <w:r>
              <w:rPr>
                <w:b w:val="0"/>
                <w:bCs w:val="0"/>
                <w:color w:val="000000"/>
                <w:kern w:val="0"/>
                <w:sz w:val="20"/>
                <w:szCs w:val="20"/>
              </w:rPr>
              <w:t>20%</w:t>
            </w:r>
            <w:r>
              <w:rPr>
                <w:rFonts w:hint="eastAsia" w:ascii="方正仿宋_GBK" w:eastAsia="方正仿宋_GBK"/>
                <w:b w:val="0"/>
                <w:bCs w:val="0"/>
                <w:color w:val="000000"/>
                <w:kern w:val="0"/>
                <w:sz w:val="20"/>
                <w:szCs w:val="20"/>
              </w:rPr>
              <w:t>的污染渣土，约</w:t>
            </w:r>
            <w:r>
              <w:rPr>
                <w:b w:val="0"/>
                <w:bCs w:val="0"/>
                <w:color w:val="000000"/>
                <w:kern w:val="0"/>
                <w:sz w:val="20"/>
                <w:szCs w:val="20"/>
              </w:rPr>
              <w:t>1422</w:t>
            </w:r>
            <w:r>
              <w:rPr>
                <w:rFonts w:hint="eastAsia" w:ascii="方正仿宋_GBK" w:eastAsia="方正仿宋_GBK"/>
                <w:b w:val="0"/>
                <w:bCs w:val="0"/>
                <w:color w:val="000000"/>
                <w:kern w:val="0"/>
                <w:sz w:val="20"/>
                <w:szCs w:val="20"/>
              </w:rPr>
              <w:t>吨；遗留污泥约</w:t>
            </w:r>
            <w:r>
              <w:rPr>
                <w:b w:val="0"/>
                <w:bCs w:val="0"/>
                <w:color w:val="000000"/>
                <w:kern w:val="0"/>
                <w:sz w:val="20"/>
                <w:szCs w:val="20"/>
              </w:rPr>
              <w:t>1027.2</w:t>
            </w:r>
            <w:r>
              <w:rPr>
                <w:rFonts w:hint="eastAsia" w:ascii="方正仿宋_GBK" w:eastAsia="方正仿宋_GBK"/>
                <w:b w:val="0"/>
                <w:bCs w:val="0"/>
                <w:color w:val="000000"/>
                <w:kern w:val="0"/>
                <w:sz w:val="20"/>
                <w:szCs w:val="20"/>
              </w:rPr>
              <w:t>吨；污染建构筑物约</w:t>
            </w:r>
            <w:r>
              <w:rPr>
                <w:b w:val="0"/>
                <w:bCs w:val="0"/>
                <w:color w:val="000000"/>
                <w:kern w:val="0"/>
                <w:sz w:val="20"/>
                <w:szCs w:val="20"/>
              </w:rPr>
              <w:t>587</w:t>
            </w:r>
            <w:r>
              <w:rPr>
                <w:rFonts w:hint="eastAsia" w:ascii="方正仿宋_GBK" w:eastAsia="方正仿宋_GBK"/>
                <w:b w:val="0"/>
                <w:bCs w:val="0"/>
                <w:color w:val="000000"/>
                <w:kern w:val="0"/>
                <w:sz w:val="20"/>
                <w:szCs w:val="20"/>
              </w:rPr>
              <w:t>吨；其他危险废物约</w:t>
            </w:r>
            <w:r>
              <w:rPr>
                <w:b w:val="0"/>
                <w:bCs w:val="0"/>
                <w:color w:val="000000"/>
                <w:kern w:val="0"/>
                <w:sz w:val="20"/>
                <w:szCs w:val="20"/>
              </w:rPr>
              <w:t>2020</w:t>
            </w:r>
            <w:r>
              <w:rPr>
                <w:rFonts w:hint="eastAsia" w:ascii="方正仿宋_GBK" w:eastAsia="方正仿宋_GBK"/>
                <w:b w:val="0"/>
                <w:bCs w:val="0"/>
                <w:color w:val="000000"/>
                <w:kern w:val="0"/>
                <w:sz w:val="20"/>
                <w:szCs w:val="20"/>
              </w:rPr>
              <w:t>吨，共计约</w:t>
            </w:r>
            <w:r>
              <w:rPr>
                <w:b w:val="0"/>
                <w:bCs w:val="0"/>
                <w:color w:val="000000"/>
                <w:kern w:val="0"/>
                <w:sz w:val="20"/>
                <w:szCs w:val="20"/>
              </w:rPr>
              <w:t>5056.2</w:t>
            </w:r>
            <w:r>
              <w:rPr>
                <w:rFonts w:hint="eastAsia" w:ascii="方正仿宋_GBK" w:eastAsia="方正仿宋_GBK"/>
                <w:b w:val="0"/>
                <w:bCs w:val="0"/>
                <w:color w:val="000000"/>
                <w:kern w:val="0"/>
                <w:sz w:val="20"/>
                <w:szCs w:val="20"/>
              </w:rPr>
              <w:t>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撂荒耕地排查整治利用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对重庆市下发的撂荒耕地图斑进行核查，对相关撂荒耕地进行整治利用。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5.</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221</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国家和重庆市生态文明建设示范区创建</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编制创建规划和实施方案以及年度工作计划，开展系列宣传，拟定创建技术报告和特色报告，梳理工程创建清单，完成相关指标专项调查及提升，并通过国家验收。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10000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正在申报市级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两山</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基地，项目进度</w:t>
            </w:r>
            <w:r>
              <w:rPr>
                <w:b w:val="0"/>
                <w:bCs w:val="0"/>
                <w:color w:val="000000"/>
                <w:kern w:val="0"/>
                <w:sz w:val="20"/>
                <w:szCs w:val="20"/>
              </w:rPr>
              <w:t>70%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222</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环境应急能力标准化和风险源防控预警体系建设</w:t>
            </w:r>
          </w:p>
        </w:tc>
        <w:tc>
          <w:tcPr>
            <w:tcW w:w="3503" w:type="dxa"/>
            <w:shd w:val="clear" w:color="000000" w:fill="FFFFFF"/>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补充完善应急物资库、应急装备储备；</w:t>
            </w:r>
            <w:r>
              <w:rPr>
                <w:b w:val="0"/>
                <w:bCs w:val="0"/>
                <w:kern w:val="0"/>
                <w:sz w:val="20"/>
                <w:szCs w:val="20"/>
              </w:rPr>
              <w:t>2.</w:t>
            </w:r>
            <w:r>
              <w:rPr>
                <w:rFonts w:hint="eastAsia" w:ascii="方正仿宋_GBK" w:eastAsia="方正仿宋_GBK"/>
                <w:b w:val="0"/>
                <w:bCs w:val="0"/>
                <w:kern w:val="0"/>
                <w:sz w:val="20"/>
                <w:szCs w:val="20"/>
              </w:rPr>
              <w:t>完善及升级迭代环境应急能力标准化建设，开展第三方运维服务外包；</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开展重点风险源企业视频监控接入工作，实现全县重点风险源实时监控监管、平台智能分析和自动预警功能。</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4000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hint="eastAsia" w:eastAsia="方正仿宋_GBK"/>
                <w:b w:val="0"/>
                <w:bCs w:val="0"/>
                <w:kern w:val="0"/>
                <w:sz w:val="20"/>
                <w:szCs w:val="20"/>
                <w:lang w:eastAsia="zh-CN"/>
              </w:rPr>
            </w:pPr>
            <w:r>
              <w:rPr>
                <w:rFonts w:hint="eastAsia" w:ascii="方正仿宋_GBK" w:eastAsia="方正仿宋_GBK"/>
                <w:b w:val="0"/>
                <w:bCs w:val="0"/>
                <w:kern w:val="0"/>
                <w:sz w:val="20"/>
                <w:szCs w:val="20"/>
              </w:rPr>
              <w:t>县生态环境局、</w:t>
            </w:r>
            <w:r>
              <w:rPr>
                <w:rFonts w:hint="eastAsia" w:ascii="方正仿宋_GBK" w:eastAsia="方正仿宋_GBK"/>
                <w:b w:val="0"/>
                <w:bCs w:val="0"/>
                <w:kern w:val="0"/>
                <w:sz w:val="20"/>
                <w:szCs w:val="20"/>
                <w:lang w:eastAsia="zh-CN"/>
              </w:rPr>
              <w:t>县工业园区管委会</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223</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绿水青山就是金山银山</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实践创新基地</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编制建设规划和实施方案、开展系列宣传，完成相关指标专项调查及提升，并通过国家验收。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正在申报国家</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两山</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基地，项目进度</w:t>
            </w:r>
            <w:r>
              <w:rPr>
                <w:b w:val="0"/>
                <w:bCs w:val="0"/>
                <w:color w:val="000000"/>
                <w:kern w:val="0"/>
                <w:sz w:val="20"/>
                <w:szCs w:val="20"/>
              </w:rPr>
              <w:t>70%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生态环境实验室标准化能力建设</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完成新建</w:t>
            </w:r>
            <w:r>
              <w:rPr>
                <w:b w:val="0"/>
                <w:bCs w:val="0"/>
                <w:kern w:val="0"/>
                <w:sz w:val="20"/>
                <w:szCs w:val="20"/>
              </w:rPr>
              <w:t>2500</w:t>
            </w:r>
            <w:r>
              <w:rPr>
                <w:rFonts w:hint="eastAsia" w:ascii="方正仿宋_GBK" w:eastAsia="方正仿宋_GBK"/>
                <w:b w:val="0"/>
                <w:bCs w:val="0"/>
                <w:kern w:val="0"/>
                <w:sz w:val="20"/>
                <w:szCs w:val="20"/>
              </w:rPr>
              <w:t>平方米生态环境实验室的装修改造。包括按规范要求进行实验室设计、装修、净化通风排气设施、污水处理设施、实验室环境控制设施、实验室安防系统、实验室消防系统等设计安装。满足和适应我县生态环境监测工作需要，为进一步发展和提升提供坚实的硬件条件。</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进行设计图方案和预算编制。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X</w:t>
            </w:r>
            <w:r>
              <w:rPr>
                <w:rFonts w:hint="eastAsia" w:ascii="方正仿宋_GBK" w:eastAsia="方正仿宋_GBK"/>
                <w:b w:val="0"/>
                <w:bCs w:val="0"/>
                <w:color w:val="000000"/>
                <w:kern w:val="0"/>
                <w:sz w:val="20"/>
                <w:szCs w:val="20"/>
              </w:rPr>
              <w:t>波段双偏振天气雷达项目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在三汇永和村建设</w:t>
            </w:r>
            <w:r>
              <w:rPr>
                <w:b w:val="0"/>
                <w:bCs w:val="0"/>
                <w:color w:val="000000"/>
                <w:kern w:val="0"/>
                <w:sz w:val="20"/>
                <w:szCs w:val="20"/>
              </w:rPr>
              <w:t>X</w:t>
            </w:r>
            <w:r>
              <w:rPr>
                <w:rFonts w:hint="eastAsia" w:ascii="方正仿宋_GBK" w:eastAsia="方正仿宋_GBK"/>
                <w:b w:val="0"/>
                <w:bCs w:val="0"/>
                <w:color w:val="000000"/>
                <w:kern w:val="0"/>
                <w:sz w:val="20"/>
                <w:szCs w:val="20"/>
              </w:rPr>
              <w:t>波段双偏振天气雷达。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589</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539</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539</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已完成雷达的安装。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乡村振兴气象保障体系建设</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建设负氧离子观测站</w:t>
            </w:r>
            <w:r>
              <w:rPr>
                <w:b w:val="0"/>
                <w:bCs w:val="0"/>
                <w:color w:val="000000"/>
                <w:kern w:val="0"/>
                <w:sz w:val="20"/>
                <w:szCs w:val="20"/>
              </w:rPr>
              <w:t>1</w:t>
            </w:r>
            <w:r>
              <w:rPr>
                <w:rFonts w:hint="eastAsia" w:ascii="方正仿宋_GBK" w:eastAsia="方正仿宋_GBK"/>
                <w:b w:val="0"/>
                <w:bCs w:val="0"/>
                <w:color w:val="000000"/>
                <w:kern w:val="0"/>
                <w:sz w:val="20"/>
                <w:szCs w:val="20"/>
              </w:rPr>
              <w:t>套，为创建</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中国天然氧吧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积累基础数据；</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2.LED</w:t>
            </w:r>
            <w:r>
              <w:rPr>
                <w:rFonts w:hint="eastAsia" w:ascii="方正仿宋_GBK" w:eastAsia="方正仿宋_GBK"/>
                <w:b w:val="0"/>
                <w:bCs w:val="0"/>
                <w:color w:val="000000"/>
                <w:kern w:val="0"/>
                <w:sz w:val="20"/>
                <w:szCs w:val="20"/>
              </w:rPr>
              <w:t>数据展示大屏</w:t>
            </w:r>
            <w:r>
              <w:rPr>
                <w:b w:val="0"/>
                <w:bCs w:val="0"/>
                <w:color w:val="000000"/>
                <w:kern w:val="0"/>
                <w:sz w:val="20"/>
                <w:szCs w:val="20"/>
              </w:rPr>
              <w:t>1</w:t>
            </w:r>
            <w:r>
              <w:rPr>
                <w:rFonts w:hint="eastAsia" w:ascii="方正仿宋_GBK" w:eastAsia="方正仿宋_GBK"/>
                <w:b w:val="0"/>
                <w:bCs w:val="0"/>
                <w:color w:val="000000"/>
                <w:kern w:val="0"/>
                <w:sz w:val="20"/>
                <w:szCs w:val="20"/>
              </w:rPr>
              <w:t>块；</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建设农业生态气象观测站（西瓜）</w:t>
            </w:r>
            <w:r>
              <w:rPr>
                <w:b w:val="0"/>
                <w:bCs w:val="0"/>
                <w:color w:val="000000"/>
                <w:kern w:val="0"/>
                <w:sz w:val="20"/>
                <w:szCs w:val="20"/>
              </w:rPr>
              <w:t>1</w:t>
            </w:r>
            <w:r>
              <w:rPr>
                <w:rFonts w:hint="eastAsia" w:ascii="方正仿宋_GBK" w:eastAsia="方正仿宋_GBK"/>
                <w:b w:val="0"/>
                <w:bCs w:val="0"/>
                <w:color w:val="000000"/>
                <w:kern w:val="0"/>
                <w:sz w:val="20"/>
                <w:szCs w:val="20"/>
              </w:rPr>
              <w:t>座；</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4.</w:t>
            </w:r>
            <w:r>
              <w:rPr>
                <w:rFonts w:hint="eastAsia" w:ascii="方正仿宋_GBK" w:eastAsia="方正仿宋_GBK"/>
                <w:b w:val="0"/>
                <w:bCs w:val="0"/>
                <w:color w:val="000000"/>
                <w:kern w:val="0"/>
                <w:sz w:val="20"/>
                <w:szCs w:val="20"/>
              </w:rPr>
              <w:t>开展磨子西瓜</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重庆优质气候农产品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品牌创建。</w:t>
            </w:r>
          </w:p>
          <w:p>
            <w:pPr>
              <w:spacing w:line="240" w:lineRule="exact"/>
              <w:ind w:left="-53" w:leftChars="-25" w:right="-53" w:rightChars="-25"/>
              <w:rPr>
                <w:b w:val="0"/>
                <w:bCs w:val="0"/>
                <w:color w:val="000000"/>
                <w:kern w:val="0"/>
                <w:sz w:val="20"/>
                <w:szCs w:val="20"/>
              </w:rPr>
            </w:pPr>
            <w:r>
              <w:rPr>
                <w:b w:val="0"/>
                <w:bCs w:val="0"/>
                <w:color w:val="000000"/>
                <w:kern w:val="0"/>
                <w:sz w:val="20"/>
                <w:szCs w:val="20"/>
              </w:rPr>
              <w:t>5.</w:t>
            </w:r>
            <w:r>
              <w:rPr>
                <w:rFonts w:hint="eastAsia" w:ascii="方正仿宋_GBK" w:eastAsia="方正仿宋_GBK"/>
                <w:b w:val="0"/>
                <w:bCs w:val="0"/>
                <w:color w:val="000000"/>
                <w:kern w:val="0"/>
                <w:sz w:val="20"/>
                <w:szCs w:val="20"/>
              </w:rPr>
              <w:t>人工增雨抗旱标准化炮站</w:t>
            </w:r>
            <w:r>
              <w:rPr>
                <w:b w:val="0"/>
                <w:bCs w:val="0"/>
                <w:color w:val="000000"/>
                <w:kern w:val="0"/>
                <w:sz w:val="20"/>
                <w:szCs w:val="20"/>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已完成磨子土家族乡乡村振兴气象保障体系建设（一期）方案编制。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忠县气象局业务综合楼修缮项目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改善业务用房设施设备，提升监测预警能力。实现智慧气象</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系统在忠县本地化应用。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278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ascii="方正仿宋_GBK" w:eastAsia="方正仿宋_GBK"/>
                <w:b w:val="0"/>
                <w:bCs w:val="0"/>
                <w:color w:val="000000"/>
                <w:kern w:val="0"/>
                <w:sz w:val="20"/>
                <w:szCs w:val="20"/>
              </w:rPr>
              <w:t>年启动项目可行性研究报告编制工作，</w:t>
            </w:r>
            <w:r>
              <w:rPr>
                <w:b w:val="0"/>
                <w:bCs w:val="0"/>
                <w:color w:val="000000"/>
                <w:kern w:val="0"/>
                <w:sz w:val="20"/>
                <w:szCs w:val="20"/>
              </w:rPr>
              <w:t>2024</w:t>
            </w:r>
            <w:r>
              <w:rPr>
                <w:rFonts w:hint="eastAsia" w:ascii="方正仿宋_GBK" w:eastAsia="方正仿宋_GBK"/>
                <w:b w:val="0"/>
                <w:bCs w:val="0"/>
                <w:color w:val="000000"/>
                <w:kern w:val="0"/>
                <w:sz w:val="20"/>
                <w:szCs w:val="20"/>
              </w:rPr>
              <w:t>年开始进行建设前期准备工作，预计全部建设内容在</w:t>
            </w:r>
            <w:r>
              <w:rPr>
                <w:b w:val="0"/>
                <w:bCs w:val="0"/>
                <w:color w:val="000000"/>
                <w:kern w:val="0"/>
                <w:sz w:val="20"/>
                <w:szCs w:val="20"/>
              </w:rPr>
              <w:t>2024</w:t>
            </w:r>
            <w:r>
              <w:rPr>
                <w:rFonts w:hint="eastAsia" w:ascii="方正仿宋_GBK" w:eastAsia="方正仿宋_GBK"/>
                <w:b w:val="0"/>
                <w:bCs w:val="0"/>
                <w:color w:val="000000"/>
                <w:kern w:val="0"/>
                <w:sz w:val="20"/>
                <w:szCs w:val="20"/>
              </w:rPr>
              <w:t>年</w:t>
            </w:r>
            <w:r>
              <w:rPr>
                <w:b w:val="0"/>
                <w:bCs w:val="0"/>
                <w:color w:val="000000"/>
                <w:kern w:val="0"/>
                <w:sz w:val="20"/>
                <w:szCs w:val="20"/>
              </w:rPr>
              <w:t>8</w:t>
            </w:r>
            <w:r>
              <w:rPr>
                <w:rFonts w:hint="eastAsia" w:ascii="方正仿宋_GBK" w:eastAsia="方正仿宋_GBK"/>
                <w:b w:val="0"/>
                <w:bCs w:val="0"/>
                <w:color w:val="000000"/>
                <w:kern w:val="0"/>
                <w:sz w:val="20"/>
                <w:szCs w:val="20"/>
              </w:rPr>
              <w:t>月底前完成。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区域自动气象观测站建设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在监测盲区、山洪地质灾害隐患点、加密布设区域自动气象观测站，将气象站平均站间距由</w:t>
            </w:r>
            <w:r>
              <w:rPr>
                <w:b w:val="0"/>
                <w:bCs w:val="0"/>
                <w:color w:val="000000"/>
                <w:kern w:val="0"/>
                <w:sz w:val="20"/>
                <w:szCs w:val="20"/>
              </w:rPr>
              <w:t>6.1</w:t>
            </w:r>
            <w:r>
              <w:rPr>
                <w:rFonts w:hint="eastAsia" w:ascii="方正仿宋_GBK" w:eastAsia="方正仿宋_GBK"/>
                <w:b w:val="0"/>
                <w:bCs w:val="0"/>
                <w:color w:val="000000"/>
                <w:kern w:val="0"/>
                <w:sz w:val="20"/>
                <w:szCs w:val="20"/>
              </w:rPr>
              <w:t>公里提升至</w:t>
            </w:r>
            <w:r>
              <w:rPr>
                <w:b w:val="0"/>
                <w:bCs w:val="0"/>
                <w:color w:val="000000"/>
                <w:kern w:val="0"/>
                <w:sz w:val="20"/>
                <w:szCs w:val="20"/>
              </w:rPr>
              <w:t>5</w:t>
            </w:r>
            <w:r>
              <w:rPr>
                <w:rFonts w:hint="eastAsia" w:ascii="方正仿宋_GBK" w:eastAsia="方正仿宋_GBK"/>
                <w:b w:val="0"/>
                <w:bCs w:val="0"/>
                <w:color w:val="000000"/>
                <w:kern w:val="0"/>
                <w:sz w:val="20"/>
                <w:szCs w:val="20"/>
              </w:rPr>
              <w:t>公里，实现灾害性天气监测分辨率达到</w:t>
            </w:r>
            <w:r>
              <w:rPr>
                <w:b w:val="0"/>
                <w:bCs w:val="0"/>
                <w:color w:val="000000"/>
                <w:kern w:val="0"/>
                <w:sz w:val="20"/>
                <w:szCs w:val="20"/>
              </w:rPr>
              <w:t>5</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目前已完成磨子竹山村升级、新建洋渡金台村，新生香水村区域自动站建设。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忠县磨子人影作业固定炮站项目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200</w:t>
            </w:r>
            <w:r>
              <w:rPr>
                <w:rFonts w:hint="eastAsia" w:ascii="方正仿宋_GBK" w:eastAsia="方正仿宋_GBK"/>
                <w:b w:val="0"/>
                <w:bCs w:val="0"/>
                <w:color w:val="000000"/>
                <w:kern w:val="0"/>
                <w:sz w:val="20"/>
                <w:szCs w:val="20"/>
              </w:rPr>
              <w:t>平米人工影响天气作业固定炮站。</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启动项目可行性研究报告编制工作。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230</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预警信息发布能力提升</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迭代升级突发事件预警信息智能发布平台，开展精细到乡镇的暴雨灾害风险预警。按照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一行业一措施、一乡镇一方案</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的总体要求，完成《忠县自然灾害预警发布及响应规范》编制。推进村级预警工作站建设，健全</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市</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乡镇（街道）</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村（社区）四级预警工作体系。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县气象局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迭代升级突发事件预警信息智能发布平台。按照</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一行业一措施、一乡镇一方案</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的总体要求，完成《忠县自然灾害预警发布及响应规范》编制。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hAnsi="方正仿宋_GBK" w:eastAsia="方正仿宋_GBK" w:cs="方正仿宋_GBK"/>
                <w:b w:val="0"/>
                <w:bCs w:val="0"/>
                <w:kern w:val="0"/>
                <w:sz w:val="20"/>
                <w:szCs w:val="20"/>
              </w:rPr>
              <w:t>（七）美丽乡村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b w:val="0"/>
                <w:bCs w:val="0"/>
                <w:kern w:val="0"/>
                <w:sz w:val="20"/>
                <w:szCs w:val="20"/>
              </w:rPr>
              <w:t>1.</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农村基础设施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耕地质量提升</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耕地地力保护，加强水土保持，测土配方施肥，土壤改良，培肥地力。</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农田建设科按照每年投资</w:t>
            </w:r>
            <w:r>
              <w:rPr>
                <w:b w:val="0"/>
                <w:bCs w:val="0"/>
                <w:color w:val="000000"/>
                <w:kern w:val="0"/>
                <w:sz w:val="20"/>
                <w:szCs w:val="20"/>
              </w:rPr>
              <w:t>1200</w:t>
            </w:r>
            <w:r>
              <w:rPr>
                <w:rFonts w:hint="eastAsia" w:ascii="方正仿宋_GBK" w:eastAsia="方正仿宋_GBK"/>
                <w:b w:val="0"/>
                <w:bCs w:val="0"/>
                <w:color w:val="000000"/>
                <w:kern w:val="0"/>
                <w:sz w:val="20"/>
                <w:szCs w:val="20"/>
              </w:rPr>
              <w:t>万元组织编制项目初步设计方案。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忠县白公街道千里樱园转型升级项目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建设田间道路、停车场、景观平台等。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4058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3058</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道路完成</w:t>
            </w:r>
            <w:r>
              <w:rPr>
                <w:b w:val="0"/>
                <w:bCs w:val="0"/>
                <w:color w:val="000000"/>
                <w:kern w:val="0"/>
                <w:sz w:val="20"/>
                <w:szCs w:val="20"/>
              </w:rPr>
              <w:t>59%</w:t>
            </w:r>
            <w:r>
              <w:rPr>
                <w:rFonts w:hint="eastAsia" w:ascii="方正仿宋_GBK" w:eastAsia="方正仿宋_GBK"/>
                <w:b w:val="0"/>
                <w:bCs w:val="0"/>
                <w:color w:val="000000"/>
                <w:kern w:val="0"/>
                <w:sz w:val="20"/>
                <w:szCs w:val="20"/>
              </w:rPr>
              <w:t>；紫藤长廊完成</w:t>
            </w:r>
            <w:r>
              <w:rPr>
                <w:b w:val="0"/>
                <w:bCs w:val="0"/>
                <w:color w:val="000000"/>
                <w:kern w:val="0"/>
                <w:sz w:val="20"/>
                <w:szCs w:val="20"/>
              </w:rPr>
              <w:t>59%</w:t>
            </w:r>
            <w:r>
              <w:rPr>
                <w:rFonts w:hint="eastAsia" w:ascii="方正仿宋_GBK" w:eastAsia="方正仿宋_GBK"/>
                <w:b w:val="0"/>
                <w:bCs w:val="0"/>
                <w:color w:val="000000"/>
                <w:kern w:val="0"/>
                <w:sz w:val="20"/>
                <w:szCs w:val="20"/>
              </w:rPr>
              <w:t>；银山之巅完成</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忠县洋渡镇沿江村美丽家园项目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修复洋渡镇场镇至合力大桥乡村道路</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w:t>
            </w:r>
            <w:r>
              <w:rPr>
                <w:b w:val="0"/>
                <w:bCs w:val="0"/>
                <w:color w:val="000000"/>
                <w:kern w:val="0"/>
                <w:sz w:val="20"/>
                <w:szCs w:val="20"/>
              </w:rPr>
              <w:t>2.9</w:t>
            </w:r>
            <w:r>
              <w:rPr>
                <w:rFonts w:hint="eastAsia" w:ascii="方正仿宋_GBK" w:eastAsia="方正仿宋_GBK"/>
                <w:b w:val="0"/>
                <w:bCs w:val="0"/>
                <w:color w:val="000000"/>
                <w:kern w:val="0"/>
                <w:sz w:val="20"/>
                <w:szCs w:val="20"/>
              </w:rPr>
              <w:t>千米。陈家河和乔家各设置小型移民健身活动院坝</w:t>
            </w:r>
            <w:r>
              <w:rPr>
                <w:b w:val="0"/>
                <w:bCs w:val="0"/>
                <w:color w:val="000000"/>
                <w:kern w:val="0"/>
                <w:sz w:val="20"/>
                <w:szCs w:val="20"/>
              </w:rPr>
              <w:t>1</w:t>
            </w:r>
            <w:r>
              <w:rPr>
                <w:rFonts w:hint="eastAsia" w:ascii="方正仿宋_GBK" w:eastAsia="方正仿宋_GBK"/>
                <w:b w:val="0"/>
                <w:bCs w:val="0"/>
                <w:color w:val="000000"/>
                <w:kern w:val="0"/>
                <w:sz w:val="20"/>
                <w:szCs w:val="20"/>
              </w:rPr>
              <w:t>处。设置</w:t>
            </w:r>
            <w:r>
              <w:rPr>
                <w:b w:val="0"/>
                <w:bCs w:val="0"/>
                <w:color w:val="000000"/>
                <w:kern w:val="0"/>
                <w:sz w:val="20"/>
                <w:szCs w:val="20"/>
              </w:rPr>
              <w:t>6</w:t>
            </w:r>
            <w:r>
              <w:rPr>
                <w:rFonts w:hint="eastAsia" w:ascii="方正仿宋_GBK" w:eastAsia="方正仿宋_GBK"/>
                <w:b w:val="0"/>
                <w:bCs w:val="0"/>
                <w:color w:val="000000"/>
                <w:kern w:val="0"/>
                <w:sz w:val="20"/>
                <w:szCs w:val="20"/>
              </w:rPr>
              <w:t>座休闲景观亭，改造</w:t>
            </w:r>
            <w:r>
              <w:rPr>
                <w:b w:val="0"/>
                <w:bCs w:val="0"/>
                <w:color w:val="000000"/>
                <w:kern w:val="0"/>
                <w:sz w:val="20"/>
                <w:szCs w:val="20"/>
              </w:rPr>
              <w:t>331</w:t>
            </w:r>
            <w:r>
              <w:rPr>
                <w:rFonts w:hint="eastAsia" w:ascii="方正仿宋_GBK" w:eastAsia="方正仿宋_GBK"/>
                <w:b w:val="0"/>
                <w:bCs w:val="0"/>
                <w:color w:val="000000"/>
                <w:kern w:val="0"/>
                <w:sz w:val="20"/>
                <w:szCs w:val="20"/>
              </w:rPr>
              <w:t>户村民庭院，设置</w:t>
            </w:r>
            <w:r>
              <w:rPr>
                <w:b w:val="0"/>
                <w:bCs w:val="0"/>
                <w:color w:val="000000"/>
                <w:kern w:val="0"/>
                <w:sz w:val="20"/>
                <w:szCs w:val="20"/>
              </w:rPr>
              <w:t>9</w:t>
            </w:r>
            <w:r>
              <w:rPr>
                <w:rFonts w:hint="eastAsia" w:ascii="方正仿宋_GBK" w:eastAsia="方正仿宋_GBK"/>
                <w:b w:val="0"/>
                <w:bCs w:val="0"/>
                <w:color w:val="000000"/>
                <w:kern w:val="0"/>
                <w:sz w:val="20"/>
                <w:szCs w:val="20"/>
              </w:rPr>
              <w:t>个文化景墙。新建和改造垃圾回收点</w:t>
            </w:r>
            <w:r>
              <w:rPr>
                <w:b w:val="0"/>
                <w:bCs w:val="0"/>
                <w:color w:val="000000"/>
                <w:kern w:val="0"/>
                <w:sz w:val="20"/>
                <w:szCs w:val="20"/>
              </w:rPr>
              <w:t>7</w:t>
            </w:r>
            <w:r>
              <w:rPr>
                <w:rFonts w:hint="eastAsia" w:ascii="方正仿宋_GBK" w:eastAsia="方正仿宋_GBK"/>
                <w:b w:val="0"/>
                <w:bCs w:val="0"/>
                <w:color w:val="000000"/>
                <w:kern w:val="0"/>
                <w:sz w:val="20"/>
                <w:szCs w:val="20"/>
              </w:rPr>
              <w:t>座。对现有</w:t>
            </w:r>
            <w:r>
              <w:rPr>
                <w:b w:val="0"/>
                <w:bCs w:val="0"/>
                <w:color w:val="000000"/>
                <w:kern w:val="0"/>
                <w:sz w:val="20"/>
                <w:szCs w:val="20"/>
              </w:rPr>
              <w:t>230</w:t>
            </w:r>
            <w:r>
              <w:rPr>
                <w:rFonts w:hint="eastAsia" w:ascii="方正仿宋_GBK" w:eastAsia="方正仿宋_GBK"/>
                <w:b w:val="0"/>
                <w:bCs w:val="0"/>
                <w:color w:val="000000"/>
                <w:kern w:val="0"/>
                <w:sz w:val="20"/>
                <w:szCs w:val="20"/>
              </w:rPr>
              <w:t>亩龙眼进行嫁接改良、果苗补栽整形。硬化产业基地生产便道主干道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洋渡镇</w:t>
            </w:r>
            <w:r>
              <w:rPr>
                <w:rFonts w:hint="eastAsia" w:ascii="方正仿宋_GBK" w:eastAsia="方正仿宋_GBK"/>
                <w:b w:val="0"/>
                <w:bCs w:val="0"/>
                <w:color w:val="000000"/>
                <w:kern w:val="0"/>
                <w:sz w:val="20"/>
                <w:szCs w:val="20"/>
                <w:lang w:eastAsia="zh-CN"/>
              </w:rPr>
              <w:t>人民</w:t>
            </w:r>
            <w:r>
              <w:rPr>
                <w:rFonts w:hint="eastAsia" w:ascii="方正仿宋_GBK" w:eastAsia="方正仿宋_GBK"/>
                <w:b w:val="0"/>
                <w:bCs w:val="0"/>
                <w:color w:val="000000"/>
                <w:kern w:val="0"/>
                <w:sz w:val="20"/>
                <w:szCs w:val="20"/>
              </w:rPr>
              <w:t>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修复洋渡镇场镇至合力大桥乡村道路</w:t>
            </w:r>
            <w:r>
              <w:rPr>
                <w:b w:val="0"/>
                <w:bCs w:val="0"/>
                <w:color w:val="000000"/>
                <w:kern w:val="0"/>
                <w:sz w:val="20"/>
                <w:szCs w:val="20"/>
              </w:rPr>
              <w:t>2.4</w:t>
            </w:r>
            <w:r>
              <w:rPr>
                <w:rFonts w:hint="eastAsia" w:ascii="方正仿宋_GBK" w:eastAsia="方正仿宋_GBK"/>
                <w:b w:val="0"/>
                <w:bCs w:val="0"/>
                <w:color w:val="000000"/>
                <w:kern w:val="0"/>
                <w:sz w:val="20"/>
                <w:szCs w:val="20"/>
              </w:rPr>
              <w:t>千米。硬化人行便道</w:t>
            </w:r>
            <w:r>
              <w:rPr>
                <w:b w:val="0"/>
                <w:bCs w:val="0"/>
                <w:color w:val="000000"/>
                <w:kern w:val="0"/>
                <w:sz w:val="20"/>
                <w:szCs w:val="20"/>
              </w:rPr>
              <w:t>2.9</w:t>
            </w:r>
            <w:r>
              <w:rPr>
                <w:rFonts w:hint="eastAsia" w:ascii="方正仿宋_GBK" w:eastAsia="方正仿宋_GBK"/>
                <w:b w:val="0"/>
                <w:bCs w:val="0"/>
                <w:color w:val="000000"/>
                <w:kern w:val="0"/>
                <w:sz w:val="20"/>
                <w:szCs w:val="20"/>
              </w:rPr>
              <w:t>千米。对现有</w:t>
            </w:r>
            <w:r>
              <w:rPr>
                <w:b w:val="0"/>
                <w:bCs w:val="0"/>
                <w:color w:val="000000"/>
                <w:kern w:val="0"/>
                <w:sz w:val="20"/>
                <w:szCs w:val="20"/>
              </w:rPr>
              <w:t>230</w:t>
            </w:r>
            <w:r>
              <w:rPr>
                <w:rFonts w:hint="eastAsia" w:ascii="方正仿宋_GBK" w:eastAsia="方正仿宋_GBK"/>
                <w:b w:val="0"/>
                <w:bCs w:val="0"/>
                <w:color w:val="000000"/>
                <w:kern w:val="0"/>
                <w:sz w:val="20"/>
                <w:szCs w:val="20"/>
              </w:rPr>
              <w:t>亩龙眼进行嫁接改良、果苗补栽整形。硬化产业基地生产便道主干道</w:t>
            </w:r>
            <w:r>
              <w:rPr>
                <w:b w:val="0"/>
                <w:bCs w:val="0"/>
                <w:color w:val="000000"/>
                <w:kern w:val="0"/>
                <w:sz w:val="20"/>
                <w:szCs w:val="20"/>
              </w:rPr>
              <w:t>0.3</w:t>
            </w:r>
            <w:r>
              <w:rPr>
                <w:rFonts w:hint="eastAsia" w:ascii="方正仿宋_GBK" w:eastAsia="方正仿宋_GBK"/>
                <w:b w:val="0"/>
                <w:bCs w:val="0"/>
                <w:color w:val="000000"/>
                <w:kern w:val="0"/>
                <w:sz w:val="20"/>
                <w:szCs w:val="20"/>
              </w:rPr>
              <w:t>千米，次干道</w:t>
            </w:r>
            <w:r>
              <w:rPr>
                <w:b w:val="0"/>
                <w:bCs w:val="0"/>
                <w:color w:val="000000"/>
                <w:kern w:val="0"/>
                <w:sz w:val="20"/>
                <w:szCs w:val="20"/>
              </w:rPr>
              <w:t>0.76</w:t>
            </w:r>
            <w:r>
              <w:rPr>
                <w:rFonts w:hint="eastAsia" w:ascii="方正仿宋_GBK" w:eastAsia="方正仿宋_GBK"/>
                <w:b w:val="0"/>
                <w:bCs w:val="0"/>
                <w:color w:val="000000"/>
                <w:kern w:val="0"/>
                <w:sz w:val="20"/>
                <w:szCs w:val="20"/>
              </w:rPr>
              <w:t>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年美丽宜居示范乡镇建设</w:t>
            </w:r>
          </w:p>
        </w:tc>
        <w:tc>
          <w:tcPr>
            <w:tcW w:w="3503" w:type="dxa"/>
            <w:shd w:val="clear" w:color="auto" w:fill="auto"/>
            <w:vAlign w:val="center"/>
          </w:tcPr>
          <w:p>
            <w:pPr>
              <w:spacing w:line="20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土家楼排危治漏改造</w:t>
            </w:r>
            <w:r>
              <w:rPr>
                <w:b w:val="0"/>
                <w:bCs w:val="0"/>
                <w:kern w:val="0"/>
                <w:sz w:val="20"/>
                <w:szCs w:val="20"/>
              </w:rPr>
              <w:t>2</w:t>
            </w:r>
            <w:r>
              <w:rPr>
                <w:rFonts w:hint="eastAsia" w:ascii="方正仿宋_GBK" w:eastAsia="方正仿宋_GBK"/>
                <w:b w:val="0"/>
                <w:bCs w:val="0"/>
                <w:kern w:val="0"/>
                <w:sz w:val="20"/>
                <w:szCs w:val="20"/>
              </w:rPr>
              <w:t>栋约</w:t>
            </w:r>
            <w:r>
              <w:rPr>
                <w:b w:val="0"/>
                <w:bCs w:val="0"/>
                <w:kern w:val="0"/>
                <w:sz w:val="20"/>
                <w:szCs w:val="20"/>
              </w:rPr>
              <w:t>1000</w:t>
            </w:r>
            <w:r>
              <w:rPr>
                <w:rFonts w:hint="eastAsia" w:ascii="方正仿宋_GBK" w:eastAsia="方正仿宋_GBK"/>
                <w:b w:val="0"/>
                <w:bCs w:val="0"/>
                <w:kern w:val="0"/>
                <w:sz w:val="20"/>
                <w:szCs w:val="20"/>
              </w:rPr>
              <w:t>平方米，改造雨水管网</w:t>
            </w:r>
            <w:r>
              <w:rPr>
                <w:b w:val="0"/>
                <w:bCs w:val="0"/>
                <w:kern w:val="0"/>
                <w:sz w:val="20"/>
                <w:szCs w:val="20"/>
              </w:rPr>
              <w:t>500</w:t>
            </w:r>
            <w:r>
              <w:rPr>
                <w:rFonts w:hint="eastAsia" w:ascii="方正仿宋_GBK" w:eastAsia="方正仿宋_GBK"/>
                <w:b w:val="0"/>
                <w:bCs w:val="0"/>
                <w:kern w:val="0"/>
                <w:sz w:val="20"/>
                <w:szCs w:val="20"/>
              </w:rPr>
              <w:t>米，新建污水管网</w:t>
            </w:r>
            <w:r>
              <w:rPr>
                <w:b w:val="0"/>
                <w:bCs w:val="0"/>
                <w:kern w:val="0"/>
                <w:sz w:val="20"/>
                <w:szCs w:val="20"/>
              </w:rPr>
              <w:t>400</w:t>
            </w:r>
            <w:r>
              <w:rPr>
                <w:rFonts w:hint="eastAsia" w:ascii="方正仿宋_GBK" w:eastAsia="方正仿宋_GBK"/>
                <w:b w:val="0"/>
                <w:bCs w:val="0"/>
                <w:kern w:val="0"/>
                <w:sz w:val="20"/>
                <w:szCs w:val="20"/>
              </w:rPr>
              <w:t>米，油化道路约</w:t>
            </w:r>
            <w:r>
              <w:rPr>
                <w:b w:val="0"/>
                <w:bCs w:val="0"/>
                <w:kern w:val="0"/>
                <w:sz w:val="20"/>
                <w:szCs w:val="20"/>
              </w:rPr>
              <w:t>3000</w:t>
            </w:r>
            <w:r>
              <w:rPr>
                <w:rFonts w:hint="eastAsia" w:ascii="方正仿宋_GBK" w:eastAsia="方正仿宋_GBK"/>
                <w:b w:val="0"/>
                <w:bCs w:val="0"/>
                <w:kern w:val="0"/>
                <w:sz w:val="20"/>
                <w:szCs w:val="20"/>
              </w:rPr>
              <w:t>平方米，水巷子改造加固砖木（木）结构房屋</w:t>
            </w:r>
            <w:r>
              <w:rPr>
                <w:b w:val="0"/>
                <w:bCs w:val="0"/>
                <w:kern w:val="0"/>
                <w:sz w:val="20"/>
                <w:szCs w:val="20"/>
              </w:rPr>
              <w:t>1</w:t>
            </w:r>
            <w:r>
              <w:rPr>
                <w:rFonts w:hint="eastAsia" w:ascii="方正仿宋_GBK" w:eastAsia="方正仿宋_GBK"/>
                <w:b w:val="0"/>
                <w:bCs w:val="0"/>
                <w:kern w:val="0"/>
                <w:sz w:val="20"/>
                <w:szCs w:val="20"/>
              </w:rPr>
              <w:t>栋约</w:t>
            </w:r>
            <w:r>
              <w:rPr>
                <w:b w:val="0"/>
                <w:bCs w:val="0"/>
                <w:kern w:val="0"/>
                <w:sz w:val="20"/>
                <w:szCs w:val="20"/>
              </w:rPr>
              <w:t>350</w:t>
            </w:r>
            <w:r>
              <w:rPr>
                <w:rFonts w:hint="eastAsia" w:ascii="方正仿宋_GBK" w:eastAsia="方正仿宋_GBK"/>
                <w:b w:val="0"/>
                <w:bCs w:val="0"/>
                <w:kern w:val="0"/>
                <w:sz w:val="20"/>
                <w:szCs w:val="20"/>
              </w:rPr>
              <w:t>平方米，铺设水巷子青石板路面约</w:t>
            </w:r>
            <w:r>
              <w:rPr>
                <w:b w:val="0"/>
                <w:bCs w:val="0"/>
                <w:kern w:val="0"/>
                <w:sz w:val="20"/>
                <w:szCs w:val="20"/>
              </w:rPr>
              <w:t>600</w:t>
            </w:r>
            <w:r>
              <w:rPr>
                <w:rFonts w:hint="eastAsia" w:ascii="方正仿宋_GBK" w:eastAsia="方正仿宋_GBK"/>
                <w:b w:val="0"/>
                <w:bCs w:val="0"/>
                <w:kern w:val="0"/>
                <w:sz w:val="20"/>
                <w:szCs w:val="20"/>
              </w:rPr>
              <w:t>平方米，并实施室外人居环境改造。在磨子场振兴路</w:t>
            </w:r>
            <w:r>
              <w:rPr>
                <w:b w:val="0"/>
                <w:bCs w:val="0"/>
                <w:kern w:val="0"/>
                <w:sz w:val="20"/>
                <w:szCs w:val="20"/>
              </w:rPr>
              <w:t>85</w:t>
            </w:r>
            <w:r>
              <w:rPr>
                <w:rFonts w:hint="eastAsia" w:ascii="方正仿宋_GBK" w:eastAsia="方正仿宋_GBK"/>
                <w:b w:val="0"/>
                <w:bCs w:val="0"/>
                <w:kern w:val="0"/>
                <w:sz w:val="20"/>
                <w:szCs w:val="20"/>
              </w:rPr>
              <w:t>号旁边新建公共厕所</w:t>
            </w:r>
            <w:r>
              <w:rPr>
                <w:b w:val="0"/>
                <w:bCs w:val="0"/>
                <w:kern w:val="0"/>
                <w:sz w:val="20"/>
                <w:szCs w:val="20"/>
              </w:rPr>
              <w:t>70</w:t>
            </w:r>
            <w:r>
              <w:rPr>
                <w:rFonts w:hint="eastAsia" w:ascii="方正仿宋_GBK" w:eastAsia="方正仿宋_GBK"/>
                <w:b w:val="0"/>
                <w:bCs w:val="0"/>
                <w:kern w:val="0"/>
                <w:sz w:val="20"/>
                <w:szCs w:val="20"/>
              </w:rPr>
              <w:t>余平方米。在磨子社区新建广场约</w:t>
            </w:r>
            <w:r>
              <w:rPr>
                <w:b w:val="0"/>
                <w:bCs w:val="0"/>
                <w:kern w:val="0"/>
                <w:sz w:val="20"/>
                <w:szCs w:val="20"/>
              </w:rPr>
              <w:t>2000</w:t>
            </w:r>
            <w:r>
              <w:rPr>
                <w:rFonts w:hint="eastAsia" w:ascii="方正仿宋_GBK" w:eastAsia="方正仿宋_GBK"/>
                <w:b w:val="0"/>
                <w:bCs w:val="0"/>
                <w:kern w:val="0"/>
                <w:sz w:val="20"/>
                <w:szCs w:val="20"/>
              </w:rPr>
              <w:t>平方米，新建雨污管网约</w:t>
            </w:r>
            <w:r>
              <w:rPr>
                <w:b w:val="0"/>
                <w:bCs w:val="0"/>
                <w:kern w:val="0"/>
                <w:sz w:val="20"/>
                <w:szCs w:val="20"/>
              </w:rPr>
              <w:t>500</w:t>
            </w:r>
            <w:r>
              <w:rPr>
                <w:rFonts w:hint="eastAsia" w:ascii="方正仿宋_GBK" w:eastAsia="方正仿宋_GBK"/>
                <w:b w:val="0"/>
                <w:bCs w:val="0"/>
                <w:kern w:val="0"/>
                <w:sz w:val="20"/>
                <w:szCs w:val="20"/>
              </w:rPr>
              <w:t>米等。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821</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821</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年磨子乡磨子湖产业园管网建设项目</w:t>
            </w:r>
          </w:p>
        </w:tc>
        <w:tc>
          <w:tcPr>
            <w:tcW w:w="3503" w:type="dxa"/>
            <w:shd w:val="clear" w:color="auto" w:fill="auto"/>
            <w:vAlign w:val="center"/>
          </w:tcPr>
          <w:p>
            <w:pPr>
              <w:spacing w:line="20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磨子湖周边新建生化池带泵站</w:t>
            </w:r>
            <w:r>
              <w:rPr>
                <w:b w:val="0"/>
                <w:bCs w:val="0"/>
                <w:kern w:val="0"/>
                <w:sz w:val="20"/>
                <w:szCs w:val="20"/>
              </w:rPr>
              <w:t>8</w:t>
            </w:r>
            <w:r>
              <w:rPr>
                <w:rFonts w:hint="eastAsia" w:ascii="方正仿宋_GBK" w:eastAsia="方正仿宋_GBK"/>
                <w:b w:val="0"/>
                <w:bCs w:val="0"/>
                <w:kern w:val="0"/>
                <w:sz w:val="20"/>
                <w:szCs w:val="20"/>
              </w:rPr>
              <w:t>个</w:t>
            </w:r>
            <w:r>
              <w:rPr>
                <w:rFonts w:hint="eastAsia" w:eastAsia="方正仿宋_GBK"/>
                <w:b w:val="0"/>
                <w:bCs w:val="0"/>
                <w:kern w:val="0"/>
                <w:sz w:val="20"/>
                <w:szCs w:val="20"/>
                <w:lang w:eastAsia="zh-CN"/>
              </w:rPr>
              <w:t>：</w:t>
            </w:r>
            <w:r>
              <w:rPr>
                <w:rFonts w:hint="eastAsia" w:ascii="方正仿宋_GBK" w:eastAsia="方正仿宋_GBK"/>
                <w:b w:val="0"/>
                <w:bCs w:val="0"/>
                <w:kern w:val="0"/>
                <w:sz w:val="20"/>
                <w:szCs w:val="20"/>
              </w:rPr>
              <w:t>其中</w:t>
            </w:r>
            <w:r>
              <w:rPr>
                <w:b w:val="0"/>
                <w:bCs w:val="0"/>
                <w:kern w:val="0"/>
                <w:sz w:val="20"/>
                <w:szCs w:val="20"/>
              </w:rPr>
              <w:t>50</w:t>
            </w:r>
            <w:r>
              <w:rPr>
                <w:rFonts w:hint="eastAsia" w:ascii="方正仿宋_GBK" w:eastAsia="方正仿宋_GBK"/>
                <w:b w:val="0"/>
                <w:bCs w:val="0"/>
                <w:kern w:val="0"/>
                <w:sz w:val="20"/>
                <w:szCs w:val="20"/>
              </w:rPr>
              <w:t>立方米钢筋混凝土泵站</w:t>
            </w:r>
            <w:r>
              <w:rPr>
                <w:b w:val="0"/>
                <w:bCs w:val="0"/>
                <w:kern w:val="0"/>
                <w:sz w:val="20"/>
                <w:szCs w:val="20"/>
              </w:rPr>
              <w:t>3</w:t>
            </w:r>
            <w:r>
              <w:rPr>
                <w:rFonts w:hint="eastAsia" w:ascii="方正仿宋_GBK" w:eastAsia="方正仿宋_GBK"/>
                <w:b w:val="0"/>
                <w:bCs w:val="0"/>
                <w:kern w:val="0"/>
                <w:sz w:val="20"/>
                <w:szCs w:val="20"/>
              </w:rPr>
              <w:t>个，</w:t>
            </w:r>
            <w:r>
              <w:rPr>
                <w:b w:val="0"/>
                <w:bCs w:val="0"/>
                <w:kern w:val="0"/>
                <w:sz w:val="20"/>
                <w:szCs w:val="20"/>
              </w:rPr>
              <w:t>100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150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180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w:t>
            </w:r>
            <w:r>
              <w:rPr>
                <w:b w:val="0"/>
                <w:bCs w:val="0"/>
                <w:kern w:val="0"/>
                <w:sz w:val="20"/>
                <w:szCs w:val="20"/>
              </w:rPr>
              <w:t>200</w:t>
            </w:r>
            <w:r>
              <w:rPr>
                <w:rFonts w:hint="eastAsia" w:ascii="方正仿宋_GBK" w:eastAsia="方正仿宋_GBK"/>
                <w:b w:val="0"/>
                <w:bCs w:val="0"/>
                <w:kern w:val="0"/>
                <w:sz w:val="20"/>
                <w:szCs w:val="20"/>
              </w:rPr>
              <w:t>立方米钢筋混凝土泵站</w:t>
            </w:r>
            <w:r>
              <w:rPr>
                <w:b w:val="0"/>
                <w:bCs w:val="0"/>
                <w:kern w:val="0"/>
                <w:sz w:val="20"/>
                <w:szCs w:val="20"/>
              </w:rPr>
              <w:t>1</w:t>
            </w:r>
            <w:r>
              <w:rPr>
                <w:rFonts w:hint="eastAsia" w:ascii="方正仿宋_GBK" w:eastAsia="方正仿宋_GBK"/>
                <w:b w:val="0"/>
                <w:bCs w:val="0"/>
                <w:kern w:val="0"/>
                <w:sz w:val="20"/>
                <w:szCs w:val="20"/>
              </w:rPr>
              <w:t>个；挖方约</w:t>
            </w:r>
            <w:r>
              <w:rPr>
                <w:b w:val="0"/>
                <w:bCs w:val="0"/>
                <w:kern w:val="0"/>
                <w:sz w:val="20"/>
                <w:szCs w:val="20"/>
              </w:rPr>
              <w:t>1630</w:t>
            </w:r>
            <w:r>
              <w:rPr>
                <w:rFonts w:hint="eastAsia" w:ascii="方正仿宋_GBK" w:eastAsia="方正仿宋_GBK"/>
                <w:b w:val="0"/>
                <w:bCs w:val="0"/>
                <w:kern w:val="0"/>
                <w:sz w:val="20"/>
                <w:szCs w:val="20"/>
              </w:rPr>
              <w:t>立方米。</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268.4</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268.4</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ascii="方正仿宋_GBK" w:eastAsia="方正仿宋_GBK"/>
                <w:b w:val="0"/>
                <w:bCs w:val="0"/>
                <w:kern w:val="0"/>
                <w:sz w:val="20"/>
                <w:szCs w:val="20"/>
              </w:rPr>
              <w:t>年磨子乡中塘村自来水管网改造项目</w:t>
            </w:r>
          </w:p>
        </w:tc>
        <w:tc>
          <w:tcPr>
            <w:tcW w:w="3503" w:type="dxa"/>
            <w:shd w:val="clear" w:color="auto" w:fill="auto"/>
            <w:vAlign w:val="center"/>
          </w:tcPr>
          <w:p>
            <w:pPr>
              <w:spacing w:line="200" w:lineRule="exact"/>
              <w:ind w:left="-53" w:leftChars="-25" w:right="-53" w:rightChars="-25"/>
              <w:rPr>
                <w:b w:val="0"/>
                <w:bCs w:val="0"/>
                <w:kern w:val="0"/>
                <w:sz w:val="20"/>
                <w:szCs w:val="20"/>
              </w:rPr>
            </w:pPr>
            <w:r>
              <w:rPr>
                <w:b w:val="0"/>
                <w:bCs w:val="0"/>
                <w:kern w:val="0"/>
                <w:sz w:val="20"/>
                <w:szCs w:val="20"/>
              </w:rPr>
              <w:t>DN65</w:t>
            </w:r>
            <w:r>
              <w:rPr>
                <w:rFonts w:hint="eastAsia" w:ascii="方正仿宋_GBK" w:eastAsia="方正仿宋_GBK"/>
                <w:b w:val="0"/>
                <w:bCs w:val="0"/>
                <w:kern w:val="0"/>
                <w:sz w:val="20"/>
                <w:szCs w:val="20"/>
              </w:rPr>
              <w:t>衬塑钢管</w:t>
            </w:r>
            <w:r>
              <w:rPr>
                <w:b w:val="0"/>
                <w:bCs w:val="0"/>
                <w:kern w:val="0"/>
                <w:sz w:val="20"/>
                <w:szCs w:val="20"/>
              </w:rPr>
              <w:t>1200</w:t>
            </w:r>
            <w:r>
              <w:rPr>
                <w:rFonts w:hint="eastAsia" w:ascii="方正仿宋_GBK" w:eastAsia="方正仿宋_GBK"/>
                <w:b w:val="0"/>
                <w:bCs w:val="0"/>
                <w:kern w:val="0"/>
                <w:sz w:val="20"/>
                <w:szCs w:val="20"/>
              </w:rPr>
              <w:t>米，</w:t>
            </w:r>
            <w:r>
              <w:rPr>
                <w:b w:val="0"/>
                <w:bCs w:val="0"/>
                <w:kern w:val="0"/>
                <w:sz w:val="20"/>
                <w:szCs w:val="20"/>
              </w:rPr>
              <w:t>DN50</w:t>
            </w:r>
            <w:r>
              <w:rPr>
                <w:rFonts w:hint="eastAsia" w:ascii="方正仿宋_GBK" w:eastAsia="方正仿宋_GBK"/>
                <w:b w:val="0"/>
                <w:bCs w:val="0"/>
                <w:kern w:val="0"/>
                <w:sz w:val="20"/>
                <w:szCs w:val="20"/>
              </w:rPr>
              <w:t>衬塑钢管</w:t>
            </w:r>
            <w:r>
              <w:rPr>
                <w:b w:val="0"/>
                <w:bCs w:val="0"/>
                <w:kern w:val="0"/>
                <w:sz w:val="20"/>
                <w:szCs w:val="20"/>
              </w:rPr>
              <w:t>2200</w:t>
            </w:r>
            <w:r>
              <w:rPr>
                <w:rFonts w:hint="eastAsia" w:ascii="方正仿宋_GBK" w:eastAsia="方正仿宋_GBK"/>
                <w:b w:val="0"/>
                <w:bCs w:val="0"/>
                <w:kern w:val="0"/>
                <w:sz w:val="20"/>
                <w:szCs w:val="20"/>
              </w:rPr>
              <w:t>米，</w:t>
            </w:r>
            <w:r>
              <w:rPr>
                <w:b w:val="0"/>
                <w:bCs w:val="0"/>
                <w:kern w:val="0"/>
                <w:sz w:val="20"/>
                <w:szCs w:val="20"/>
              </w:rPr>
              <w:t>DN32</w:t>
            </w:r>
            <w:r>
              <w:rPr>
                <w:rFonts w:hint="eastAsia" w:ascii="方正仿宋_GBK" w:eastAsia="方正仿宋_GBK"/>
                <w:b w:val="0"/>
                <w:bCs w:val="0"/>
                <w:kern w:val="0"/>
                <w:sz w:val="20"/>
                <w:szCs w:val="20"/>
              </w:rPr>
              <w:t>衬塑钢管</w:t>
            </w:r>
            <w:r>
              <w:rPr>
                <w:b w:val="0"/>
                <w:bCs w:val="0"/>
                <w:kern w:val="0"/>
                <w:sz w:val="20"/>
                <w:szCs w:val="20"/>
              </w:rPr>
              <w:t>39070</w:t>
            </w:r>
            <w:r>
              <w:rPr>
                <w:rFonts w:hint="eastAsia" w:ascii="方正仿宋_GBK" w:eastAsia="方正仿宋_GBK"/>
                <w:b w:val="0"/>
                <w:bCs w:val="0"/>
                <w:kern w:val="0"/>
                <w:sz w:val="20"/>
                <w:szCs w:val="20"/>
              </w:rPr>
              <w:t>米，闸阀、水表等材料。</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194.8</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194.8</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准备开工。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00" w:lineRule="exact"/>
              <w:ind w:left="-53" w:leftChars="-25" w:right="-53" w:rightChars="-25"/>
              <w:jc w:val="left"/>
              <w:rPr>
                <w:b w:val="0"/>
                <w:bCs w:val="0"/>
                <w:kern w:val="0"/>
                <w:sz w:val="20"/>
                <w:szCs w:val="20"/>
              </w:rPr>
            </w:pPr>
            <w:r>
              <w:rPr>
                <w:b w:val="0"/>
                <w:bCs w:val="0"/>
                <w:kern w:val="0"/>
                <w:sz w:val="20"/>
                <w:szCs w:val="20"/>
              </w:rPr>
              <w:t>2.</w:t>
            </w:r>
            <w:r>
              <w:rPr>
                <w:rFonts w:hint="eastAsia"/>
                <w:b w:val="0"/>
                <w:bCs w:val="0"/>
                <w:kern w:val="0"/>
                <w:sz w:val="20"/>
                <w:szCs w:val="20"/>
                <w:lang w:val="en-US" w:eastAsia="zh-CN"/>
              </w:rPr>
              <w:t xml:space="preserve"> </w:t>
            </w:r>
            <w:r>
              <w:rPr>
                <w:rFonts w:hint="eastAsia" w:ascii="方正仿宋_GBK" w:eastAsia="方正仿宋_GBK"/>
                <w:b w:val="0"/>
                <w:bCs w:val="0"/>
                <w:kern w:val="0"/>
                <w:sz w:val="20"/>
                <w:szCs w:val="20"/>
              </w:rPr>
              <w:t>人居环境整治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忠县白公街道银山社区人居环境改善工程</w:t>
            </w:r>
          </w:p>
        </w:tc>
        <w:tc>
          <w:tcPr>
            <w:tcW w:w="3503" w:type="dxa"/>
            <w:shd w:val="clear" w:color="auto" w:fill="auto"/>
            <w:vAlign w:val="center"/>
          </w:tcPr>
          <w:p>
            <w:pPr>
              <w:spacing w:line="200" w:lineRule="exact"/>
              <w:ind w:left="-53" w:leftChars="-25" w:right="-53" w:rightChars="-25"/>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基础设施：新建生态停车场约</w:t>
            </w:r>
            <w:r>
              <w:rPr>
                <w:b w:val="0"/>
                <w:bCs w:val="0"/>
                <w:color w:val="000000"/>
                <w:kern w:val="0"/>
                <w:sz w:val="20"/>
                <w:szCs w:val="20"/>
              </w:rPr>
              <w:t>500</w:t>
            </w:r>
            <w:r>
              <w:rPr>
                <w:rFonts w:hint="eastAsia" w:ascii="方正仿宋_GBK" w:eastAsia="方正仿宋_GBK"/>
                <w:b w:val="0"/>
                <w:bCs w:val="0"/>
                <w:color w:val="000000"/>
                <w:kern w:val="0"/>
                <w:sz w:val="20"/>
                <w:szCs w:val="20"/>
              </w:rPr>
              <w:t>平方米；新建入户便民路长</w:t>
            </w:r>
            <w:r>
              <w:rPr>
                <w:b w:val="0"/>
                <w:bCs w:val="0"/>
                <w:color w:val="000000"/>
                <w:kern w:val="0"/>
                <w:sz w:val="20"/>
                <w:szCs w:val="20"/>
              </w:rPr>
              <w:t>3</w:t>
            </w:r>
            <w:r>
              <w:rPr>
                <w:rFonts w:hint="eastAsia" w:ascii="方正仿宋_GBK" w:eastAsia="方正仿宋_GBK"/>
                <w:b w:val="0"/>
                <w:bCs w:val="0"/>
                <w:color w:val="000000"/>
                <w:kern w:val="0"/>
                <w:sz w:val="20"/>
                <w:szCs w:val="20"/>
              </w:rPr>
              <w:t>千米；道路油化</w:t>
            </w:r>
            <w:r>
              <w:rPr>
                <w:b w:val="0"/>
                <w:bCs w:val="0"/>
                <w:color w:val="000000"/>
                <w:kern w:val="0"/>
                <w:sz w:val="20"/>
                <w:szCs w:val="20"/>
              </w:rPr>
              <w:t>6</w:t>
            </w:r>
            <w:r>
              <w:rPr>
                <w:rFonts w:hint="eastAsia" w:ascii="方正仿宋_GBK" w:eastAsia="方正仿宋_GBK"/>
                <w:b w:val="0"/>
                <w:bCs w:val="0"/>
                <w:color w:val="000000"/>
                <w:kern w:val="0"/>
                <w:sz w:val="20"/>
                <w:szCs w:val="20"/>
              </w:rPr>
              <w:t>千米；新建环库路</w:t>
            </w:r>
            <w:r>
              <w:rPr>
                <w:b w:val="0"/>
                <w:bCs w:val="0"/>
                <w:color w:val="000000"/>
                <w:kern w:val="0"/>
                <w:sz w:val="20"/>
                <w:szCs w:val="20"/>
              </w:rPr>
              <w:t>2</w:t>
            </w:r>
            <w:r>
              <w:rPr>
                <w:rFonts w:hint="eastAsia" w:ascii="方正仿宋_GBK" w:eastAsia="方正仿宋_GBK"/>
                <w:b w:val="0"/>
                <w:bCs w:val="0"/>
                <w:color w:val="000000"/>
                <w:kern w:val="0"/>
                <w:sz w:val="20"/>
                <w:szCs w:val="20"/>
              </w:rPr>
              <w:t>千米；修建化粪池</w:t>
            </w:r>
            <w:r>
              <w:rPr>
                <w:b w:val="0"/>
                <w:bCs w:val="0"/>
                <w:color w:val="000000"/>
                <w:kern w:val="0"/>
                <w:sz w:val="20"/>
                <w:szCs w:val="20"/>
              </w:rPr>
              <w:t>5</w:t>
            </w:r>
            <w:r>
              <w:rPr>
                <w:rFonts w:hint="eastAsia" w:ascii="方正仿宋_GBK" w:eastAsia="方正仿宋_GBK"/>
                <w:b w:val="0"/>
                <w:bCs w:val="0"/>
                <w:color w:val="000000"/>
                <w:kern w:val="0"/>
                <w:sz w:val="20"/>
                <w:szCs w:val="20"/>
              </w:rPr>
              <w:t>座共</w:t>
            </w:r>
            <w:r>
              <w:rPr>
                <w:b w:val="0"/>
                <w:bCs w:val="0"/>
                <w:color w:val="000000"/>
                <w:kern w:val="0"/>
                <w:sz w:val="20"/>
                <w:szCs w:val="20"/>
              </w:rPr>
              <w:t>150</w:t>
            </w:r>
            <w:r>
              <w:rPr>
                <w:rFonts w:hint="eastAsia" w:ascii="方正仿宋_GBK" w:eastAsia="方正仿宋_GBK"/>
                <w:b w:val="0"/>
                <w:bCs w:val="0"/>
                <w:color w:val="000000"/>
                <w:kern w:val="0"/>
                <w:sz w:val="20"/>
                <w:szCs w:val="20"/>
              </w:rPr>
              <w:t>立方米，完善雨污排水系统；规范电线电缆及通讯设施等。</w:t>
            </w:r>
            <w:r>
              <w:rPr>
                <w:b w:val="0"/>
                <w:bCs w:val="0"/>
                <w:color w:val="000000"/>
                <w:kern w:val="0"/>
                <w:sz w:val="20"/>
                <w:szCs w:val="20"/>
              </w:rPr>
              <w:br w:type="textWrapping"/>
            </w:r>
            <w:r>
              <w:rPr>
                <w:b w:val="0"/>
                <w:bCs w:val="0"/>
                <w:color w:val="000000"/>
                <w:kern w:val="0"/>
                <w:sz w:val="20"/>
                <w:szCs w:val="20"/>
              </w:rPr>
              <w:t>2.</w:t>
            </w:r>
            <w:r>
              <w:rPr>
                <w:rFonts w:hint="eastAsia" w:ascii="方正仿宋_GBK" w:eastAsia="方正仿宋_GBK"/>
                <w:b w:val="0"/>
                <w:bCs w:val="0"/>
                <w:color w:val="000000"/>
                <w:kern w:val="0"/>
                <w:sz w:val="20"/>
                <w:szCs w:val="20"/>
              </w:rPr>
              <w:t>住房安全：厨房、厕所改造</w:t>
            </w:r>
            <w:r>
              <w:rPr>
                <w:b w:val="0"/>
                <w:bCs w:val="0"/>
                <w:color w:val="000000"/>
                <w:kern w:val="0"/>
                <w:sz w:val="20"/>
                <w:szCs w:val="20"/>
              </w:rPr>
              <w:t>80</w:t>
            </w:r>
            <w:r>
              <w:rPr>
                <w:rFonts w:hint="eastAsia" w:ascii="方正仿宋_GBK" w:eastAsia="方正仿宋_GBK"/>
                <w:b w:val="0"/>
                <w:bCs w:val="0"/>
                <w:color w:val="000000"/>
                <w:kern w:val="0"/>
                <w:sz w:val="20"/>
                <w:szCs w:val="20"/>
              </w:rPr>
              <w:t>户。</w:t>
            </w:r>
            <w:r>
              <w:rPr>
                <w:b w:val="0"/>
                <w:bCs w:val="0"/>
                <w:color w:val="000000"/>
                <w:kern w:val="0"/>
                <w:sz w:val="20"/>
                <w:szCs w:val="20"/>
              </w:rPr>
              <w:br w:type="textWrapping"/>
            </w:r>
            <w:r>
              <w:rPr>
                <w:b w:val="0"/>
                <w:bCs w:val="0"/>
                <w:color w:val="000000"/>
                <w:kern w:val="0"/>
                <w:sz w:val="20"/>
                <w:szCs w:val="20"/>
              </w:rPr>
              <w:t>3.</w:t>
            </w:r>
            <w:r>
              <w:rPr>
                <w:rFonts w:hint="eastAsia" w:ascii="方正仿宋_GBK" w:eastAsia="方正仿宋_GBK"/>
                <w:b w:val="0"/>
                <w:bCs w:val="0"/>
                <w:color w:val="000000"/>
                <w:kern w:val="0"/>
                <w:sz w:val="20"/>
                <w:szCs w:val="20"/>
              </w:rPr>
              <w:t>公共服务设施：新建一座</w:t>
            </w:r>
            <w:r>
              <w:rPr>
                <w:b w:val="0"/>
                <w:bCs w:val="0"/>
                <w:color w:val="000000"/>
                <w:kern w:val="0"/>
                <w:sz w:val="20"/>
                <w:szCs w:val="20"/>
              </w:rPr>
              <w:t>3</w:t>
            </w:r>
            <w:r>
              <w:rPr>
                <w:rFonts w:hint="eastAsia" w:ascii="方正仿宋_GBK" w:eastAsia="方正仿宋_GBK"/>
                <w:b w:val="0"/>
                <w:bCs w:val="0"/>
                <w:color w:val="000000"/>
                <w:kern w:val="0"/>
                <w:sz w:val="20"/>
                <w:szCs w:val="20"/>
              </w:rPr>
              <w:t>层便民服务中心，总建筑面积</w:t>
            </w:r>
            <w:r>
              <w:rPr>
                <w:b w:val="0"/>
                <w:bCs w:val="0"/>
                <w:color w:val="000000"/>
                <w:kern w:val="0"/>
                <w:sz w:val="20"/>
                <w:szCs w:val="20"/>
              </w:rPr>
              <w:t>1600</w:t>
            </w:r>
            <w:r>
              <w:rPr>
                <w:rFonts w:hint="eastAsia" w:ascii="方正仿宋_GBK" w:eastAsia="方正仿宋_GBK"/>
                <w:b w:val="0"/>
                <w:bCs w:val="0"/>
                <w:color w:val="000000"/>
                <w:kern w:val="0"/>
                <w:sz w:val="20"/>
                <w:szCs w:val="20"/>
              </w:rPr>
              <w:t>平方米，增加配套健身器材及文化墙等。</w:t>
            </w:r>
            <w:r>
              <w:rPr>
                <w:b w:val="0"/>
                <w:bCs w:val="0"/>
                <w:color w:val="000000"/>
                <w:kern w:val="0"/>
                <w:sz w:val="20"/>
                <w:szCs w:val="20"/>
              </w:rPr>
              <w:br w:type="textWrapping"/>
            </w:r>
            <w:r>
              <w:rPr>
                <w:b w:val="0"/>
                <w:bCs w:val="0"/>
                <w:color w:val="000000"/>
                <w:kern w:val="0"/>
                <w:sz w:val="20"/>
                <w:szCs w:val="20"/>
              </w:rPr>
              <w:t>4.</w:t>
            </w:r>
            <w:r>
              <w:rPr>
                <w:rFonts w:hint="eastAsia" w:ascii="方正仿宋_GBK" w:eastAsia="方正仿宋_GBK"/>
                <w:b w:val="0"/>
                <w:bCs w:val="0"/>
                <w:color w:val="000000"/>
                <w:kern w:val="0"/>
                <w:sz w:val="20"/>
                <w:szCs w:val="20"/>
              </w:rPr>
              <w:t>人居环境：屋面改造</w:t>
            </w:r>
            <w:r>
              <w:rPr>
                <w:b w:val="0"/>
                <w:bCs w:val="0"/>
                <w:color w:val="000000"/>
                <w:kern w:val="0"/>
                <w:sz w:val="20"/>
                <w:szCs w:val="20"/>
              </w:rPr>
              <w:t>8000</w:t>
            </w:r>
            <w:r>
              <w:rPr>
                <w:rFonts w:hint="eastAsia" w:ascii="方正仿宋_GBK" w:eastAsia="方正仿宋_GBK"/>
                <w:b w:val="0"/>
                <w:bCs w:val="0"/>
                <w:color w:val="000000"/>
                <w:kern w:val="0"/>
                <w:sz w:val="20"/>
                <w:szCs w:val="20"/>
              </w:rPr>
              <w:t>平方米，外立面改造</w:t>
            </w:r>
            <w:r>
              <w:rPr>
                <w:b w:val="0"/>
                <w:bCs w:val="0"/>
                <w:color w:val="000000"/>
                <w:kern w:val="0"/>
                <w:sz w:val="20"/>
                <w:szCs w:val="20"/>
              </w:rPr>
              <w:t>15000</w:t>
            </w:r>
            <w:r>
              <w:rPr>
                <w:rFonts w:hint="eastAsia" w:ascii="方正仿宋_GBK" w:eastAsia="方正仿宋_GBK"/>
                <w:b w:val="0"/>
                <w:bCs w:val="0"/>
                <w:color w:val="000000"/>
                <w:kern w:val="0"/>
                <w:sz w:val="20"/>
                <w:szCs w:val="20"/>
              </w:rPr>
              <w:t>平方米，绿化约</w:t>
            </w:r>
            <w:r>
              <w:rPr>
                <w:b w:val="0"/>
                <w:bCs w:val="0"/>
                <w:color w:val="000000"/>
                <w:kern w:val="0"/>
                <w:sz w:val="20"/>
                <w:szCs w:val="20"/>
              </w:rPr>
              <w:t>5000</w:t>
            </w:r>
            <w:r>
              <w:rPr>
                <w:rFonts w:hint="eastAsia" w:ascii="方正仿宋_GBK" w:eastAsia="方正仿宋_GBK"/>
                <w:b w:val="0"/>
                <w:bCs w:val="0"/>
                <w:color w:val="000000"/>
                <w:kern w:val="0"/>
                <w:sz w:val="20"/>
                <w:szCs w:val="20"/>
              </w:rPr>
              <w:t>平方米</w:t>
            </w:r>
            <w:r>
              <w:rPr>
                <w:b w:val="0"/>
                <w:bCs w:val="0"/>
                <w:color w:val="000000"/>
                <w:kern w:val="0"/>
                <w:sz w:val="20"/>
                <w:szCs w:val="20"/>
              </w:rPr>
              <w:t>(</w:t>
            </w:r>
            <w:r>
              <w:rPr>
                <w:rFonts w:hint="eastAsia" w:ascii="方正仿宋_GBK" w:eastAsia="方正仿宋_GBK"/>
                <w:b w:val="0"/>
                <w:bCs w:val="0"/>
                <w:color w:val="000000"/>
                <w:kern w:val="0"/>
                <w:sz w:val="20"/>
                <w:szCs w:val="20"/>
              </w:rPr>
              <w:t>包括花台、绿植、篱笆等）；设置照明设施</w:t>
            </w:r>
            <w:r>
              <w:rPr>
                <w:b w:val="0"/>
                <w:bCs w:val="0"/>
                <w:color w:val="000000"/>
                <w:kern w:val="0"/>
                <w:sz w:val="20"/>
                <w:szCs w:val="20"/>
              </w:rPr>
              <w:t>100</w:t>
            </w:r>
            <w:r>
              <w:rPr>
                <w:rFonts w:hint="eastAsia" w:ascii="方正仿宋_GBK" w:eastAsia="方正仿宋_GBK"/>
                <w:b w:val="0"/>
                <w:bCs w:val="0"/>
                <w:color w:val="000000"/>
                <w:kern w:val="0"/>
                <w:sz w:val="20"/>
                <w:szCs w:val="20"/>
              </w:rPr>
              <w:t>套，安装安全防护栏</w:t>
            </w:r>
            <w:r>
              <w:rPr>
                <w:b w:val="0"/>
                <w:bCs w:val="0"/>
                <w:color w:val="000000"/>
                <w:kern w:val="0"/>
                <w:sz w:val="20"/>
                <w:szCs w:val="20"/>
              </w:rPr>
              <w:t>1000</w:t>
            </w:r>
            <w:r>
              <w:rPr>
                <w:rFonts w:hint="eastAsia" w:ascii="方正仿宋_GBK" w:eastAsia="方正仿宋_GBK"/>
                <w:b w:val="0"/>
                <w:bCs w:val="0"/>
                <w:color w:val="000000"/>
                <w:kern w:val="0"/>
                <w:sz w:val="20"/>
                <w:szCs w:val="20"/>
              </w:rPr>
              <w:t>米，新建垃圾收集点</w:t>
            </w:r>
            <w:r>
              <w:rPr>
                <w:b w:val="0"/>
                <w:bCs w:val="0"/>
                <w:color w:val="000000"/>
                <w:kern w:val="0"/>
                <w:sz w:val="20"/>
                <w:szCs w:val="20"/>
              </w:rPr>
              <w:t>3</w:t>
            </w:r>
            <w:r>
              <w:rPr>
                <w:rFonts w:hint="eastAsia" w:ascii="方正仿宋_GBK" w:eastAsia="方正仿宋_GBK"/>
                <w:b w:val="0"/>
                <w:bCs w:val="0"/>
                <w:color w:val="000000"/>
                <w:kern w:val="0"/>
                <w:sz w:val="20"/>
                <w:szCs w:val="20"/>
              </w:rPr>
              <w:t>个并配备垃圾桶，其它特色风貌打造等。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忠县白公街道长河、九蟒、古井社区人居环境整治工程</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ascii="方正仿宋_GBK" w:eastAsia="方正仿宋_GBK"/>
                <w:b w:val="0"/>
                <w:bCs w:val="0"/>
                <w:color w:val="000000"/>
                <w:kern w:val="0"/>
                <w:sz w:val="20"/>
                <w:szCs w:val="20"/>
              </w:rPr>
              <w:t>一、长河社区：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1218</w:t>
            </w:r>
            <w:r>
              <w:rPr>
                <w:rFonts w:hint="eastAsia" w:ascii="方正仿宋_GBK" w:eastAsia="方正仿宋_GBK"/>
                <w:b w:val="0"/>
                <w:bCs w:val="0"/>
                <w:color w:val="000000"/>
                <w:kern w:val="0"/>
                <w:sz w:val="20"/>
                <w:szCs w:val="20"/>
              </w:rPr>
              <w:t>平方米，新建广场两处，总面积为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硬化</w:t>
            </w:r>
            <w:r>
              <w:rPr>
                <w:b w:val="0"/>
                <w:bCs w:val="0"/>
                <w:color w:val="000000"/>
                <w:kern w:val="0"/>
                <w:sz w:val="20"/>
                <w:szCs w:val="20"/>
              </w:rPr>
              <w:t>4.5</w:t>
            </w:r>
            <w:r>
              <w:rPr>
                <w:rFonts w:hint="eastAsia" w:ascii="方正仿宋_GBK" w:eastAsia="方正仿宋_GBK"/>
                <w:b w:val="0"/>
                <w:bCs w:val="0"/>
                <w:color w:val="000000"/>
                <w:kern w:val="0"/>
                <w:sz w:val="20"/>
                <w:szCs w:val="20"/>
              </w:rPr>
              <w:t>米宽道路长</w:t>
            </w:r>
            <w:r>
              <w:rPr>
                <w:b w:val="0"/>
                <w:bCs w:val="0"/>
                <w:color w:val="000000"/>
                <w:kern w:val="0"/>
                <w:sz w:val="20"/>
                <w:szCs w:val="20"/>
              </w:rPr>
              <w:t>630</w:t>
            </w:r>
            <w:r>
              <w:rPr>
                <w:rFonts w:hint="eastAsia" w:ascii="方正仿宋_GBK" w:eastAsia="方正仿宋_GBK"/>
                <w:b w:val="0"/>
                <w:bCs w:val="0"/>
                <w:color w:val="000000"/>
                <w:kern w:val="0"/>
                <w:sz w:val="20"/>
                <w:szCs w:val="20"/>
              </w:rPr>
              <w:t>米，拓宽道路</w:t>
            </w:r>
            <w:r>
              <w:rPr>
                <w:b w:val="0"/>
                <w:bCs w:val="0"/>
                <w:color w:val="000000"/>
                <w:kern w:val="0"/>
                <w:sz w:val="20"/>
                <w:szCs w:val="20"/>
              </w:rPr>
              <w:t>2</w:t>
            </w:r>
            <w:r>
              <w:rPr>
                <w:rFonts w:hint="eastAsia" w:ascii="方正仿宋_GBK" w:eastAsia="方正仿宋_GBK"/>
                <w:b w:val="0"/>
                <w:bCs w:val="0"/>
                <w:color w:val="000000"/>
                <w:kern w:val="0"/>
                <w:sz w:val="20"/>
                <w:szCs w:val="20"/>
              </w:rPr>
              <w:t>米长</w:t>
            </w:r>
            <w:r>
              <w:rPr>
                <w:b w:val="0"/>
                <w:bCs w:val="0"/>
                <w:color w:val="000000"/>
                <w:kern w:val="0"/>
                <w:sz w:val="20"/>
                <w:szCs w:val="20"/>
              </w:rPr>
              <w:t>685</w:t>
            </w:r>
            <w:r>
              <w:rPr>
                <w:rFonts w:hint="eastAsia" w:ascii="方正仿宋_GBK" w:eastAsia="方正仿宋_GBK"/>
                <w:b w:val="0"/>
                <w:bCs w:val="0"/>
                <w:color w:val="000000"/>
                <w:kern w:val="0"/>
                <w:sz w:val="20"/>
                <w:szCs w:val="20"/>
              </w:rPr>
              <w:t>米（含挡墙</w:t>
            </w:r>
            <w:r>
              <w:rPr>
                <w:b w:val="0"/>
                <w:bCs w:val="0"/>
                <w:color w:val="000000"/>
                <w:kern w:val="0"/>
                <w:sz w:val="20"/>
                <w:szCs w:val="20"/>
              </w:rPr>
              <w:t>540</w:t>
            </w:r>
            <w:r>
              <w:rPr>
                <w:rFonts w:hint="eastAsia" w:ascii="方正仿宋_GBK" w:eastAsia="方正仿宋_GBK"/>
                <w:b w:val="0"/>
                <w:bCs w:val="0"/>
                <w:color w:val="000000"/>
                <w:kern w:val="0"/>
                <w:sz w:val="20"/>
                <w:szCs w:val="20"/>
              </w:rPr>
              <w:t>立方米），波形护栏长</w:t>
            </w:r>
            <w:r>
              <w:rPr>
                <w:b w:val="0"/>
                <w:bCs w:val="0"/>
                <w:color w:val="000000"/>
                <w:kern w:val="0"/>
                <w:sz w:val="20"/>
                <w:szCs w:val="20"/>
              </w:rPr>
              <w:t>550</w:t>
            </w:r>
            <w:r>
              <w:rPr>
                <w:rFonts w:hint="eastAsia" w:ascii="方正仿宋_GBK" w:eastAsia="方正仿宋_GBK"/>
                <w:b w:val="0"/>
                <w:bCs w:val="0"/>
                <w:color w:val="000000"/>
                <w:kern w:val="0"/>
                <w:sz w:val="20"/>
                <w:szCs w:val="20"/>
              </w:rPr>
              <w:t>米，新建</w:t>
            </w:r>
            <w:r>
              <w:rPr>
                <w:b w:val="0"/>
                <w:bCs w:val="0"/>
                <w:color w:val="000000"/>
                <w:kern w:val="0"/>
                <w:sz w:val="20"/>
                <w:szCs w:val="20"/>
              </w:rPr>
              <w:t>3</w:t>
            </w:r>
            <w:r>
              <w:rPr>
                <w:rFonts w:hint="eastAsia" w:ascii="方正仿宋_GBK" w:eastAsia="方正仿宋_GBK"/>
                <w:b w:val="0"/>
                <w:bCs w:val="0"/>
                <w:color w:val="000000"/>
                <w:kern w:val="0"/>
                <w:sz w:val="20"/>
                <w:szCs w:val="20"/>
              </w:rPr>
              <w:t>米宽休闲步道长</w:t>
            </w:r>
            <w:r>
              <w:rPr>
                <w:b w:val="0"/>
                <w:bCs w:val="0"/>
                <w:color w:val="000000"/>
                <w:kern w:val="0"/>
                <w:sz w:val="20"/>
                <w:szCs w:val="20"/>
              </w:rPr>
              <w:t>100</w:t>
            </w:r>
            <w:r>
              <w:rPr>
                <w:rFonts w:hint="eastAsia" w:ascii="方正仿宋_GBK" w:eastAsia="方正仿宋_GBK"/>
                <w:b w:val="0"/>
                <w:bCs w:val="0"/>
                <w:color w:val="000000"/>
                <w:kern w:val="0"/>
                <w:sz w:val="20"/>
                <w:szCs w:val="20"/>
              </w:rPr>
              <w:t>米，</w:t>
            </w:r>
            <w:r>
              <w:rPr>
                <w:b w:val="0"/>
                <w:bCs w:val="0"/>
                <w:color w:val="000000"/>
                <w:kern w:val="0"/>
                <w:sz w:val="20"/>
                <w:szCs w:val="20"/>
              </w:rPr>
              <w:t>1</w:t>
            </w:r>
            <w:r>
              <w:rPr>
                <w:rFonts w:hint="eastAsia" w:ascii="方正仿宋_GBK" w:eastAsia="方正仿宋_GBK"/>
                <w:b w:val="0"/>
                <w:bCs w:val="0"/>
                <w:color w:val="000000"/>
                <w:kern w:val="0"/>
                <w:sz w:val="20"/>
                <w:szCs w:val="20"/>
              </w:rPr>
              <w:t>米宽人行便道整治长</w:t>
            </w:r>
            <w:r>
              <w:rPr>
                <w:b w:val="0"/>
                <w:bCs w:val="0"/>
                <w:color w:val="000000"/>
                <w:kern w:val="0"/>
                <w:sz w:val="20"/>
                <w:szCs w:val="20"/>
              </w:rPr>
              <w:t>2.5</w:t>
            </w:r>
            <w:r>
              <w:rPr>
                <w:rFonts w:hint="eastAsia" w:ascii="方正仿宋_GBK" w:eastAsia="方正仿宋_GBK"/>
                <w:b w:val="0"/>
                <w:bCs w:val="0"/>
                <w:color w:val="000000"/>
                <w:kern w:val="0"/>
                <w:sz w:val="20"/>
                <w:szCs w:val="20"/>
              </w:rPr>
              <w:t>千米，路灯布置</w:t>
            </w:r>
            <w:r>
              <w:rPr>
                <w:b w:val="0"/>
                <w:bCs w:val="0"/>
                <w:color w:val="000000"/>
                <w:kern w:val="0"/>
                <w:sz w:val="20"/>
                <w:szCs w:val="20"/>
              </w:rPr>
              <w:t>114</w:t>
            </w:r>
            <w:r>
              <w:rPr>
                <w:rFonts w:hint="eastAsia" w:ascii="方正仿宋_GBK" w:eastAsia="方正仿宋_GBK"/>
                <w:b w:val="0"/>
                <w:bCs w:val="0"/>
                <w:color w:val="000000"/>
                <w:kern w:val="0"/>
                <w:sz w:val="20"/>
                <w:szCs w:val="20"/>
              </w:rPr>
              <w:t>盏；</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污水主管选用长度为</w:t>
            </w:r>
            <w:r>
              <w:rPr>
                <w:b w:val="0"/>
                <w:bCs w:val="0"/>
                <w:color w:val="000000"/>
                <w:kern w:val="0"/>
                <w:sz w:val="20"/>
                <w:szCs w:val="20"/>
              </w:rPr>
              <w:t>3323</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3655</w:t>
            </w:r>
            <w:r>
              <w:rPr>
                <w:rFonts w:hint="eastAsia" w:ascii="方正仿宋_GBK" w:eastAsia="方正仿宋_GBK"/>
                <w:b w:val="0"/>
                <w:bCs w:val="0"/>
                <w:color w:val="000000"/>
                <w:kern w:val="0"/>
                <w:sz w:val="20"/>
                <w:szCs w:val="20"/>
              </w:rPr>
              <w:t>米；建</w:t>
            </w:r>
            <w:r>
              <w:rPr>
                <w:b w:val="0"/>
                <w:bCs w:val="0"/>
                <w:color w:val="000000"/>
                <w:kern w:val="0"/>
                <w:sz w:val="20"/>
                <w:szCs w:val="20"/>
              </w:rPr>
              <w:t>10</w:t>
            </w:r>
            <w:r>
              <w:rPr>
                <w:rFonts w:hint="eastAsia" w:ascii="方正仿宋_GBK" w:eastAsia="方正仿宋_GBK"/>
                <w:b w:val="0"/>
                <w:bCs w:val="0"/>
                <w:color w:val="000000"/>
                <w:kern w:val="0"/>
                <w:sz w:val="20"/>
                <w:szCs w:val="20"/>
              </w:rPr>
              <w:t>处化粪池共</w:t>
            </w:r>
            <w:r>
              <w:rPr>
                <w:b w:val="0"/>
                <w:bCs w:val="0"/>
                <w:color w:val="000000"/>
                <w:kern w:val="0"/>
                <w:sz w:val="20"/>
                <w:szCs w:val="20"/>
              </w:rPr>
              <w:t>180</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183</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8</w:t>
            </w:r>
            <w:r>
              <w:rPr>
                <w:rFonts w:hint="eastAsia" w:ascii="方正仿宋_GBK" w:eastAsia="方正仿宋_GBK"/>
                <w:b w:val="0"/>
                <w:bCs w:val="0"/>
                <w:color w:val="000000"/>
                <w:kern w:val="0"/>
                <w:sz w:val="20"/>
                <w:szCs w:val="20"/>
              </w:rPr>
              <w:t>处。</w:t>
            </w:r>
            <w:r>
              <w:rPr>
                <w:b w:val="0"/>
                <w:bCs w:val="0"/>
                <w:color w:val="000000"/>
                <w:kern w:val="0"/>
                <w:sz w:val="20"/>
                <w:szCs w:val="20"/>
              </w:rPr>
              <w:br w:type="textWrapping"/>
            </w:r>
            <w:r>
              <w:rPr>
                <w:rFonts w:hint="eastAsia" w:ascii="方正仿宋_GBK" w:eastAsia="方正仿宋_GBK"/>
                <w:b w:val="0"/>
                <w:bCs w:val="0"/>
                <w:color w:val="000000"/>
                <w:kern w:val="0"/>
                <w:sz w:val="20"/>
                <w:szCs w:val="20"/>
              </w:rPr>
              <w:t>二、九蟒社区：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平方米，路灯布置</w:t>
            </w:r>
            <w:r>
              <w:rPr>
                <w:b w:val="0"/>
                <w:bCs w:val="0"/>
                <w:color w:val="000000"/>
                <w:kern w:val="0"/>
                <w:sz w:val="20"/>
                <w:szCs w:val="20"/>
              </w:rPr>
              <w:t>78</w:t>
            </w:r>
            <w:r>
              <w:rPr>
                <w:rFonts w:hint="eastAsia" w:ascii="方正仿宋_GBK" w:eastAsia="方正仿宋_GBK"/>
                <w:b w:val="0"/>
                <w:bCs w:val="0"/>
                <w:color w:val="000000"/>
                <w:kern w:val="0"/>
                <w:sz w:val="20"/>
                <w:szCs w:val="20"/>
              </w:rPr>
              <w:t>盏，新建广场两处，总面积为</w:t>
            </w:r>
            <w:r>
              <w:rPr>
                <w:b w:val="0"/>
                <w:bCs w:val="0"/>
                <w:color w:val="000000"/>
                <w:kern w:val="0"/>
                <w:sz w:val="20"/>
                <w:szCs w:val="20"/>
              </w:rPr>
              <w:t>1200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污水主管长度为</w:t>
            </w:r>
            <w:r>
              <w:rPr>
                <w:b w:val="0"/>
                <w:bCs w:val="0"/>
                <w:color w:val="000000"/>
                <w:kern w:val="0"/>
                <w:sz w:val="20"/>
                <w:szCs w:val="20"/>
              </w:rPr>
              <w:t>2360</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2000</w:t>
            </w:r>
            <w:r>
              <w:rPr>
                <w:rFonts w:hint="eastAsia" w:ascii="方正仿宋_GBK" w:eastAsia="方正仿宋_GBK"/>
                <w:b w:val="0"/>
                <w:bCs w:val="0"/>
                <w:color w:val="000000"/>
                <w:kern w:val="0"/>
                <w:sz w:val="20"/>
                <w:szCs w:val="20"/>
              </w:rPr>
              <w:t>米；布设</w:t>
            </w:r>
            <w:r>
              <w:rPr>
                <w:b w:val="0"/>
                <w:bCs w:val="0"/>
                <w:color w:val="000000"/>
                <w:kern w:val="0"/>
                <w:sz w:val="20"/>
                <w:szCs w:val="20"/>
              </w:rPr>
              <w:t>5</w:t>
            </w:r>
            <w:r>
              <w:rPr>
                <w:rFonts w:hint="eastAsia" w:ascii="方正仿宋_GBK" w:eastAsia="方正仿宋_GBK"/>
                <w:b w:val="0"/>
                <w:bCs w:val="0"/>
                <w:color w:val="000000"/>
                <w:kern w:val="0"/>
                <w:sz w:val="20"/>
                <w:szCs w:val="20"/>
              </w:rPr>
              <w:t>处化粪池共</w:t>
            </w:r>
            <w:r>
              <w:rPr>
                <w:b w:val="0"/>
                <w:bCs w:val="0"/>
                <w:color w:val="000000"/>
                <w:kern w:val="0"/>
                <w:sz w:val="20"/>
                <w:szCs w:val="20"/>
              </w:rPr>
              <w:t>142.5</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61</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9</w:t>
            </w:r>
            <w:r>
              <w:rPr>
                <w:rFonts w:hint="eastAsia" w:ascii="方正仿宋_GBK" w:eastAsia="方正仿宋_GBK"/>
                <w:b w:val="0"/>
                <w:bCs w:val="0"/>
                <w:color w:val="000000"/>
                <w:kern w:val="0"/>
                <w:sz w:val="20"/>
                <w:szCs w:val="20"/>
              </w:rPr>
              <w:t>处。</w:t>
            </w:r>
            <w:r>
              <w:rPr>
                <w:b w:val="0"/>
                <w:bCs w:val="0"/>
                <w:color w:val="000000"/>
                <w:kern w:val="0"/>
                <w:sz w:val="20"/>
                <w:szCs w:val="20"/>
              </w:rPr>
              <w:br w:type="textWrapping"/>
            </w:r>
            <w:r>
              <w:rPr>
                <w:rFonts w:hint="eastAsia" w:ascii="方正仿宋_GBK" w:eastAsia="方正仿宋_GBK"/>
                <w:b w:val="0"/>
                <w:bCs w:val="0"/>
                <w:color w:val="000000"/>
                <w:kern w:val="0"/>
                <w:sz w:val="20"/>
                <w:szCs w:val="20"/>
              </w:rPr>
              <w:t>三、古井社区：</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庭院整治面积为</w:t>
            </w:r>
            <w:r>
              <w:rPr>
                <w:b w:val="0"/>
                <w:bCs w:val="0"/>
                <w:color w:val="000000"/>
                <w:kern w:val="0"/>
                <w:sz w:val="20"/>
                <w:szCs w:val="20"/>
              </w:rPr>
              <w:t>1218</w:t>
            </w:r>
            <w:r>
              <w:rPr>
                <w:rFonts w:hint="eastAsia" w:ascii="方正仿宋_GBK" w:eastAsia="方正仿宋_GBK"/>
                <w:b w:val="0"/>
                <w:bCs w:val="0"/>
                <w:color w:val="000000"/>
                <w:kern w:val="0"/>
                <w:sz w:val="20"/>
                <w:szCs w:val="20"/>
              </w:rPr>
              <w:t>平方米；新建广场两处，总面积为</w:t>
            </w:r>
            <w:r>
              <w:rPr>
                <w:b w:val="0"/>
                <w:bCs w:val="0"/>
                <w:color w:val="000000"/>
                <w:kern w:val="0"/>
                <w:sz w:val="20"/>
                <w:szCs w:val="20"/>
              </w:rPr>
              <w:t>1000</w:t>
            </w:r>
            <w:r>
              <w:rPr>
                <w:rFonts w:hint="eastAsia" w:ascii="方正仿宋_GBK" w:eastAsia="方正仿宋_GBK"/>
                <w:b w:val="0"/>
                <w:bCs w:val="0"/>
                <w:color w:val="000000"/>
                <w:kern w:val="0"/>
                <w:sz w:val="20"/>
                <w:szCs w:val="20"/>
              </w:rPr>
              <w:t>平方米；</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硬化道路长</w:t>
            </w:r>
            <w:r>
              <w:rPr>
                <w:b w:val="0"/>
                <w:bCs w:val="0"/>
                <w:color w:val="000000"/>
                <w:kern w:val="0"/>
                <w:sz w:val="20"/>
                <w:szCs w:val="20"/>
              </w:rPr>
              <w:t>2000</w:t>
            </w:r>
            <w:r>
              <w:rPr>
                <w:rFonts w:hint="eastAsia" w:ascii="方正仿宋_GBK" w:eastAsia="方正仿宋_GBK"/>
                <w:b w:val="0"/>
                <w:bCs w:val="0"/>
                <w:color w:val="000000"/>
                <w:kern w:val="0"/>
                <w:sz w:val="20"/>
                <w:szCs w:val="20"/>
              </w:rPr>
              <w:t>米，新建</w:t>
            </w:r>
            <w:r>
              <w:rPr>
                <w:b w:val="0"/>
                <w:bCs w:val="0"/>
                <w:color w:val="000000"/>
                <w:kern w:val="0"/>
                <w:sz w:val="20"/>
                <w:szCs w:val="20"/>
              </w:rPr>
              <w:t>2</w:t>
            </w:r>
            <w:r>
              <w:rPr>
                <w:rFonts w:hint="eastAsia" w:ascii="方正仿宋_GBK" w:eastAsia="方正仿宋_GBK"/>
                <w:b w:val="0"/>
                <w:bCs w:val="0"/>
                <w:color w:val="000000"/>
                <w:kern w:val="0"/>
                <w:sz w:val="20"/>
                <w:szCs w:val="20"/>
              </w:rPr>
              <w:t>米宽人行便道长</w:t>
            </w:r>
            <w:r>
              <w:rPr>
                <w:b w:val="0"/>
                <w:bCs w:val="0"/>
                <w:color w:val="000000"/>
                <w:kern w:val="0"/>
                <w:sz w:val="20"/>
                <w:szCs w:val="20"/>
              </w:rPr>
              <w:t>4000</w:t>
            </w:r>
            <w:r>
              <w:rPr>
                <w:rFonts w:hint="eastAsia" w:ascii="方正仿宋_GBK" w:eastAsia="方正仿宋_GBK"/>
                <w:b w:val="0"/>
                <w:bCs w:val="0"/>
                <w:color w:val="000000"/>
                <w:kern w:val="0"/>
                <w:sz w:val="20"/>
                <w:szCs w:val="20"/>
              </w:rPr>
              <w:t>米，路灯布置</w:t>
            </w:r>
            <w:r>
              <w:rPr>
                <w:b w:val="0"/>
                <w:bCs w:val="0"/>
                <w:color w:val="000000"/>
                <w:kern w:val="0"/>
                <w:sz w:val="20"/>
                <w:szCs w:val="20"/>
              </w:rPr>
              <w:t>160</w:t>
            </w:r>
            <w:r>
              <w:rPr>
                <w:rFonts w:hint="eastAsia" w:ascii="方正仿宋_GBK" w:eastAsia="方正仿宋_GBK"/>
                <w:b w:val="0"/>
                <w:bCs w:val="0"/>
                <w:color w:val="000000"/>
                <w:kern w:val="0"/>
                <w:sz w:val="20"/>
                <w:szCs w:val="20"/>
              </w:rPr>
              <w:t>盏；</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污水主管长度为</w:t>
            </w:r>
            <w:r>
              <w:rPr>
                <w:b w:val="0"/>
                <w:bCs w:val="0"/>
                <w:color w:val="000000"/>
                <w:kern w:val="0"/>
                <w:sz w:val="20"/>
                <w:szCs w:val="20"/>
              </w:rPr>
              <w:t>3500</w:t>
            </w:r>
            <w:r>
              <w:rPr>
                <w:rFonts w:hint="eastAsia" w:ascii="方正仿宋_GBK" w:eastAsia="方正仿宋_GBK"/>
                <w:b w:val="0"/>
                <w:bCs w:val="0"/>
                <w:color w:val="000000"/>
                <w:kern w:val="0"/>
                <w:sz w:val="20"/>
                <w:szCs w:val="20"/>
              </w:rPr>
              <w:t>米，污水支管长度</w:t>
            </w:r>
            <w:r>
              <w:rPr>
                <w:b w:val="0"/>
                <w:bCs w:val="0"/>
                <w:color w:val="000000"/>
                <w:kern w:val="0"/>
                <w:sz w:val="20"/>
                <w:szCs w:val="20"/>
              </w:rPr>
              <w:t>4000</w:t>
            </w:r>
            <w:r>
              <w:rPr>
                <w:rFonts w:hint="eastAsia" w:ascii="方正仿宋_GBK" w:eastAsia="方正仿宋_GBK"/>
                <w:b w:val="0"/>
                <w:bCs w:val="0"/>
                <w:color w:val="000000"/>
                <w:kern w:val="0"/>
                <w:sz w:val="20"/>
                <w:szCs w:val="20"/>
              </w:rPr>
              <w:t>米；新建</w:t>
            </w:r>
            <w:r>
              <w:rPr>
                <w:b w:val="0"/>
                <w:bCs w:val="0"/>
                <w:color w:val="000000"/>
                <w:kern w:val="0"/>
                <w:sz w:val="20"/>
                <w:szCs w:val="20"/>
              </w:rPr>
              <w:t>20</w:t>
            </w:r>
            <w:r>
              <w:rPr>
                <w:rFonts w:hint="eastAsia" w:ascii="方正仿宋_GBK" w:eastAsia="方正仿宋_GBK"/>
                <w:b w:val="0"/>
                <w:bCs w:val="0"/>
                <w:color w:val="000000"/>
                <w:kern w:val="0"/>
                <w:sz w:val="20"/>
                <w:szCs w:val="20"/>
              </w:rPr>
              <w:t>处化粪池共</w:t>
            </w:r>
            <w:r>
              <w:rPr>
                <w:b w:val="0"/>
                <w:bCs w:val="0"/>
                <w:color w:val="000000"/>
                <w:kern w:val="0"/>
                <w:sz w:val="20"/>
                <w:szCs w:val="20"/>
              </w:rPr>
              <w:t>300</w:t>
            </w:r>
            <w:r>
              <w:rPr>
                <w:rFonts w:hint="eastAsia" w:ascii="方正仿宋_GBK" w:eastAsia="方正仿宋_GBK"/>
                <w:b w:val="0"/>
                <w:bCs w:val="0"/>
                <w:color w:val="000000"/>
                <w:kern w:val="0"/>
                <w:sz w:val="20"/>
                <w:szCs w:val="20"/>
              </w:rPr>
              <w:t>立方米，排污检查井</w:t>
            </w:r>
            <w:r>
              <w:rPr>
                <w:b w:val="0"/>
                <w:bCs w:val="0"/>
                <w:color w:val="000000"/>
                <w:kern w:val="0"/>
                <w:sz w:val="20"/>
                <w:szCs w:val="20"/>
              </w:rPr>
              <w:t>180</w:t>
            </w:r>
            <w:r>
              <w:rPr>
                <w:rFonts w:hint="eastAsia" w:ascii="方正仿宋_GBK" w:eastAsia="方正仿宋_GBK"/>
                <w:b w:val="0"/>
                <w:bCs w:val="0"/>
                <w:color w:val="000000"/>
                <w:kern w:val="0"/>
                <w:sz w:val="20"/>
                <w:szCs w:val="20"/>
              </w:rPr>
              <w:t>座，设固定垃圾池及垃圾箱</w:t>
            </w:r>
            <w:r>
              <w:rPr>
                <w:b w:val="0"/>
                <w:bCs w:val="0"/>
                <w:color w:val="000000"/>
                <w:kern w:val="0"/>
                <w:sz w:val="20"/>
                <w:szCs w:val="20"/>
              </w:rPr>
              <w:t>9</w:t>
            </w:r>
            <w:r>
              <w:rPr>
                <w:rFonts w:hint="eastAsia" w:ascii="方正仿宋_GBK" w:eastAsia="方正仿宋_GBK"/>
                <w:b w:val="0"/>
                <w:bCs w:val="0"/>
                <w:color w:val="000000"/>
                <w:kern w:val="0"/>
                <w:sz w:val="20"/>
                <w:szCs w:val="20"/>
              </w:rPr>
              <w:t>处。</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忠县白石镇农村人居环境整治项目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新建农村垃圾处置设施设备（垃圾池、垃圾桶、路灯等），两河社区、万板村、黄家村新建公厕各</w:t>
            </w:r>
            <w:r>
              <w:rPr>
                <w:b w:val="0"/>
                <w:bCs w:val="0"/>
                <w:color w:val="000000"/>
                <w:kern w:val="0"/>
                <w:sz w:val="20"/>
                <w:szCs w:val="20"/>
              </w:rPr>
              <w:t>1</w:t>
            </w:r>
            <w:r>
              <w:rPr>
                <w:rFonts w:hint="eastAsia" w:ascii="方正仿宋_GBK" w:eastAsia="方正仿宋_GBK"/>
                <w:b w:val="0"/>
                <w:bCs w:val="0"/>
                <w:color w:val="00000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年磨子乡振兴大道农村人居环境整治项目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改善周边庭院农村人居环境，重点对人行便道、入户道路、水沟清理、挡土墙、庭院整治改造等。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年磨子乡磨子社区人居环境整治项目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改善周边庭院农村人居环境，重点对人行便道、入户道路、水沟清理、挡土墙、庭院整治改造等。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楷体_GBK" w:hAnsi="方正楷体_GBK" w:eastAsia="方正楷体_GBK" w:cs="方正楷体_GBK"/>
                <w:b w:val="0"/>
                <w:bCs w:val="0"/>
                <w:kern w:val="0"/>
                <w:sz w:val="20"/>
                <w:szCs w:val="20"/>
              </w:rPr>
              <w:t>二、社会事业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（一）教育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242</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重庆数字产业职业技术学院</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17</w:t>
            </w:r>
            <w:r>
              <w:rPr>
                <w:rFonts w:hint="eastAsia" w:ascii="方正仿宋_GBK" w:eastAsia="方正仿宋_GBK"/>
                <w:b w:val="0"/>
                <w:bCs w:val="0"/>
                <w:color w:val="000000"/>
                <w:kern w:val="0"/>
                <w:sz w:val="20"/>
                <w:szCs w:val="20"/>
              </w:rPr>
              <w:t>万平方米，配套附属工程。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重庆数字产业职业技术学院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一期完工，完善招生前期准备工作，筹划启动二期建设工程。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忠县银山小学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w:t>
            </w:r>
            <w:r>
              <w:rPr>
                <w:b w:val="0"/>
                <w:bCs w:val="0"/>
                <w:color w:val="000000"/>
                <w:kern w:val="0"/>
                <w:sz w:val="20"/>
                <w:szCs w:val="20"/>
              </w:rPr>
              <w:t>51.2</w:t>
            </w:r>
            <w:r>
              <w:rPr>
                <w:rFonts w:hint="eastAsia" w:ascii="方正仿宋_GBK" w:eastAsia="方正仿宋_GBK"/>
                <w:b w:val="0"/>
                <w:bCs w:val="0"/>
                <w:color w:val="000000"/>
                <w:kern w:val="0"/>
                <w:sz w:val="20"/>
                <w:szCs w:val="20"/>
              </w:rPr>
              <w:t>亩新建校舍</w:t>
            </w:r>
            <w:r>
              <w:rPr>
                <w:b w:val="0"/>
                <w:bCs w:val="0"/>
                <w:color w:val="000000"/>
                <w:kern w:val="0"/>
                <w:sz w:val="20"/>
                <w:szCs w:val="20"/>
              </w:rPr>
              <w:t>2.45</w:t>
            </w:r>
            <w:r>
              <w:rPr>
                <w:rFonts w:hint="eastAsia" w:ascii="方正仿宋_GBK" w:eastAsia="方正仿宋_GBK"/>
                <w:b w:val="0"/>
                <w:bCs w:val="0"/>
                <w:color w:val="000000"/>
                <w:kern w:val="0"/>
                <w:sz w:val="20"/>
                <w:szCs w:val="20"/>
              </w:rPr>
              <w:t>万平方米，配套运动场、旗台、围墙、环境绿化等。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县职教中心扩容</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新建教学楼、学生宿舍、教学综合楼</w:t>
            </w:r>
            <w:r>
              <w:rPr>
                <w:b w:val="0"/>
                <w:bCs w:val="0"/>
                <w:color w:val="000000"/>
                <w:kern w:val="0"/>
                <w:sz w:val="20"/>
                <w:szCs w:val="20"/>
              </w:rPr>
              <w:t>25200</w:t>
            </w:r>
            <w:r>
              <w:rPr>
                <w:rFonts w:hint="eastAsia" w:ascii="方正仿宋_GBK" w:eastAsia="方正仿宋_GBK"/>
                <w:b w:val="0"/>
                <w:bCs w:val="0"/>
                <w:color w:val="000000"/>
                <w:kern w:val="0"/>
                <w:sz w:val="20"/>
                <w:szCs w:val="20"/>
              </w:rPr>
              <w:t>平方米，挡墙、运动场及附属工程。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12048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乌杨新区第一小学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1.82</w:t>
            </w:r>
            <w:r>
              <w:rPr>
                <w:rFonts w:hint="eastAsia" w:ascii="方正仿宋_GBK" w:eastAsia="方正仿宋_GBK"/>
                <w:b w:val="0"/>
                <w:bCs w:val="0"/>
                <w:color w:val="000000"/>
                <w:kern w:val="0"/>
                <w:sz w:val="20"/>
                <w:szCs w:val="20"/>
              </w:rPr>
              <w:t>万平方米，配套运动场、旗台、围墙、环境绿化等。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忠县巴山小学校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48</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auto"/>
                <w:kern w:val="0"/>
                <w:sz w:val="20"/>
                <w:szCs w:val="20"/>
              </w:rPr>
              <w:t>县教委（金科）</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忠县九蟒小学校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31</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县教委（五洲国际）</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苏家小学校</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征地约</w:t>
            </w:r>
            <w:r>
              <w:rPr>
                <w:b w:val="0"/>
                <w:bCs w:val="0"/>
                <w:color w:val="000000"/>
                <w:kern w:val="0"/>
                <w:sz w:val="20"/>
                <w:szCs w:val="20"/>
              </w:rPr>
              <w:t>31</w:t>
            </w:r>
            <w:r>
              <w:rPr>
                <w:rFonts w:hint="eastAsia" w:ascii="方正仿宋_GBK" w:eastAsia="方正仿宋_GBK"/>
                <w:b w:val="0"/>
                <w:bCs w:val="0"/>
                <w:color w:val="000000"/>
                <w:kern w:val="0"/>
                <w:sz w:val="20"/>
                <w:szCs w:val="20"/>
              </w:rPr>
              <w:t>亩，新建校舍</w:t>
            </w:r>
            <w:r>
              <w:rPr>
                <w:b w:val="0"/>
                <w:bCs w:val="0"/>
                <w:color w:val="000000"/>
                <w:kern w:val="0"/>
                <w:sz w:val="20"/>
                <w:szCs w:val="20"/>
              </w:rPr>
              <w:t>1.62</w:t>
            </w:r>
            <w:r>
              <w:rPr>
                <w:rFonts w:hint="eastAsia" w:ascii="方正仿宋_GBK" w:eastAsia="方正仿宋_GBK"/>
                <w:b w:val="0"/>
                <w:bCs w:val="0"/>
                <w:color w:val="000000"/>
                <w:kern w:val="0"/>
                <w:sz w:val="20"/>
                <w:szCs w:val="20"/>
              </w:rPr>
              <w:t>万平方米和车库</w:t>
            </w:r>
            <w:r>
              <w:rPr>
                <w:b w:val="0"/>
                <w:bCs w:val="0"/>
                <w:color w:val="000000"/>
                <w:kern w:val="0"/>
                <w:sz w:val="20"/>
                <w:szCs w:val="20"/>
              </w:rPr>
              <w:t>0.2</w:t>
            </w:r>
            <w:r>
              <w:rPr>
                <w:rFonts w:hint="eastAsia" w:ascii="方正仿宋_GBK" w:eastAsia="方正仿宋_GBK"/>
                <w:b w:val="0"/>
                <w:bCs w:val="0"/>
                <w:color w:val="000000"/>
                <w:kern w:val="0"/>
                <w:sz w:val="20"/>
                <w:szCs w:val="20"/>
              </w:rPr>
              <w:t>万平方米。配套运动场、校门、围墙、绿化、管网、弱电、饮水系统及设备设施等附属工程。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县教委（恒大）</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主体施工，已停工。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忠县实验小学卫生幼儿园改扩建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拆迁</w:t>
            </w:r>
            <w:r>
              <w:rPr>
                <w:b w:val="0"/>
                <w:bCs w:val="0"/>
                <w:color w:val="000000"/>
                <w:kern w:val="0"/>
                <w:sz w:val="20"/>
                <w:szCs w:val="20"/>
              </w:rPr>
              <w:t>10</w:t>
            </w:r>
            <w:r>
              <w:rPr>
                <w:rFonts w:hint="eastAsia" w:ascii="方正仿宋_GBK" w:eastAsia="方正仿宋_GBK"/>
                <w:b w:val="0"/>
                <w:bCs w:val="0"/>
                <w:color w:val="000000"/>
                <w:kern w:val="0"/>
                <w:sz w:val="20"/>
                <w:szCs w:val="20"/>
              </w:rPr>
              <w:t>户约</w:t>
            </w:r>
            <w:r>
              <w:rPr>
                <w:b w:val="0"/>
                <w:bCs w:val="0"/>
                <w:color w:val="000000"/>
                <w:kern w:val="0"/>
                <w:sz w:val="20"/>
                <w:szCs w:val="20"/>
              </w:rPr>
              <w:t>800</w:t>
            </w:r>
            <w:r>
              <w:rPr>
                <w:rFonts w:hint="eastAsia" w:ascii="方正仿宋_GBK" w:eastAsia="方正仿宋_GBK"/>
                <w:b w:val="0"/>
                <w:bCs w:val="0"/>
                <w:color w:val="000000"/>
                <w:kern w:val="0"/>
                <w:sz w:val="20"/>
                <w:szCs w:val="20"/>
              </w:rPr>
              <w:t>平方米，新征地</w:t>
            </w:r>
            <w:r>
              <w:rPr>
                <w:b w:val="0"/>
                <w:bCs w:val="0"/>
                <w:color w:val="000000"/>
                <w:kern w:val="0"/>
                <w:sz w:val="20"/>
                <w:szCs w:val="20"/>
              </w:rPr>
              <w:t>4</w:t>
            </w:r>
            <w:r>
              <w:rPr>
                <w:rFonts w:hint="eastAsia" w:ascii="方正仿宋_GBK" w:eastAsia="方正仿宋_GBK"/>
                <w:b w:val="0"/>
                <w:bCs w:val="0"/>
                <w:color w:val="000000"/>
                <w:kern w:val="0"/>
                <w:sz w:val="20"/>
                <w:szCs w:val="20"/>
              </w:rPr>
              <w:t>亩，项目占地约</w:t>
            </w:r>
            <w:r>
              <w:rPr>
                <w:b w:val="0"/>
                <w:bCs w:val="0"/>
                <w:color w:val="000000"/>
                <w:kern w:val="0"/>
                <w:sz w:val="20"/>
                <w:szCs w:val="20"/>
              </w:rPr>
              <w:t>3600</w:t>
            </w:r>
            <w:r>
              <w:rPr>
                <w:rFonts w:hint="eastAsia" w:ascii="方正仿宋_GBK" w:eastAsia="方正仿宋_GBK"/>
                <w:b w:val="0"/>
                <w:bCs w:val="0"/>
                <w:color w:val="000000"/>
                <w:kern w:val="0"/>
                <w:sz w:val="20"/>
                <w:szCs w:val="20"/>
              </w:rPr>
              <w:t>平方米，新建幼儿园活动用房</w:t>
            </w:r>
            <w:r>
              <w:rPr>
                <w:b w:val="0"/>
                <w:bCs w:val="0"/>
                <w:color w:val="000000"/>
                <w:kern w:val="0"/>
                <w:sz w:val="20"/>
                <w:szCs w:val="20"/>
              </w:rPr>
              <w:t>4800</w:t>
            </w:r>
            <w:r>
              <w:rPr>
                <w:rFonts w:hint="eastAsia" w:ascii="方正仿宋_GBK" w:eastAsia="方正仿宋_GBK"/>
                <w:b w:val="0"/>
                <w:bCs w:val="0"/>
                <w:color w:val="000000"/>
                <w:kern w:val="0"/>
                <w:sz w:val="20"/>
                <w:szCs w:val="20"/>
              </w:rPr>
              <w:t>平方米，配套运动场、围墙等附属工程。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实验小学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乐天幼儿园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8000</w:t>
            </w:r>
            <w:r>
              <w:rPr>
                <w:rFonts w:hint="eastAsia" w:ascii="方正仿宋_GBK" w:eastAsia="方正仿宋_GBK"/>
                <w:b w:val="0"/>
                <w:bCs w:val="0"/>
                <w:color w:val="000000"/>
                <w:kern w:val="0"/>
                <w:sz w:val="20"/>
                <w:szCs w:val="20"/>
              </w:rPr>
              <w:t>平方米及附属工程。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忠县乌杨中心幼儿园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乌杨新区小学</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建设乌杨新区小学一座。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职教中心产教融合</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新建实训楼项目</w:t>
            </w:r>
            <w:r>
              <w:rPr>
                <w:b w:val="0"/>
                <w:bCs w:val="0"/>
                <w:color w:val="000000"/>
                <w:kern w:val="0"/>
                <w:sz w:val="20"/>
                <w:szCs w:val="20"/>
              </w:rPr>
              <w:t>0.8</w:t>
            </w:r>
            <w:r>
              <w:rPr>
                <w:rFonts w:hint="eastAsia" w:ascii="方正仿宋_GBK" w:eastAsia="方正仿宋_GBK"/>
                <w:b w:val="0"/>
                <w:bCs w:val="0"/>
                <w:color w:val="000000"/>
                <w:kern w:val="0"/>
                <w:sz w:val="20"/>
                <w:szCs w:val="20"/>
              </w:rPr>
              <w:t>万平方米及配套附属工程。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2881</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7600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白公路小学运动场项目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新建运动场</w:t>
            </w:r>
            <w:r>
              <w:rPr>
                <w:b w:val="0"/>
                <w:bCs w:val="0"/>
                <w:color w:val="000000"/>
                <w:kern w:val="0"/>
                <w:sz w:val="20"/>
                <w:szCs w:val="20"/>
              </w:rPr>
              <w:t>8000</w:t>
            </w:r>
            <w:r>
              <w:rPr>
                <w:rFonts w:hint="eastAsia" w:ascii="方正仿宋_GBK" w:eastAsia="方正仿宋_GBK"/>
                <w:b w:val="0"/>
                <w:bCs w:val="0"/>
                <w:color w:val="000000"/>
                <w:kern w:val="0"/>
                <w:sz w:val="20"/>
                <w:szCs w:val="20"/>
              </w:rPr>
              <w:t>平方米，学生食堂</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平方米，配套建设车库。</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白公路小学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拔山中学学生宿舍项目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新建学生宿舍</w:t>
            </w:r>
            <w:r>
              <w:rPr>
                <w:b w:val="0"/>
                <w:bCs w:val="0"/>
                <w:color w:val="000000"/>
                <w:kern w:val="0"/>
                <w:sz w:val="20"/>
                <w:szCs w:val="20"/>
              </w:rPr>
              <w:t>6000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拔山镇中心幼儿园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新建幼儿园</w:t>
            </w:r>
            <w:r>
              <w:rPr>
                <w:b w:val="0"/>
                <w:bCs w:val="0"/>
                <w:color w:val="000000"/>
                <w:kern w:val="0"/>
                <w:sz w:val="20"/>
                <w:szCs w:val="20"/>
              </w:rPr>
              <w:t>5400</w:t>
            </w:r>
            <w:r>
              <w:rPr>
                <w:rFonts w:hint="eastAsia" w:ascii="方正仿宋_GBK" w:eastAsia="方正仿宋_GBK"/>
                <w:b w:val="0"/>
                <w:bCs w:val="0"/>
                <w:color w:val="000000"/>
                <w:kern w:val="0"/>
                <w:sz w:val="20"/>
                <w:szCs w:val="20"/>
              </w:rPr>
              <w:t>平方米，运动场</w:t>
            </w:r>
            <w:r>
              <w:rPr>
                <w:b w:val="0"/>
                <w:bCs w:val="0"/>
                <w:color w:val="000000"/>
                <w:kern w:val="0"/>
                <w:sz w:val="20"/>
                <w:szCs w:val="20"/>
              </w:rPr>
              <w:t>3000</w:t>
            </w:r>
            <w:r>
              <w:rPr>
                <w:rFonts w:hint="eastAsia" w:ascii="方正仿宋_GBK" w:eastAsia="方正仿宋_GBK"/>
                <w:b w:val="0"/>
                <w:bCs w:val="0"/>
                <w:color w:val="000000"/>
                <w:kern w:val="0"/>
                <w:sz w:val="20"/>
                <w:szCs w:val="20"/>
              </w:rPr>
              <w:t>平方米，围墙等附属设施。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建设乌杨新区幼儿园一座。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拔山中学学生食堂项目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新建学生食堂</w:t>
            </w:r>
            <w:r>
              <w:rPr>
                <w:b w:val="0"/>
                <w:bCs w:val="0"/>
                <w:color w:val="000000"/>
                <w:kern w:val="0"/>
                <w:sz w:val="20"/>
                <w:szCs w:val="20"/>
              </w:rPr>
              <w:t>4000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忠县公共实训基地项目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4500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职教中心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挂网招标。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玉溪锦城幼儿园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2700</w:t>
            </w:r>
            <w:r>
              <w:rPr>
                <w:rFonts w:hint="eastAsia" w:ascii="方正仿宋_GBK" w:eastAsia="方正仿宋_GBK"/>
                <w:b w:val="0"/>
                <w:bCs w:val="0"/>
                <w:color w:val="000000"/>
                <w:kern w:val="0"/>
                <w:sz w:val="20"/>
                <w:szCs w:val="20"/>
              </w:rPr>
              <w:t>平方米，配套运动场、旗台、围墙、环境绿化等。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忠州中学北山教学综合楼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3600</w:t>
            </w:r>
            <w:r>
              <w:rPr>
                <w:rFonts w:hint="eastAsia" w:ascii="方正仿宋_GBK" w:eastAsia="方正仿宋_GBK"/>
                <w:b w:val="0"/>
                <w:bCs w:val="0"/>
                <w:color w:val="000000"/>
                <w:kern w:val="0"/>
                <w:sz w:val="20"/>
                <w:szCs w:val="20"/>
              </w:rPr>
              <w:t>平方米及配套完善给排水、供配电、消防安全等附属设施。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新立小学教学综合楼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新立小学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井中学校教学楼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w:t>
            </w:r>
            <w:r>
              <w:rPr>
                <w:b w:val="0"/>
                <w:bCs w:val="0"/>
                <w:color w:val="000000"/>
                <w:kern w:val="0"/>
                <w:sz w:val="20"/>
                <w:szCs w:val="20"/>
              </w:rPr>
              <w:t>4500</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乌杨小学校拆扩建教学楼项目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拆除原教学楼</w:t>
            </w:r>
            <w:r>
              <w:rPr>
                <w:b w:val="0"/>
                <w:bCs w:val="0"/>
                <w:color w:val="000000"/>
                <w:kern w:val="0"/>
                <w:sz w:val="20"/>
                <w:szCs w:val="20"/>
              </w:rPr>
              <w:t>3700</w:t>
            </w:r>
            <w:r>
              <w:rPr>
                <w:rFonts w:hint="eastAsia" w:ascii="方正仿宋_GBK" w:eastAsia="方正仿宋_GBK"/>
                <w:b w:val="0"/>
                <w:bCs w:val="0"/>
                <w:color w:val="000000"/>
                <w:kern w:val="0"/>
                <w:sz w:val="20"/>
                <w:szCs w:val="20"/>
              </w:rPr>
              <w:t>平方米（危房），新建教学楼</w:t>
            </w:r>
            <w:r>
              <w:rPr>
                <w:b w:val="0"/>
                <w:bCs w:val="0"/>
                <w:color w:val="000000"/>
                <w:kern w:val="0"/>
                <w:sz w:val="20"/>
                <w:szCs w:val="20"/>
              </w:rPr>
              <w:t>4000</w:t>
            </w:r>
            <w:r>
              <w:rPr>
                <w:rFonts w:hint="eastAsia" w:ascii="方正仿宋_GBK" w:eastAsia="方正仿宋_GBK"/>
                <w:b w:val="0"/>
                <w:bCs w:val="0"/>
                <w:color w:val="000000"/>
                <w:kern w:val="0"/>
                <w:sz w:val="20"/>
                <w:szCs w:val="20"/>
              </w:rPr>
              <w:t>平方米，配套完善给排水、供配电、安全消防等附属设施。改建消防通道约</w:t>
            </w:r>
            <w:r>
              <w:rPr>
                <w:b w:val="0"/>
                <w:bCs w:val="0"/>
                <w:color w:val="000000"/>
                <w:kern w:val="0"/>
                <w:sz w:val="20"/>
                <w:szCs w:val="20"/>
              </w:rPr>
              <w:t>50</w:t>
            </w:r>
            <w:r>
              <w:rPr>
                <w:rFonts w:hint="eastAsia" w:ascii="方正仿宋_GBK" w:eastAsia="方正仿宋_GBK"/>
                <w:b w:val="0"/>
                <w:bCs w:val="0"/>
                <w:color w:val="000000"/>
                <w:kern w:val="0"/>
                <w:sz w:val="20"/>
                <w:szCs w:val="20"/>
              </w:rPr>
              <w:t>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马灌小学教学综合楼及辅助用房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3500</w:t>
            </w:r>
            <w:r>
              <w:rPr>
                <w:rFonts w:hint="eastAsia" w:ascii="方正仿宋_GBK" w:eastAsia="方正仿宋_GBK"/>
                <w:b w:val="0"/>
                <w:bCs w:val="0"/>
                <w:color w:val="000000"/>
                <w:kern w:val="0"/>
                <w:sz w:val="20"/>
                <w:szCs w:val="20"/>
              </w:rPr>
              <w:t>平方米及附属工程，其中教学楼</w:t>
            </w:r>
            <w:r>
              <w:rPr>
                <w:b w:val="0"/>
                <w:bCs w:val="0"/>
                <w:color w:val="000000"/>
                <w:kern w:val="0"/>
                <w:sz w:val="20"/>
                <w:szCs w:val="20"/>
              </w:rPr>
              <w:t>2800</w:t>
            </w:r>
            <w:r>
              <w:rPr>
                <w:rFonts w:hint="eastAsia" w:ascii="方正仿宋_GBK" w:eastAsia="方正仿宋_GBK"/>
                <w:b w:val="0"/>
                <w:bCs w:val="0"/>
                <w:color w:val="000000"/>
                <w:kern w:val="0"/>
                <w:sz w:val="20"/>
                <w:szCs w:val="20"/>
              </w:rPr>
              <w:t>平方米、辅助用房</w:t>
            </w:r>
            <w:r>
              <w:rPr>
                <w:b w:val="0"/>
                <w:bCs w:val="0"/>
                <w:color w:val="000000"/>
                <w:kern w:val="0"/>
                <w:sz w:val="20"/>
                <w:szCs w:val="20"/>
              </w:rPr>
              <w:t>700</w:t>
            </w:r>
            <w:r>
              <w:rPr>
                <w:rFonts w:hint="eastAsia" w:ascii="方正仿宋_GBK" w:eastAsia="方正仿宋_GBK"/>
                <w:b w:val="0"/>
                <w:bCs w:val="0"/>
                <w:color w:val="000000"/>
                <w:kern w:val="0"/>
                <w:sz w:val="20"/>
                <w:szCs w:val="20"/>
              </w:rPr>
              <w:t>平方米，满足</w:t>
            </w:r>
            <w:r>
              <w:rPr>
                <w:b w:val="0"/>
                <w:bCs w:val="0"/>
                <w:color w:val="000000"/>
                <w:kern w:val="0"/>
                <w:sz w:val="20"/>
                <w:szCs w:val="20"/>
              </w:rPr>
              <w:t>12</w:t>
            </w:r>
            <w:r>
              <w:rPr>
                <w:rFonts w:hint="eastAsia" w:ascii="方正仿宋_GBK" w:eastAsia="方正仿宋_GBK"/>
                <w:b w:val="0"/>
                <w:bCs w:val="0"/>
                <w:color w:val="000000"/>
                <w:kern w:val="0"/>
                <w:sz w:val="20"/>
                <w:szCs w:val="20"/>
              </w:rPr>
              <w:t>个小学教学班</w:t>
            </w:r>
            <w:r>
              <w:rPr>
                <w:b w:val="0"/>
                <w:bCs w:val="0"/>
                <w:color w:val="000000"/>
                <w:kern w:val="0"/>
                <w:sz w:val="20"/>
                <w:szCs w:val="20"/>
              </w:rPr>
              <w:t>540</w:t>
            </w:r>
            <w:r>
              <w:rPr>
                <w:rFonts w:hint="eastAsia" w:ascii="方正仿宋_GBK" w:eastAsia="方正仿宋_GBK"/>
                <w:b w:val="0"/>
                <w:bCs w:val="0"/>
                <w:color w:val="000000"/>
                <w:kern w:val="0"/>
                <w:sz w:val="20"/>
                <w:szCs w:val="20"/>
              </w:rPr>
              <w:t>名学生入学需求。</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忠县中学教学及辅助用房项目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水坪小学教学综合楼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4320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3950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特殊教育学校教学综合楼项目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3600</w:t>
            </w:r>
            <w:r>
              <w:rPr>
                <w:rFonts w:hint="eastAsia" w:ascii="方正仿宋_GBK" w:eastAsia="方正仿宋_GBK"/>
                <w:b w:val="0"/>
                <w:bCs w:val="0"/>
                <w:color w:val="000000"/>
                <w:kern w:val="0"/>
                <w:sz w:val="20"/>
                <w:szCs w:val="20"/>
              </w:rPr>
              <w:t>平方米，配套完善给排水、供配电、消防安全等附属设施。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1210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特殊教育学校</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拔山中学生态停车场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建设泊车位</w:t>
            </w:r>
            <w:r>
              <w:rPr>
                <w:b w:val="0"/>
                <w:bCs w:val="0"/>
                <w:color w:val="000000"/>
                <w:kern w:val="0"/>
                <w:sz w:val="20"/>
                <w:szCs w:val="20"/>
              </w:rPr>
              <w:t>200</w:t>
            </w:r>
            <w:r>
              <w:rPr>
                <w:rFonts w:hint="eastAsia" w:ascii="方正仿宋_GBK" w:eastAsia="方正仿宋_GBK"/>
                <w:b w:val="0"/>
                <w:bCs w:val="0"/>
                <w:color w:val="000000"/>
                <w:kern w:val="0"/>
                <w:sz w:val="20"/>
                <w:szCs w:val="20"/>
              </w:rPr>
              <w:t>个，配套道路、公厕、充电桩等。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忠县县城城镇移民安置综合帮扶忠县中学初中部安全隐患排危项目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初中部教学综合楼与学生宿舍楼外边坡支护挡墙长</w:t>
            </w:r>
            <w:r>
              <w:rPr>
                <w:b w:val="0"/>
                <w:bCs w:val="0"/>
                <w:color w:val="000000"/>
                <w:kern w:val="0"/>
                <w:sz w:val="20"/>
                <w:szCs w:val="20"/>
              </w:rPr>
              <w:t>252.4</w:t>
            </w:r>
            <w:r>
              <w:rPr>
                <w:rFonts w:hint="eastAsia" w:ascii="方正仿宋_GBK" w:eastAsia="方正仿宋_GBK"/>
                <w:b w:val="0"/>
                <w:bCs w:val="0"/>
                <w:color w:val="000000"/>
                <w:kern w:val="0"/>
                <w:sz w:val="20"/>
                <w:szCs w:val="20"/>
              </w:rPr>
              <w:t>米，总支护边坡面积约</w:t>
            </w:r>
            <w:r>
              <w:rPr>
                <w:b w:val="0"/>
                <w:bCs w:val="0"/>
                <w:color w:val="000000"/>
                <w:kern w:val="0"/>
                <w:sz w:val="20"/>
                <w:szCs w:val="20"/>
              </w:rPr>
              <w:t>2524.6</w:t>
            </w:r>
            <w:r>
              <w:rPr>
                <w:rFonts w:hint="eastAsia" w:ascii="方正仿宋_GBK" w:eastAsia="方正仿宋_GBK"/>
                <w:b w:val="0"/>
                <w:bCs w:val="0"/>
                <w:color w:val="000000"/>
                <w:kern w:val="0"/>
                <w:sz w:val="20"/>
                <w:szCs w:val="20"/>
              </w:rPr>
              <w:t>平方米，场地消防连接道路</w:t>
            </w:r>
            <w:r>
              <w:rPr>
                <w:b w:val="0"/>
                <w:bCs w:val="0"/>
                <w:color w:val="000000"/>
                <w:kern w:val="0"/>
                <w:sz w:val="20"/>
                <w:szCs w:val="20"/>
              </w:rPr>
              <w:t>200</w:t>
            </w:r>
            <w:r>
              <w:rPr>
                <w:rFonts w:hint="eastAsia" w:ascii="方正仿宋_GBK" w:eastAsia="方正仿宋_GBK"/>
                <w:b w:val="0"/>
                <w:bCs w:val="0"/>
                <w:color w:val="000000"/>
                <w:kern w:val="0"/>
                <w:sz w:val="20"/>
                <w:szCs w:val="20"/>
              </w:rPr>
              <w:t>米，绿化</w:t>
            </w:r>
            <w:r>
              <w:rPr>
                <w:b w:val="0"/>
                <w:bCs w:val="0"/>
                <w:color w:val="000000"/>
                <w:kern w:val="0"/>
                <w:sz w:val="20"/>
                <w:szCs w:val="20"/>
              </w:rPr>
              <w:t>2000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挡墙施工。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复兴小学水坪小学教学楼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新建教学楼</w:t>
            </w:r>
            <w:r>
              <w:rPr>
                <w:b w:val="0"/>
                <w:bCs w:val="0"/>
                <w:color w:val="000000"/>
                <w:kern w:val="0"/>
                <w:sz w:val="20"/>
                <w:szCs w:val="20"/>
              </w:rPr>
              <w:t>3166</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复兴小学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双桂镇中教学综合楼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2400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双桂镇中</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1</w:t>
            </w:r>
            <w:r>
              <w:rPr>
                <w:rFonts w:hint="eastAsia" w:ascii="方正仿宋_GBK" w:eastAsia="方正仿宋_GBK"/>
                <w:b w:val="0"/>
                <w:bCs w:val="0"/>
                <w:color w:val="000000"/>
                <w:kern w:val="0"/>
                <w:sz w:val="20"/>
                <w:szCs w:val="20"/>
              </w:rPr>
              <w:t>幢教学楼</w:t>
            </w:r>
            <w:r>
              <w:rPr>
                <w:b w:val="0"/>
                <w:bCs w:val="0"/>
                <w:color w:val="000000"/>
                <w:kern w:val="0"/>
                <w:sz w:val="20"/>
                <w:szCs w:val="20"/>
              </w:rPr>
              <w:t>2364</w:t>
            </w:r>
            <w:r>
              <w:rPr>
                <w:rFonts w:hint="eastAsia" w:ascii="方正仿宋_GBK" w:eastAsia="方正仿宋_GBK"/>
                <w:b w:val="0"/>
                <w:bCs w:val="0"/>
                <w:color w:val="000000"/>
                <w:kern w:val="0"/>
                <w:sz w:val="20"/>
                <w:szCs w:val="20"/>
              </w:rPr>
              <w:t>平方米，配套完善给排水、供配电、消防安全等附属设施。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827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办理项目前期资料，完成申报中央预算内资金。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石宝小学教师周转宿舍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新建教师周转宿舍</w:t>
            </w:r>
            <w:r>
              <w:rPr>
                <w:b w:val="0"/>
                <w:bCs w:val="0"/>
                <w:color w:val="000000"/>
                <w:kern w:val="0"/>
                <w:sz w:val="20"/>
                <w:szCs w:val="20"/>
              </w:rPr>
              <w:t>2000</w:t>
            </w:r>
            <w:r>
              <w:rPr>
                <w:rFonts w:hint="eastAsia" w:ascii="方正仿宋_GBK" w:eastAsia="方正仿宋_GBK"/>
                <w:b w:val="0"/>
                <w:bCs w:val="0"/>
                <w:color w:val="000000"/>
                <w:kern w:val="0"/>
                <w:sz w:val="20"/>
                <w:szCs w:val="20"/>
              </w:rPr>
              <w:t>平方米及附属工程。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石宝小学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2800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746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宋体" w:hAnsi="宋体"/>
                <w:b w:val="0"/>
                <w:bCs w:val="0"/>
                <w:color w:val="000000"/>
                <w:kern w:val="0"/>
                <w:sz w:val="20"/>
                <w:szCs w:val="20"/>
              </w:rPr>
              <w:t>㽏</w:t>
            </w:r>
            <w:r>
              <w:rPr>
                <w:rFonts w:hint="eastAsia" w:ascii="方正仿宋_GBK" w:eastAsia="方正仿宋_GBK"/>
                <w:b w:val="0"/>
                <w:bCs w:val="0"/>
                <w:color w:val="000000"/>
                <w:kern w:val="0"/>
                <w:sz w:val="20"/>
                <w:szCs w:val="20"/>
              </w:rPr>
              <w:t>井中学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马灌小学教学楼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新建校舍</w:t>
            </w:r>
            <w:r>
              <w:rPr>
                <w:b w:val="0"/>
                <w:bCs w:val="0"/>
                <w:color w:val="000000"/>
                <w:kern w:val="0"/>
                <w:sz w:val="20"/>
                <w:szCs w:val="20"/>
              </w:rPr>
              <w:t>2500</w:t>
            </w:r>
            <w:r>
              <w:rPr>
                <w:rFonts w:hint="eastAsia" w:ascii="方正仿宋_GBK" w:eastAsia="方正仿宋_GBK"/>
                <w:b w:val="0"/>
                <w:bCs w:val="0"/>
                <w:color w:val="000000"/>
                <w:kern w:val="0"/>
                <w:sz w:val="20"/>
                <w:szCs w:val="20"/>
              </w:rPr>
              <w:t>平方米及配套完善给排水、供配电、安全消防等附属设施。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白石小学幼儿园教学楼项目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教学及辅助用房</w:t>
            </w:r>
            <w:r>
              <w:rPr>
                <w:b w:val="0"/>
                <w:bCs w:val="0"/>
                <w:color w:val="000000"/>
                <w:kern w:val="0"/>
                <w:sz w:val="20"/>
                <w:szCs w:val="20"/>
              </w:rPr>
              <w:t>2000</w:t>
            </w:r>
            <w:r>
              <w:rPr>
                <w:rFonts w:hint="eastAsia" w:ascii="方正仿宋_GBK" w:eastAsia="方正仿宋_GBK"/>
                <w:b w:val="0"/>
                <w:bCs w:val="0"/>
                <w:color w:val="000000"/>
                <w:kern w:val="0"/>
                <w:sz w:val="20"/>
                <w:szCs w:val="20"/>
              </w:rPr>
              <w:t>平方米及购置设施设备。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磨子小学教学综合楼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1800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黄龙小学校教学综合楼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新建教学及辅助用房</w:t>
            </w:r>
            <w:r>
              <w:rPr>
                <w:b w:val="0"/>
                <w:bCs w:val="0"/>
                <w:color w:val="000000"/>
                <w:kern w:val="0"/>
                <w:sz w:val="20"/>
                <w:szCs w:val="20"/>
              </w:rPr>
              <w:t>1800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黄龙小学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拔山中学大门及梯道建设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新建牌坊式大门</w:t>
            </w:r>
            <w:r>
              <w:rPr>
                <w:b w:val="0"/>
                <w:bCs w:val="0"/>
                <w:color w:val="000000"/>
                <w:kern w:val="0"/>
                <w:sz w:val="20"/>
                <w:szCs w:val="20"/>
              </w:rPr>
              <w:t>1</w:t>
            </w:r>
            <w:r>
              <w:rPr>
                <w:rFonts w:hint="eastAsia" w:ascii="方正仿宋_GBK" w:eastAsia="方正仿宋_GBK"/>
                <w:b w:val="0"/>
                <w:bCs w:val="0"/>
                <w:color w:val="000000"/>
                <w:kern w:val="0"/>
                <w:sz w:val="20"/>
                <w:szCs w:val="20"/>
              </w:rPr>
              <w:t>座，建设宽</w:t>
            </w:r>
            <w:r>
              <w:rPr>
                <w:b w:val="0"/>
                <w:bCs w:val="0"/>
                <w:color w:val="000000"/>
                <w:kern w:val="0"/>
                <w:sz w:val="20"/>
                <w:szCs w:val="20"/>
              </w:rPr>
              <w:t>48</w:t>
            </w:r>
            <w:r>
              <w:rPr>
                <w:rFonts w:hint="eastAsia" w:ascii="方正仿宋_GBK" w:eastAsia="方正仿宋_GBK"/>
                <w:b w:val="0"/>
                <w:bCs w:val="0"/>
                <w:color w:val="000000"/>
                <w:kern w:val="0"/>
                <w:sz w:val="20"/>
                <w:szCs w:val="20"/>
              </w:rPr>
              <w:t>米的梯道</w:t>
            </w:r>
            <w:r>
              <w:rPr>
                <w:b w:val="0"/>
                <w:bCs w:val="0"/>
                <w:color w:val="000000"/>
                <w:kern w:val="0"/>
                <w:sz w:val="20"/>
                <w:szCs w:val="20"/>
              </w:rPr>
              <w:t>168</w:t>
            </w:r>
            <w:r>
              <w:rPr>
                <w:rFonts w:hint="eastAsia" w:ascii="方正仿宋_GBK" w:eastAsia="方正仿宋_GBK"/>
                <w:b w:val="0"/>
                <w:bCs w:val="0"/>
                <w:color w:val="000000"/>
                <w:kern w:val="0"/>
                <w:sz w:val="20"/>
                <w:szCs w:val="20"/>
              </w:rPr>
              <w:t>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拔山镇</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忠州幼儿园恒大悦珑湾校区装修项目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装修校舍约</w:t>
            </w:r>
            <w:r>
              <w:rPr>
                <w:b w:val="0"/>
                <w:bCs w:val="0"/>
                <w:color w:val="000000"/>
                <w:kern w:val="0"/>
                <w:sz w:val="20"/>
                <w:szCs w:val="20"/>
              </w:rPr>
              <w:t>2900</w:t>
            </w:r>
            <w:r>
              <w:rPr>
                <w:rFonts w:hint="eastAsia" w:ascii="方正仿宋_GBK" w:eastAsia="方正仿宋_GBK"/>
                <w:b w:val="0"/>
                <w:bCs w:val="0"/>
                <w:color w:val="000000"/>
                <w:kern w:val="0"/>
                <w:sz w:val="20"/>
                <w:szCs w:val="20"/>
              </w:rPr>
              <w:t>多平方米，室外活动场地</w:t>
            </w:r>
            <w:r>
              <w:rPr>
                <w:b w:val="0"/>
                <w:bCs w:val="0"/>
                <w:color w:val="000000"/>
                <w:kern w:val="0"/>
                <w:sz w:val="20"/>
                <w:szCs w:val="20"/>
              </w:rPr>
              <w:t>2600</w:t>
            </w:r>
            <w:r>
              <w:rPr>
                <w:rFonts w:hint="eastAsia" w:ascii="方正仿宋_GBK" w:eastAsia="方正仿宋_GBK"/>
                <w:b w:val="0"/>
                <w:bCs w:val="0"/>
                <w:color w:val="000000"/>
                <w:kern w:val="0"/>
                <w:sz w:val="20"/>
                <w:szCs w:val="20"/>
              </w:rPr>
              <w:t>多平方米及附属工程。配备开园所需桌凳、床铺、教玩具、户外活动等教育教学设备设施，食堂设备等生活设施设备。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忠州幼儿园</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忠州四小天鹅湖幼儿园装修项目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装修校舍约</w:t>
            </w:r>
            <w:r>
              <w:rPr>
                <w:b w:val="0"/>
                <w:bCs w:val="0"/>
                <w:color w:val="000000"/>
                <w:kern w:val="0"/>
                <w:sz w:val="20"/>
                <w:szCs w:val="20"/>
              </w:rPr>
              <w:t>3000</w:t>
            </w:r>
            <w:r>
              <w:rPr>
                <w:rFonts w:hint="eastAsia" w:ascii="方正仿宋_GBK" w:eastAsia="方正仿宋_GBK"/>
                <w:b w:val="0"/>
                <w:bCs w:val="0"/>
                <w:color w:val="000000"/>
                <w:kern w:val="0"/>
                <w:sz w:val="20"/>
                <w:szCs w:val="20"/>
              </w:rPr>
              <w:t>多平方米，室外活动场地</w:t>
            </w:r>
            <w:r>
              <w:rPr>
                <w:b w:val="0"/>
                <w:bCs w:val="0"/>
                <w:color w:val="000000"/>
                <w:kern w:val="0"/>
                <w:sz w:val="20"/>
                <w:szCs w:val="20"/>
              </w:rPr>
              <w:t>600</w:t>
            </w:r>
            <w:r>
              <w:rPr>
                <w:rFonts w:hint="eastAsia" w:ascii="方正仿宋_GBK" w:eastAsia="方正仿宋_GBK"/>
                <w:b w:val="0"/>
                <w:bCs w:val="0"/>
                <w:color w:val="000000"/>
                <w:kern w:val="0"/>
                <w:sz w:val="20"/>
                <w:szCs w:val="20"/>
              </w:rPr>
              <w:t>多平方米及附属工程。配备开园所需桌凳、床铺、教玩具、户外活动等教育教学设备设施，食堂设备等生活设施设备。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忠州四小</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内外装修。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忠县鸣玉樾府幼儿园装修项目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忠县爱琴海幼儿园装修项目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泸州建工集团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忠县御江城幼儿园装修项目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金科集团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忠县中博华庭幼儿园装修项目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忠县领秀滨江幼儿园装修项目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装修新建校舍约</w:t>
            </w:r>
            <w:r>
              <w:rPr>
                <w:b w:val="0"/>
                <w:bCs w:val="0"/>
                <w:color w:val="000000"/>
                <w:kern w:val="0"/>
                <w:sz w:val="20"/>
                <w:szCs w:val="20"/>
              </w:rPr>
              <w:t>5400</w:t>
            </w:r>
            <w:r>
              <w:rPr>
                <w:rFonts w:hint="eastAsia" w:ascii="方正仿宋_GBK" w:eastAsia="方正仿宋_GBK"/>
                <w:b w:val="0"/>
                <w:bCs w:val="0"/>
                <w:color w:val="000000"/>
                <w:kern w:val="0"/>
                <w:sz w:val="20"/>
                <w:szCs w:val="20"/>
              </w:rPr>
              <w:t>平方米及满足幼儿园入学的配套工程，配备教育教学设备设施。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泸州建工集团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花桥小学校安工程（教师周转宿舍）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教师周转宿舍</w:t>
            </w:r>
            <w:r>
              <w:rPr>
                <w:b w:val="0"/>
                <w:bCs w:val="0"/>
                <w:color w:val="000000"/>
                <w:kern w:val="0"/>
                <w:sz w:val="20"/>
                <w:szCs w:val="20"/>
              </w:rPr>
              <w:t>840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精华小学校教学综合楼项目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新建教学综合楼</w:t>
            </w:r>
            <w:r>
              <w:rPr>
                <w:b w:val="0"/>
                <w:bCs w:val="0"/>
                <w:color w:val="000000"/>
                <w:kern w:val="0"/>
                <w:sz w:val="20"/>
                <w:szCs w:val="20"/>
              </w:rPr>
              <w:t>900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精华小学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野鹤小学校教师周转宿舍</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新建教师周转宿舍</w:t>
            </w:r>
            <w:r>
              <w:rPr>
                <w:b w:val="0"/>
                <w:bCs w:val="0"/>
                <w:color w:val="000000"/>
                <w:kern w:val="0"/>
                <w:sz w:val="20"/>
                <w:szCs w:val="20"/>
              </w:rPr>
              <w:t>850</w:t>
            </w:r>
            <w:r>
              <w:rPr>
                <w:rFonts w:hint="eastAsia" w:ascii="方正仿宋_GBK" w:eastAsia="方正仿宋_GBK"/>
                <w:b w:val="0"/>
                <w:bCs w:val="0"/>
                <w:color w:val="000000"/>
                <w:kern w:val="0"/>
                <w:sz w:val="20"/>
                <w:szCs w:val="20"/>
              </w:rPr>
              <w:t>平方米，配套完善给排水、供配电、安全消防等附属设施。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298</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野鹤小学</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论证中。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（二）卫生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忠县乌杨综合医院</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新建乌杨新区综合医院一座，包含门诊、住院部、医院景观等，占地面积约</w:t>
            </w:r>
            <w:r>
              <w:rPr>
                <w:b w:val="0"/>
                <w:bCs w:val="0"/>
                <w:kern w:val="0"/>
                <w:sz w:val="20"/>
                <w:szCs w:val="20"/>
              </w:rPr>
              <w:t>120000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重庆三峡民康医院整体迁建工程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项目占地面积</w:t>
            </w:r>
            <w:r>
              <w:rPr>
                <w:b w:val="0"/>
                <w:bCs w:val="0"/>
                <w:kern w:val="0"/>
                <w:sz w:val="20"/>
                <w:szCs w:val="20"/>
              </w:rPr>
              <w:t>75.1</w:t>
            </w:r>
            <w:r>
              <w:rPr>
                <w:rFonts w:hint="eastAsia" w:ascii="方正仿宋_GBK" w:eastAsia="方正仿宋_GBK"/>
                <w:b w:val="0"/>
                <w:bCs w:val="0"/>
                <w:kern w:val="0"/>
                <w:sz w:val="20"/>
                <w:szCs w:val="20"/>
              </w:rPr>
              <w:t>亩，建筑面积</w:t>
            </w:r>
            <w:r>
              <w:rPr>
                <w:b w:val="0"/>
                <w:bCs w:val="0"/>
                <w:kern w:val="0"/>
                <w:sz w:val="20"/>
                <w:szCs w:val="20"/>
              </w:rPr>
              <w:t>74400</w:t>
            </w:r>
            <w:r>
              <w:rPr>
                <w:rFonts w:hint="eastAsia" w:ascii="方正仿宋_GBK" w:eastAsia="方正仿宋_GBK"/>
                <w:b w:val="0"/>
                <w:bCs w:val="0"/>
                <w:kern w:val="0"/>
                <w:sz w:val="20"/>
                <w:szCs w:val="20"/>
              </w:rPr>
              <w:t>平方米，设置床位</w:t>
            </w:r>
            <w:r>
              <w:rPr>
                <w:b w:val="0"/>
                <w:bCs w:val="0"/>
                <w:kern w:val="0"/>
                <w:sz w:val="20"/>
                <w:szCs w:val="20"/>
              </w:rPr>
              <w:t>1200</w:t>
            </w:r>
            <w:r>
              <w:rPr>
                <w:rFonts w:hint="eastAsia" w:ascii="方正仿宋_GBK" w:eastAsia="方正仿宋_GBK"/>
                <w:b w:val="0"/>
                <w:bCs w:val="0"/>
                <w:kern w:val="0"/>
                <w:sz w:val="20"/>
                <w:szCs w:val="20"/>
              </w:rPr>
              <w:t>张，建设内容含急诊部、门诊部、住院部、医技科室、康复治疗、保障系统、行政管理等设施。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重庆三峡民康医院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296</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忠县老年大学迁建项目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9990</w:t>
            </w:r>
            <w:r>
              <w:rPr>
                <w:rFonts w:hint="eastAsia" w:ascii="方正仿宋_GBK" w:hAnsi="宋体" w:eastAsia="方正仿宋_GBK" w:cs="宋体"/>
                <w:b w:val="0"/>
                <w:bCs w:val="0"/>
                <w:kern w:val="0"/>
                <w:sz w:val="20"/>
                <w:szCs w:val="20"/>
              </w:rPr>
              <w:t>平方米，建筑面积</w:t>
            </w:r>
            <w:r>
              <w:rPr>
                <w:rFonts w:eastAsia="方正仿宋_GBK"/>
                <w:b w:val="0"/>
                <w:bCs w:val="0"/>
                <w:kern w:val="0"/>
                <w:sz w:val="20"/>
                <w:szCs w:val="20"/>
              </w:rPr>
              <w:t>10000</w:t>
            </w:r>
            <w:r>
              <w:rPr>
                <w:rFonts w:hint="eastAsia" w:ascii="方正仿宋_GBK" w:hAnsi="宋体" w:eastAsia="方正仿宋_GBK" w:cs="宋体"/>
                <w:b w:val="0"/>
                <w:bCs w:val="0"/>
                <w:kern w:val="0"/>
                <w:sz w:val="20"/>
                <w:szCs w:val="20"/>
              </w:rPr>
              <w:t>平方米，其中教学楼</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平方米、综合及附属</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平方米，室外教学场地（露天）、校园文化区、休闲区、停车场等。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忠县老教中心</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忠县中</w:t>
            </w:r>
            <w:r>
              <w:rPr>
                <w:rFonts w:hint="eastAsia" w:ascii="方正仿宋_GBK" w:eastAsia="方正仿宋_GBK"/>
                <w:b w:val="0"/>
                <w:bCs w:val="0"/>
                <w:kern w:val="0"/>
                <w:sz w:val="20"/>
                <w:szCs w:val="20"/>
                <w:lang w:eastAsia="zh-CN"/>
              </w:rPr>
              <w:t>医</w:t>
            </w:r>
            <w:r>
              <w:rPr>
                <w:rFonts w:hint="eastAsia" w:ascii="方正仿宋_GBK" w:eastAsia="方正仿宋_GBK"/>
                <w:b w:val="0"/>
                <w:bCs w:val="0"/>
                <w:kern w:val="0"/>
                <w:sz w:val="20"/>
                <w:szCs w:val="20"/>
              </w:rPr>
              <w:t>医院综合服务能力提升项目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新建建筑面积</w:t>
            </w:r>
            <w:r>
              <w:rPr>
                <w:b w:val="0"/>
                <w:bCs w:val="0"/>
                <w:kern w:val="0"/>
                <w:sz w:val="20"/>
                <w:szCs w:val="20"/>
              </w:rPr>
              <w:t>13500</w:t>
            </w:r>
            <w:r>
              <w:rPr>
                <w:rFonts w:hint="eastAsia" w:ascii="方正仿宋_GBK" w:eastAsia="方正仿宋_GBK"/>
                <w:b w:val="0"/>
                <w:bCs w:val="0"/>
                <w:kern w:val="0"/>
                <w:sz w:val="20"/>
                <w:szCs w:val="20"/>
              </w:rPr>
              <w:t>平方米，业务用房包括普通门诊、急症部、住院部、医技科室、胸痛中心、慢性病管理中心等业务用房及其配套附属设施等。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ascii="方正仿宋_GBK" w:eastAsia="方正仿宋_GBK"/>
                <w:b w:val="0"/>
                <w:bCs w:val="0"/>
                <w:kern w:val="0"/>
                <w:sz w:val="20"/>
                <w:szCs w:val="20"/>
                <w:lang w:eastAsia="zh-CN"/>
              </w:rPr>
            </w:pPr>
            <w:r>
              <w:rPr>
                <w:rFonts w:hint="eastAsia" w:ascii="方正仿宋_GBK" w:eastAsia="方正仿宋_GBK"/>
                <w:b w:val="0"/>
                <w:bCs w:val="0"/>
                <w:kern w:val="0"/>
                <w:sz w:val="20"/>
                <w:szCs w:val="20"/>
              </w:rPr>
              <w:t>县中</w:t>
            </w:r>
            <w:r>
              <w:rPr>
                <w:rFonts w:hint="eastAsia" w:ascii="方正仿宋_GBK" w:eastAsia="方正仿宋_GBK"/>
                <w:b w:val="0"/>
                <w:bCs w:val="0"/>
                <w:kern w:val="0"/>
                <w:sz w:val="20"/>
                <w:szCs w:val="20"/>
                <w:lang w:eastAsia="zh-CN"/>
              </w:rPr>
              <w:t>医</w:t>
            </w:r>
          </w:p>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医院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28</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忠县拔山医养结合项目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改建约</w:t>
            </w:r>
            <w:r>
              <w:rPr>
                <w:b w:val="0"/>
                <w:bCs w:val="0"/>
                <w:color w:val="000000"/>
                <w:kern w:val="0"/>
                <w:sz w:val="20"/>
                <w:szCs w:val="20"/>
              </w:rPr>
              <w:t>5500</w:t>
            </w:r>
            <w:r>
              <w:rPr>
                <w:rFonts w:hint="eastAsia" w:ascii="方正仿宋_GBK" w:eastAsia="方正仿宋_GBK"/>
                <w:b w:val="0"/>
                <w:bCs w:val="0"/>
                <w:color w:val="000000"/>
                <w:kern w:val="0"/>
                <w:sz w:val="20"/>
                <w:szCs w:val="20"/>
              </w:rPr>
              <w:t>平方米康养中心，设置床位</w:t>
            </w:r>
            <w:r>
              <w:rPr>
                <w:b w:val="0"/>
                <w:bCs w:val="0"/>
                <w:color w:val="000000"/>
                <w:kern w:val="0"/>
                <w:sz w:val="20"/>
                <w:szCs w:val="20"/>
              </w:rPr>
              <w:t>180</w:t>
            </w:r>
            <w:r>
              <w:rPr>
                <w:rFonts w:hint="eastAsia" w:ascii="方正仿宋_GBK" w:eastAsia="方正仿宋_GBK"/>
                <w:b w:val="0"/>
                <w:bCs w:val="0"/>
                <w:color w:val="000000"/>
                <w:kern w:val="0"/>
                <w:sz w:val="20"/>
                <w:szCs w:val="20"/>
              </w:rPr>
              <w:t>张，其中医疗床位</w:t>
            </w:r>
            <w:r>
              <w:rPr>
                <w:b w:val="0"/>
                <w:bCs w:val="0"/>
                <w:color w:val="000000"/>
                <w:kern w:val="0"/>
                <w:sz w:val="20"/>
                <w:szCs w:val="20"/>
              </w:rPr>
              <w:t>95</w:t>
            </w:r>
            <w:r>
              <w:rPr>
                <w:rFonts w:hint="eastAsia" w:ascii="方正仿宋_GBK" w:eastAsia="方正仿宋_GBK"/>
                <w:b w:val="0"/>
                <w:bCs w:val="0"/>
                <w:color w:val="000000"/>
                <w:kern w:val="0"/>
                <w:sz w:val="20"/>
                <w:szCs w:val="20"/>
              </w:rPr>
              <w:t>张，护理床位</w:t>
            </w:r>
            <w:r>
              <w:rPr>
                <w:b w:val="0"/>
                <w:bCs w:val="0"/>
                <w:color w:val="000000"/>
                <w:kern w:val="0"/>
                <w:sz w:val="20"/>
                <w:szCs w:val="20"/>
              </w:rPr>
              <w:t>85</w:t>
            </w:r>
            <w:r>
              <w:rPr>
                <w:rFonts w:hint="eastAsia" w:ascii="方正仿宋_GBK" w:eastAsia="方正仿宋_GBK"/>
                <w:b w:val="0"/>
                <w:bCs w:val="0"/>
                <w:color w:val="000000"/>
                <w:kern w:val="0"/>
                <w:sz w:val="20"/>
                <w:szCs w:val="20"/>
              </w:rPr>
              <w:t>张，建设内容包括综合病房楼、康复中心、门诊部以及配套服务设施等。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 xml:space="preserve">2000 </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299</w:t>
            </w:r>
          </w:p>
        </w:tc>
        <w:tc>
          <w:tcPr>
            <w:tcW w:w="1173"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汝溪中心卫生院医养结合服务能力及县域医疗卫生次中心建设项目</w:t>
            </w:r>
          </w:p>
        </w:tc>
        <w:tc>
          <w:tcPr>
            <w:tcW w:w="3503" w:type="dxa"/>
            <w:shd w:val="clear" w:color="auto" w:fill="auto"/>
            <w:vAlign w:val="center"/>
          </w:tcPr>
          <w:p>
            <w:pPr>
              <w:spacing w:line="220" w:lineRule="exact"/>
              <w:ind w:left="-53" w:leftChars="-25" w:right="-53" w:rightChars="-25"/>
              <w:rPr>
                <w:rFonts w:ascii="方正仿宋_GBK" w:hAnsi="宋体" w:eastAsia="方正仿宋_GBK" w:cs="宋体"/>
                <w:b w:val="0"/>
                <w:bCs w:val="0"/>
                <w:kern w:val="0"/>
                <w:sz w:val="22"/>
                <w:szCs w:val="22"/>
              </w:rPr>
            </w:pPr>
            <w:r>
              <w:rPr>
                <w:rFonts w:hint="eastAsia" w:ascii="方正仿宋_GBK" w:hAnsi="宋体" w:eastAsia="方正仿宋_GBK" w:cs="宋体"/>
                <w:b w:val="0"/>
                <w:bCs w:val="0"/>
                <w:kern w:val="0"/>
                <w:sz w:val="20"/>
                <w:szCs w:val="20"/>
              </w:rPr>
              <w:t>改造综合病房、护理病房、康复中心等业务用房及辅助用房</w:t>
            </w:r>
            <w:r>
              <w:rPr>
                <w:rFonts w:eastAsia="方正仿宋_GBK"/>
                <w:b w:val="0"/>
                <w:bCs w:val="0"/>
                <w:kern w:val="0"/>
                <w:sz w:val="20"/>
                <w:szCs w:val="20"/>
              </w:rPr>
              <w:t>7516</w:t>
            </w:r>
            <w:r>
              <w:rPr>
                <w:rFonts w:hint="eastAsia" w:ascii="方正仿宋_GBK" w:hAnsi="宋体" w:eastAsia="方正仿宋_GBK" w:cs="宋体"/>
                <w:b w:val="0"/>
                <w:bCs w:val="0"/>
                <w:kern w:val="0"/>
                <w:sz w:val="20"/>
                <w:szCs w:val="20"/>
              </w:rPr>
              <w:t>平方米，扩建辅助用房</w:t>
            </w:r>
            <w:r>
              <w:rPr>
                <w:rFonts w:eastAsia="方正仿宋_GBK"/>
                <w:b w:val="0"/>
                <w:bCs w:val="0"/>
                <w:kern w:val="0"/>
                <w:sz w:val="20"/>
                <w:szCs w:val="20"/>
              </w:rPr>
              <w:t>550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199</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99</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张），购置设备</w:t>
            </w:r>
            <w:r>
              <w:rPr>
                <w:rFonts w:eastAsia="方正仿宋_GBK"/>
                <w:b w:val="0"/>
                <w:bCs w:val="0"/>
                <w:kern w:val="0"/>
                <w:sz w:val="20"/>
                <w:szCs w:val="20"/>
              </w:rPr>
              <w:t>11</w:t>
            </w:r>
            <w:r>
              <w:rPr>
                <w:rFonts w:hint="eastAsia" w:ascii="方正仿宋_GBK" w:hAnsi="宋体" w:eastAsia="方正仿宋_GBK" w:cs="宋体"/>
                <w:b w:val="0"/>
                <w:bCs w:val="0"/>
                <w:kern w:val="0"/>
                <w:sz w:val="20"/>
                <w:szCs w:val="20"/>
              </w:rPr>
              <w:t>台（套），新装电梯</w:t>
            </w:r>
            <w:r>
              <w:rPr>
                <w:rFonts w:eastAsia="方正仿宋_GBK"/>
                <w:b w:val="0"/>
                <w:bCs w:val="0"/>
                <w:kern w:val="0"/>
                <w:sz w:val="20"/>
                <w:szCs w:val="20"/>
              </w:rPr>
              <w:t>1</w:t>
            </w:r>
            <w:r>
              <w:rPr>
                <w:rFonts w:hint="eastAsia" w:ascii="方正仿宋_GBK" w:hAnsi="宋体" w:eastAsia="方正仿宋_GBK" w:cs="宋体"/>
                <w:b w:val="0"/>
                <w:bCs w:val="0"/>
                <w:kern w:val="0"/>
                <w:sz w:val="20"/>
                <w:szCs w:val="20"/>
              </w:rPr>
              <w:t>部，完善消防喷淋系统及配套其他附属设施等。</w:t>
            </w:r>
          </w:p>
        </w:tc>
        <w:tc>
          <w:tcPr>
            <w:tcW w:w="1266"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1915</w:t>
            </w:r>
          </w:p>
        </w:tc>
        <w:tc>
          <w:tcPr>
            <w:tcW w:w="1110"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汝溪中心卫生院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38</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300</w:t>
            </w:r>
          </w:p>
        </w:tc>
        <w:tc>
          <w:tcPr>
            <w:tcW w:w="1173"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忠县汝溪中心卫生院医养结合服务能力提升项目</w:t>
            </w:r>
          </w:p>
        </w:tc>
        <w:tc>
          <w:tcPr>
            <w:tcW w:w="3503" w:type="dxa"/>
            <w:shd w:val="clear" w:color="000000" w:fill="FFFFFF"/>
            <w:vAlign w:val="center"/>
          </w:tcPr>
          <w:p>
            <w:pPr>
              <w:spacing w:line="22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改建业务用房及辅助用房</w:t>
            </w:r>
            <w:r>
              <w:rPr>
                <w:rFonts w:eastAsia="方正仿宋_GBK"/>
                <w:b w:val="0"/>
                <w:bCs w:val="0"/>
                <w:kern w:val="0"/>
                <w:sz w:val="20"/>
                <w:szCs w:val="20"/>
              </w:rPr>
              <w:t>7700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199</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99</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1850</w:t>
            </w:r>
          </w:p>
        </w:tc>
        <w:tc>
          <w:tcPr>
            <w:tcW w:w="1110" w:type="dxa"/>
            <w:shd w:val="clear" w:color="000000" w:fill="FFFFFF"/>
            <w:vAlign w:val="center"/>
          </w:tcPr>
          <w:p>
            <w:pPr>
              <w:spacing w:line="22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忠县汝溪中心卫生院</w:t>
            </w:r>
          </w:p>
        </w:tc>
        <w:tc>
          <w:tcPr>
            <w:tcW w:w="830"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301</w:t>
            </w:r>
          </w:p>
        </w:tc>
        <w:tc>
          <w:tcPr>
            <w:tcW w:w="1173" w:type="dxa"/>
            <w:shd w:val="clear" w:color="000000" w:fill="FFFFFF"/>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忠县中医院社区公共卫生服务改造提升项目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改造建筑面积</w:t>
            </w:r>
            <w:r>
              <w:rPr>
                <w:b w:val="0"/>
                <w:bCs w:val="0"/>
                <w:color w:val="000000"/>
                <w:kern w:val="0"/>
                <w:sz w:val="20"/>
                <w:szCs w:val="20"/>
              </w:rPr>
              <w:t>2908.69</w:t>
            </w:r>
            <w:r>
              <w:rPr>
                <w:rFonts w:hint="eastAsia" w:ascii="方正仿宋_GBK" w:eastAsia="方正仿宋_GBK"/>
                <w:b w:val="0"/>
                <w:bCs w:val="0"/>
                <w:color w:val="000000"/>
                <w:kern w:val="0"/>
                <w:sz w:val="20"/>
                <w:szCs w:val="20"/>
              </w:rPr>
              <w:t>平方米，包含</w:t>
            </w:r>
            <w:r>
              <w:rPr>
                <w:b w:val="0"/>
                <w:bCs w:val="0"/>
                <w:color w:val="000000"/>
                <w:kern w:val="0"/>
                <w:sz w:val="20"/>
                <w:szCs w:val="20"/>
              </w:rPr>
              <w:t>1#</w:t>
            </w:r>
            <w:r>
              <w:rPr>
                <w:rFonts w:hint="eastAsia" w:ascii="方正仿宋_GBK" w:eastAsia="方正仿宋_GBK"/>
                <w:b w:val="0"/>
                <w:bCs w:val="0"/>
                <w:color w:val="000000"/>
                <w:kern w:val="0"/>
                <w:sz w:val="20"/>
                <w:szCs w:val="20"/>
              </w:rPr>
              <w:t>楼</w:t>
            </w:r>
            <w:r>
              <w:rPr>
                <w:b w:val="0"/>
                <w:bCs w:val="0"/>
                <w:color w:val="000000"/>
                <w:kern w:val="0"/>
                <w:sz w:val="20"/>
                <w:szCs w:val="20"/>
              </w:rPr>
              <w:t>~4#</w:t>
            </w:r>
            <w:r>
              <w:rPr>
                <w:rFonts w:hint="eastAsia" w:ascii="方正仿宋_GBK" w:eastAsia="方正仿宋_GBK"/>
                <w:b w:val="0"/>
                <w:bCs w:val="0"/>
                <w:color w:val="000000"/>
                <w:kern w:val="0"/>
                <w:sz w:val="20"/>
                <w:szCs w:val="20"/>
              </w:rPr>
              <w:t>楼外墙整修，室内天棚、墙面、地面拆除后重装，会议室室内外装修，</w:t>
            </w:r>
            <w:r>
              <w:rPr>
                <w:b w:val="0"/>
                <w:bCs w:val="0"/>
                <w:color w:val="000000"/>
                <w:kern w:val="0"/>
                <w:sz w:val="20"/>
                <w:szCs w:val="20"/>
              </w:rPr>
              <w:t>1#</w:t>
            </w:r>
            <w:r>
              <w:rPr>
                <w:rFonts w:hint="eastAsia" w:ascii="方正仿宋_GBK" w:eastAsia="方正仿宋_GBK"/>
                <w:b w:val="0"/>
                <w:bCs w:val="0"/>
                <w:color w:val="000000"/>
                <w:kern w:val="0"/>
                <w:sz w:val="20"/>
                <w:szCs w:val="20"/>
              </w:rPr>
              <w:t>楼</w:t>
            </w:r>
            <w:r>
              <w:rPr>
                <w:b w:val="0"/>
                <w:bCs w:val="0"/>
                <w:color w:val="000000"/>
                <w:kern w:val="0"/>
                <w:sz w:val="20"/>
                <w:szCs w:val="20"/>
              </w:rPr>
              <w:t>~5#</w:t>
            </w:r>
            <w:r>
              <w:rPr>
                <w:rFonts w:hint="eastAsia" w:ascii="方正仿宋_GBK" w:eastAsia="方正仿宋_GBK"/>
                <w:b w:val="0"/>
                <w:bCs w:val="0"/>
                <w:color w:val="000000"/>
                <w:kern w:val="0"/>
                <w:sz w:val="20"/>
                <w:szCs w:val="20"/>
              </w:rPr>
              <w:t>楼给排水、强弱电、消防、暖通、排烟等安装工程，加装</w:t>
            </w:r>
            <w:r>
              <w:rPr>
                <w:b w:val="0"/>
                <w:bCs w:val="0"/>
                <w:color w:val="000000"/>
                <w:kern w:val="0"/>
                <w:sz w:val="20"/>
                <w:szCs w:val="20"/>
              </w:rPr>
              <w:t>2</w:t>
            </w:r>
            <w:r>
              <w:rPr>
                <w:rFonts w:hint="eastAsia" w:ascii="方正仿宋_GBK" w:eastAsia="方正仿宋_GBK"/>
                <w:b w:val="0"/>
                <w:bCs w:val="0"/>
                <w:color w:val="000000"/>
                <w:kern w:val="0"/>
                <w:sz w:val="20"/>
                <w:szCs w:val="20"/>
              </w:rPr>
              <w:t>部医用电梯，室外边坡防护及绿化，增设医疗设施设备等。</w:t>
            </w:r>
          </w:p>
        </w:tc>
        <w:tc>
          <w:tcPr>
            <w:tcW w:w="1266"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1703</w:t>
            </w:r>
          </w:p>
        </w:tc>
        <w:tc>
          <w:tcPr>
            <w:tcW w:w="1110" w:type="dxa"/>
            <w:shd w:val="clear" w:color="000000" w:fill="FFFFFF"/>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县中医院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280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173</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302</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忠县人民医院核医学项目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总建筑面积约</w:t>
            </w:r>
            <w:r>
              <w:rPr>
                <w:b w:val="0"/>
                <w:bCs w:val="0"/>
                <w:color w:val="000000"/>
                <w:kern w:val="0"/>
                <w:sz w:val="20"/>
                <w:szCs w:val="20"/>
              </w:rPr>
              <w:t>1000</w:t>
            </w:r>
            <w:r>
              <w:rPr>
                <w:rFonts w:hint="eastAsia" w:ascii="方正仿宋_GBK" w:eastAsia="方正仿宋_GBK"/>
                <w:b w:val="0"/>
                <w:bCs w:val="0"/>
                <w:color w:val="000000"/>
                <w:kern w:val="0"/>
                <w:sz w:val="20"/>
                <w:szCs w:val="20"/>
              </w:rPr>
              <w:t>平方米，包括</w:t>
            </w:r>
            <w:r>
              <w:rPr>
                <w:b w:val="0"/>
                <w:bCs w:val="0"/>
                <w:color w:val="000000"/>
                <w:kern w:val="0"/>
                <w:sz w:val="20"/>
                <w:szCs w:val="20"/>
              </w:rPr>
              <w:t>SPECT/CT</w:t>
            </w:r>
            <w:r>
              <w:rPr>
                <w:rFonts w:hint="eastAsia" w:ascii="方正仿宋_GBK" w:eastAsia="方正仿宋_GBK"/>
                <w:b w:val="0"/>
                <w:bCs w:val="0"/>
                <w:color w:val="000000"/>
                <w:kern w:val="0"/>
                <w:sz w:val="20"/>
                <w:szCs w:val="20"/>
              </w:rPr>
              <w:t>诊疗室、</w:t>
            </w:r>
            <w:r>
              <w:rPr>
                <w:b w:val="0"/>
                <w:bCs w:val="0"/>
                <w:color w:val="000000"/>
                <w:kern w:val="0"/>
                <w:sz w:val="20"/>
                <w:szCs w:val="20"/>
              </w:rPr>
              <w:t>PET/CT</w:t>
            </w:r>
            <w:r>
              <w:rPr>
                <w:rFonts w:hint="eastAsia" w:ascii="方正仿宋_GBK" w:eastAsia="方正仿宋_GBK"/>
                <w:b w:val="0"/>
                <w:bCs w:val="0"/>
                <w:color w:val="000000"/>
                <w:kern w:val="0"/>
                <w:sz w:val="20"/>
                <w:szCs w:val="20"/>
              </w:rPr>
              <w:t>诊疗室、核素病房、护士站、抢救室、放射性污物暂存区、储源室、值班室、办公室、更衣室、控制室、卫生间等，以及辐射防护措施、环境控制系统、医学废物处理系统等，并完善供电、给排水、消防等配套附属工程。</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1445.36</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县人民医院</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已完成立项批复。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303</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忠县疾病预防控制中心扩建卫生应急保障用房暨实验室检测能力提升项目</w:t>
            </w:r>
          </w:p>
        </w:tc>
        <w:tc>
          <w:tcPr>
            <w:tcW w:w="3503" w:type="dxa"/>
            <w:shd w:val="clear" w:color="auto" w:fill="auto"/>
            <w:vAlign w:val="center"/>
          </w:tcPr>
          <w:p>
            <w:pPr>
              <w:spacing w:line="22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完成卫生应急保障用房</w:t>
            </w:r>
            <w:r>
              <w:rPr>
                <w:b w:val="0"/>
                <w:bCs w:val="0"/>
                <w:kern w:val="0"/>
                <w:sz w:val="20"/>
                <w:szCs w:val="20"/>
              </w:rPr>
              <w:t>2000</w:t>
            </w:r>
            <w:r>
              <w:rPr>
                <w:rFonts w:hint="eastAsia" w:ascii="方正仿宋_GBK" w:eastAsia="方正仿宋_GBK"/>
                <w:b w:val="0"/>
                <w:bCs w:val="0"/>
                <w:kern w:val="0"/>
                <w:sz w:val="20"/>
                <w:szCs w:val="20"/>
              </w:rPr>
              <w:t>平方米主体工程建设及实验室部分设备采购。</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1250</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县疾控中心</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350</w:t>
            </w:r>
          </w:p>
        </w:tc>
        <w:tc>
          <w:tcPr>
            <w:tcW w:w="992"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480</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主体建设已完工。已完成总工程量</w:t>
            </w:r>
            <w:r>
              <w:rPr>
                <w:b w:val="0"/>
                <w:bCs w:val="0"/>
                <w:kern w:val="0"/>
                <w:sz w:val="20"/>
                <w:szCs w:val="20"/>
              </w:rPr>
              <w:t>98%</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304</w:t>
            </w:r>
          </w:p>
        </w:tc>
        <w:tc>
          <w:tcPr>
            <w:tcW w:w="1173" w:type="dxa"/>
            <w:shd w:val="clear" w:color="000000" w:fill="FFFFFF"/>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马灌中心卫生院医养结合服务能力提升项目</w:t>
            </w:r>
          </w:p>
        </w:tc>
        <w:tc>
          <w:tcPr>
            <w:tcW w:w="3503" w:type="dxa"/>
            <w:shd w:val="clear" w:color="000000" w:fill="FFFFFF"/>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改造建筑面积</w:t>
            </w:r>
            <w:r>
              <w:rPr>
                <w:b w:val="0"/>
                <w:bCs w:val="0"/>
                <w:kern w:val="0"/>
                <w:sz w:val="20"/>
                <w:szCs w:val="20"/>
              </w:rPr>
              <w:t>11400</w:t>
            </w:r>
            <w:r>
              <w:rPr>
                <w:rFonts w:hint="eastAsia" w:ascii="方正仿宋_GBK" w:eastAsia="方正仿宋_GBK"/>
                <w:b w:val="0"/>
                <w:bCs w:val="0"/>
                <w:kern w:val="0"/>
                <w:sz w:val="20"/>
                <w:szCs w:val="20"/>
              </w:rPr>
              <w:t>平方米，养老休闲院坝</w:t>
            </w:r>
            <w:r>
              <w:rPr>
                <w:b w:val="0"/>
                <w:bCs w:val="0"/>
                <w:kern w:val="0"/>
                <w:sz w:val="20"/>
                <w:szCs w:val="20"/>
              </w:rPr>
              <w:t>1500</w:t>
            </w:r>
            <w:r>
              <w:rPr>
                <w:rFonts w:hint="eastAsia" w:ascii="方正仿宋_GBK" w:eastAsia="方正仿宋_GBK"/>
                <w:b w:val="0"/>
                <w:bCs w:val="0"/>
                <w:kern w:val="0"/>
                <w:sz w:val="20"/>
                <w:szCs w:val="20"/>
              </w:rPr>
              <w:t>平方米，改造综合楼病房</w:t>
            </w:r>
            <w:r>
              <w:rPr>
                <w:b w:val="0"/>
                <w:bCs w:val="0"/>
                <w:kern w:val="0"/>
                <w:sz w:val="20"/>
                <w:szCs w:val="20"/>
              </w:rPr>
              <w:t>8400</w:t>
            </w:r>
            <w:r>
              <w:rPr>
                <w:rFonts w:hint="eastAsia" w:ascii="方正仿宋_GBK" w:eastAsia="方正仿宋_GBK"/>
                <w:b w:val="0"/>
                <w:bCs w:val="0"/>
                <w:kern w:val="0"/>
                <w:sz w:val="20"/>
                <w:szCs w:val="20"/>
              </w:rPr>
              <w:t>平方米（含装修病房、改造医疗废水处置、外墙排危、购置设备等）。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马灌中心卫生院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已完成可研批复。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305</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忠县马灌中心卫生院医养结合服务能力提升项目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改造建筑面积</w:t>
            </w:r>
            <w:r>
              <w:rPr>
                <w:rFonts w:eastAsia="方正仿宋_GBK"/>
                <w:b w:val="0"/>
                <w:bCs w:val="0"/>
                <w:kern w:val="0"/>
                <w:sz w:val="20"/>
                <w:szCs w:val="20"/>
              </w:rPr>
              <w:t>11400</w:t>
            </w:r>
            <w:r>
              <w:rPr>
                <w:rFonts w:hint="eastAsia" w:ascii="方正仿宋_GBK" w:hAnsi="宋体" w:eastAsia="方正仿宋_GBK" w:cs="宋体"/>
                <w:b w:val="0"/>
                <w:bCs w:val="0"/>
                <w:kern w:val="0"/>
                <w:sz w:val="20"/>
                <w:szCs w:val="20"/>
              </w:rPr>
              <w:t>平方米，养老休闲院坝</w:t>
            </w:r>
            <w:r>
              <w:rPr>
                <w:rFonts w:eastAsia="方正仿宋_GBK"/>
                <w:b w:val="0"/>
                <w:bCs w:val="0"/>
                <w:kern w:val="0"/>
                <w:sz w:val="20"/>
                <w:szCs w:val="20"/>
              </w:rPr>
              <w:t>1500</w:t>
            </w:r>
            <w:r>
              <w:rPr>
                <w:rFonts w:hint="eastAsia" w:ascii="方正仿宋_GBK" w:hAnsi="宋体" w:eastAsia="方正仿宋_GBK" w:cs="宋体"/>
                <w:b w:val="0"/>
                <w:bCs w:val="0"/>
                <w:kern w:val="0"/>
                <w:sz w:val="20"/>
                <w:szCs w:val="20"/>
              </w:rPr>
              <w:t>平方米，改造综合楼病房</w:t>
            </w:r>
            <w:r>
              <w:rPr>
                <w:rFonts w:eastAsia="方正仿宋_GBK"/>
                <w:b w:val="0"/>
                <w:bCs w:val="0"/>
                <w:kern w:val="0"/>
                <w:sz w:val="20"/>
                <w:szCs w:val="20"/>
              </w:rPr>
              <w:t>8400</w:t>
            </w:r>
            <w:r>
              <w:rPr>
                <w:rFonts w:hint="eastAsia" w:ascii="方正仿宋_GBK" w:hAnsi="宋体" w:eastAsia="方正仿宋_GBK" w:cs="宋体"/>
                <w:b w:val="0"/>
                <w:bCs w:val="0"/>
                <w:kern w:val="0"/>
                <w:sz w:val="20"/>
                <w:szCs w:val="20"/>
              </w:rPr>
              <w:t>平方米（含装修病房、改造医疗废水处置、外墙排危、购置设备等）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1200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忠县马灌中心卫生院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306</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忠县官坝中心卫生院医养结合项目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w:t>
            </w:r>
            <w:r>
              <w:rPr>
                <w:rFonts w:eastAsia="方正仿宋_GBK"/>
                <w:b w:val="0"/>
                <w:bCs w:val="0"/>
                <w:kern w:val="0"/>
                <w:sz w:val="20"/>
                <w:szCs w:val="20"/>
              </w:rPr>
              <w:t>4000</w:t>
            </w:r>
            <w:r>
              <w:rPr>
                <w:rFonts w:hint="eastAsia" w:ascii="方正仿宋_GBK" w:hAnsi="宋体" w:eastAsia="方正仿宋_GBK" w:cs="宋体"/>
                <w:b w:val="0"/>
                <w:bCs w:val="0"/>
                <w:kern w:val="0"/>
                <w:sz w:val="20"/>
                <w:szCs w:val="20"/>
              </w:rPr>
              <w:t>平方米康养中心（含电梯），设置床位</w:t>
            </w:r>
            <w:r>
              <w:rPr>
                <w:rFonts w:eastAsia="方正仿宋_GBK"/>
                <w:b w:val="0"/>
                <w:bCs w:val="0"/>
                <w:kern w:val="0"/>
                <w:sz w:val="20"/>
                <w:szCs w:val="20"/>
              </w:rPr>
              <w:t>130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70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60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1100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忠县官坝中心卫生院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忠县花桥镇卫生院医养结合综合楼</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新建花桥镇卫生院医养一体化综合楼占地</w:t>
            </w:r>
            <w:r>
              <w:rPr>
                <w:b w:val="0"/>
                <w:bCs w:val="0"/>
                <w:color w:val="000000"/>
                <w:kern w:val="0"/>
                <w:sz w:val="20"/>
                <w:szCs w:val="20"/>
              </w:rPr>
              <w:t>1800</w:t>
            </w:r>
            <w:r>
              <w:rPr>
                <w:rFonts w:hint="eastAsia" w:ascii="方正仿宋_GBK" w:eastAsia="方正仿宋_GBK"/>
                <w:b w:val="0"/>
                <w:bCs w:val="0"/>
                <w:color w:val="000000"/>
                <w:kern w:val="0"/>
                <w:sz w:val="20"/>
                <w:szCs w:val="20"/>
              </w:rPr>
              <w:t>平方米建筑面积</w:t>
            </w:r>
            <w:r>
              <w:rPr>
                <w:b w:val="0"/>
                <w:bCs w:val="0"/>
                <w:color w:val="000000"/>
                <w:kern w:val="0"/>
                <w:sz w:val="20"/>
                <w:szCs w:val="20"/>
              </w:rPr>
              <w:t>5500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2026</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花桥卫生院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308</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忠县白石中心卫生院医养结合服务能力提升项目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改建康复中心</w:t>
            </w:r>
            <w:r>
              <w:rPr>
                <w:rFonts w:eastAsia="方正仿宋_GBK"/>
                <w:b w:val="0"/>
                <w:bCs w:val="0"/>
                <w:kern w:val="0"/>
                <w:sz w:val="20"/>
                <w:szCs w:val="20"/>
              </w:rPr>
              <w:t>3300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100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忠县白石中心卫生院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309</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忠县双桂镇卫生院医养结合服务能力提升项目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改建业务用房及辅助用房</w:t>
            </w:r>
            <w:r>
              <w:rPr>
                <w:rFonts w:eastAsia="方正仿宋_GBK"/>
                <w:b w:val="0"/>
                <w:bCs w:val="0"/>
                <w:kern w:val="0"/>
                <w:sz w:val="20"/>
                <w:szCs w:val="20"/>
              </w:rPr>
              <w:t>2900</w:t>
            </w:r>
            <w:r>
              <w:rPr>
                <w:rFonts w:hint="eastAsia" w:ascii="方正仿宋_GBK" w:hAnsi="宋体" w:eastAsia="方正仿宋_GBK" w:cs="宋体"/>
                <w:b w:val="0"/>
                <w:bCs w:val="0"/>
                <w:kern w:val="0"/>
                <w:sz w:val="20"/>
                <w:szCs w:val="20"/>
              </w:rPr>
              <w:t>平方米，设置床位</w:t>
            </w:r>
            <w:r>
              <w:rPr>
                <w:rFonts w:eastAsia="方正仿宋_GBK"/>
                <w:b w:val="0"/>
                <w:bCs w:val="0"/>
                <w:kern w:val="0"/>
                <w:sz w:val="20"/>
                <w:szCs w:val="20"/>
              </w:rPr>
              <w:t>90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40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950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忠县双桂镇卫生院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310</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忠县洋渡镇卫生院医养结合楼建设项目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400</w:t>
            </w:r>
            <w:r>
              <w:rPr>
                <w:rFonts w:hint="eastAsia" w:ascii="方正仿宋_GBK" w:hAnsi="宋体" w:eastAsia="方正仿宋_GBK" w:cs="宋体"/>
                <w:b w:val="0"/>
                <w:bCs w:val="0"/>
                <w:kern w:val="0"/>
                <w:sz w:val="20"/>
                <w:szCs w:val="20"/>
              </w:rPr>
              <w:t>平方米，建筑面积</w:t>
            </w:r>
            <w:r>
              <w:rPr>
                <w:rFonts w:eastAsia="方正仿宋_GBK"/>
                <w:b w:val="0"/>
                <w:bCs w:val="0"/>
                <w:kern w:val="0"/>
                <w:sz w:val="20"/>
                <w:szCs w:val="20"/>
              </w:rPr>
              <w:t>1200</w:t>
            </w:r>
            <w:r>
              <w:rPr>
                <w:rFonts w:hint="eastAsia" w:ascii="方正仿宋_GBK" w:hAnsi="宋体" w:eastAsia="方正仿宋_GBK" w:cs="宋体"/>
                <w:b w:val="0"/>
                <w:bCs w:val="0"/>
                <w:kern w:val="0"/>
                <w:sz w:val="20"/>
                <w:szCs w:val="20"/>
              </w:rPr>
              <w:t>平方米，含建设康复科、老年病房、中医馆、辅检科室等，以及购置</w:t>
            </w:r>
            <w:r>
              <w:rPr>
                <w:rFonts w:eastAsia="方正仿宋_GBK"/>
                <w:b w:val="0"/>
                <w:bCs w:val="0"/>
                <w:kern w:val="0"/>
                <w:sz w:val="20"/>
                <w:szCs w:val="20"/>
              </w:rPr>
              <w:t>DR</w:t>
            </w:r>
            <w:r>
              <w:rPr>
                <w:rFonts w:hint="eastAsia" w:ascii="方正仿宋_GBK" w:hAnsi="宋体" w:eastAsia="方正仿宋_GBK" w:cs="宋体"/>
                <w:b w:val="0"/>
                <w:bCs w:val="0"/>
                <w:kern w:val="0"/>
                <w:sz w:val="20"/>
                <w:szCs w:val="20"/>
              </w:rPr>
              <w:t>等设施设备。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900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忠县洋渡镇卫生院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洋渡镇卫生院业务用楼改扩建工程</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新建业务楼</w:t>
            </w:r>
            <w:r>
              <w:rPr>
                <w:b w:val="0"/>
                <w:bCs w:val="0"/>
                <w:kern w:val="0"/>
                <w:sz w:val="20"/>
                <w:szCs w:val="20"/>
              </w:rPr>
              <w:t>1200</w:t>
            </w:r>
            <w:r>
              <w:rPr>
                <w:rFonts w:hint="eastAsia" w:ascii="方正仿宋_GBK" w:eastAsia="方正仿宋_GBK"/>
                <w:b w:val="0"/>
                <w:bCs w:val="0"/>
                <w:kern w:val="0"/>
                <w:sz w:val="20"/>
                <w:szCs w:val="20"/>
              </w:rPr>
              <w:t>平方米。整修业务用房</w:t>
            </w:r>
            <w:r>
              <w:rPr>
                <w:b w:val="0"/>
                <w:bCs w:val="0"/>
                <w:kern w:val="0"/>
                <w:sz w:val="20"/>
                <w:szCs w:val="20"/>
              </w:rPr>
              <w:t>1950</w:t>
            </w:r>
            <w:r>
              <w:rPr>
                <w:rFonts w:hint="eastAsia" w:ascii="方正仿宋_GBK" w:eastAsia="方正仿宋_GBK"/>
                <w:b w:val="0"/>
                <w:bCs w:val="0"/>
                <w:kern w:val="0"/>
                <w:sz w:val="20"/>
                <w:szCs w:val="20"/>
              </w:rPr>
              <w:t>平方米，含现有病区外墙排危、室内外整漏整修，消防、强弱电整改等。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860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洋渡卫生院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已完成立项批复。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312</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忠县磨子土家族乡卫生院基层服务能力提升项目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w:t>
            </w:r>
            <w:r>
              <w:rPr>
                <w:b w:val="0"/>
                <w:bCs w:val="0"/>
                <w:color w:val="000000"/>
                <w:kern w:val="0"/>
                <w:sz w:val="20"/>
                <w:szCs w:val="20"/>
              </w:rPr>
              <w:t>3000</w:t>
            </w:r>
            <w:r>
              <w:rPr>
                <w:rFonts w:hint="eastAsia" w:ascii="方正仿宋_GBK" w:eastAsia="方正仿宋_GBK"/>
                <w:b w:val="0"/>
                <w:bCs w:val="0"/>
                <w:color w:val="000000"/>
                <w:kern w:val="0"/>
                <w:sz w:val="20"/>
                <w:szCs w:val="20"/>
              </w:rPr>
              <w:t>平方米，对磨子卫生院全科医学部、妇女儿童保健部、公共卫生服务楼、医养结合服务区（含康养内涵建设）。</w:t>
            </w:r>
          </w:p>
        </w:tc>
        <w:tc>
          <w:tcPr>
            <w:tcW w:w="1266"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313</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忠县新生街道卫生院医养结合服务能力提升项目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改建中医馆</w:t>
            </w:r>
            <w:r>
              <w:rPr>
                <w:rFonts w:eastAsia="方正仿宋_GBK"/>
                <w:b w:val="0"/>
                <w:bCs w:val="0"/>
                <w:kern w:val="0"/>
                <w:sz w:val="20"/>
                <w:szCs w:val="20"/>
              </w:rPr>
              <w:t>1600</w:t>
            </w:r>
            <w:r>
              <w:rPr>
                <w:rFonts w:hint="eastAsia" w:ascii="方正仿宋_GBK" w:hAnsi="宋体" w:eastAsia="方正仿宋_GBK" w:cs="宋体"/>
                <w:b w:val="0"/>
                <w:bCs w:val="0"/>
                <w:kern w:val="0"/>
                <w:sz w:val="20"/>
                <w:szCs w:val="20"/>
              </w:rPr>
              <w:t>平方米、医养中心</w:t>
            </w:r>
            <w:r>
              <w:rPr>
                <w:rFonts w:eastAsia="方正仿宋_GBK"/>
                <w:b w:val="0"/>
                <w:bCs w:val="0"/>
                <w:kern w:val="0"/>
                <w:sz w:val="20"/>
                <w:szCs w:val="20"/>
              </w:rPr>
              <w:t>800</w:t>
            </w:r>
            <w:r>
              <w:rPr>
                <w:rFonts w:hint="eastAsia" w:ascii="方正仿宋_GBK" w:hAnsi="宋体" w:eastAsia="方正仿宋_GBK" w:cs="宋体"/>
                <w:b w:val="0"/>
                <w:bCs w:val="0"/>
                <w:kern w:val="0"/>
                <w:sz w:val="20"/>
                <w:szCs w:val="20"/>
              </w:rPr>
              <w:t>平方米、辅助用房</w:t>
            </w:r>
            <w:r>
              <w:rPr>
                <w:rFonts w:eastAsia="方正仿宋_GBK"/>
                <w:b w:val="0"/>
                <w:bCs w:val="0"/>
                <w:kern w:val="0"/>
                <w:sz w:val="20"/>
                <w:szCs w:val="20"/>
              </w:rPr>
              <w:t>700</w:t>
            </w:r>
            <w:r>
              <w:rPr>
                <w:rFonts w:hint="eastAsia" w:ascii="方正仿宋_GBK" w:hAnsi="宋体" w:eastAsia="方正仿宋_GBK" w:cs="宋体"/>
                <w:b w:val="0"/>
                <w:bCs w:val="0"/>
                <w:kern w:val="0"/>
                <w:sz w:val="20"/>
                <w:szCs w:val="20"/>
              </w:rPr>
              <w:t>平方米</w:t>
            </w:r>
            <w:r>
              <w:rPr>
                <w:rFonts w:eastAsia="方正仿宋_GBK"/>
                <w:b w:val="0"/>
                <w:bCs w:val="0"/>
                <w:kern w:val="0"/>
                <w:sz w:val="20"/>
                <w:szCs w:val="20"/>
              </w:rPr>
              <w:t>,</w:t>
            </w:r>
            <w:r>
              <w:rPr>
                <w:rFonts w:hint="eastAsia" w:ascii="方正仿宋_GBK" w:hAnsi="宋体" w:eastAsia="方正仿宋_GBK" w:cs="宋体"/>
                <w:b w:val="0"/>
                <w:bCs w:val="0"/>
                <w:kern w:val="0"/>
                <w:sz w:val="20"/>
                <w:szCs w:val="20"/>
              </w:rPr>
              <w:t>设置床位</w:t>
            </w:r>
            <w:r>
              <w:rPr>
                <w:rFonts w:eastAsia="方正仿宋_GBK"/>
                <w:b w:val="0"/>
                <w:bCs w:val="0"/>
                <w:kern w:val="0"/>
                <w:sz w:val="20"/>
                <w:szCs w:val="20"/>
              </w:rPr>
              <w:t>110</w:t>
            </w:r>
            <w:r>
              <w:rPr>
                <w:rFonts w:hint="eastAsia" w:ascii="方正仿宋_GBK" w:hAnsi="宋体" w:eastAsia="方正仿宋_GBK" w:cs="宋体"/>
                <w:b w:val="0"/>
                <w:bCs w:val="0"/>
                <w:kern w:val="0"/>
                <w:sz w:val="20"/>
                <w:szCs w:val="20"/>
              </w:rPr>
              <w:t>张，其中医疗床位</w:t>
            </w:r>
            <w:r>
              <w:rPr>
                <w:rFonts w:eastAsia="方正仿宋_GBK"/>
                <w:b w:val="0"/>
                <w:bCs w:val="0"/>
                <w:kern w:val="0"/>
                <w:sz w:val="20"/>
                <w:szCs w:val="20"/>
              </w:rPr>
              <w:t>50</w:t>
            </w:r>
            <w:r>
              <w:rPr>
                <w:rFonts w:hint="eastAsia" w:ascii="方正仿宋_GBK" w:hAnsi="宋体" w:eastAsia="方正仿宋_GBK" w:cs="宋体"/>
                <w:b w:val="0"/>
                <w:bCs w:val="0"/>
                <w:kern w:val="0"/>
                <w:sz w:val="20"/>
                <w:szCs w:val="20"/>
              </w:rPr>
              <w:t>张、护理床位</w:t>
            </w:r>
            <w:r>
              <w:rPr>
                <w:rFonts w:eastAsia="方正仿宋_GBK"/>
                <w:b w:val="0"/>
                <w:bCs w:val="0"/>
                <w:kern w:val="0"/>
                <w:sz w:val="20"/>
                <w:szCs w:val="20"/>
              </w:rPr>
              <w:t>60</w:t>
            </w:r>
            <w:r>
              <w:rPr>
                <w:rFonts w:hint="eastAsia" w:ascii="方正仿宋_GBK" w:hAnsi="宋体" w:eastAsia="方正仿宋_GBK" w:cs="宋体"/>
                <w:b w:val="0"/>
                <w:bCs w:val="0"/>
                <w:kern w:val="0"/>
                <w:sz w:val="20"/>
                <w:szCs w:val="20"/>
              </w:rPr>
              <w:t>张，建设内容包括综合病房楼、护理病房楼、康复中心以及配套服务设施等。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忠县新生街道卫生院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314</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忠县复兴镇卫生院医养结合改建项目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占地面积</w:t>
            </w:r>
            <w:r>
              <w:rPr>
                <w:rFonts w:eastAsia="方正仿宋_GBK"/>
                <w:b w:val="0"/>
                <w:bCs w:val="0"/>
                <w:kern w:val="0"/>
                <w:sz w:val="20"/>
                <w:szCs w:val="20"/>
              </w:rPr>
              <w:t>600</w:t>
            </w:r>
            <w:r>
              <w:rPr>
                <w:rFonts w:hint="eastAsia" w:ascii="方正仿宋_GBK" w:hAnsi="宋体" w:eastAsia="方正仿宋_GBK" w:cs="宋体"/>
                <w:b w:val="0"/>
                <w:bCs w:val="0"/>
                <w:kern w:val="0"/>
                <w:sz w:val="20"/>
                <w:szCs w:val="20"/>
              </w:rPr>
              <w:t>平方米，改扩建面积</w:t>
            </w:r>
            <w:r>
              <w:rPr>
                <w:rFonts w:eastAsia="方正仿宋_GBK"/>
                <w:b w:val="0"/>
                <w:bCs w:val="0"/>
                <w:kern w:val="0"/>
                <w:sz w:val="20"/>
                <w:szCs w:val="20"/>
              </w:rPr>
              <w:t>2000</w:t>
            </w:r>
            <w:r>
              <w:rPr>
                <w:rFonts w:hint="eastAsia" w:ascii="方正仿宋_GBK" w:hAnsi="宋体" w:eastAsia="方正仿宋_GBK" w:cs="宋体"/>
                <w:b w:val="0"/>
                <w:bCs w:val="0"/>
                <w:kern w:val="0"/>
                <w:sz w:val="20"/>
                <w:szCs w:val="20"/>
              </w:rPr>
              <w:t>平方米。对现综合办公楼进行提档升级，改造成为集医疗养老疗养康复为一体的医养结合康复中心。</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忠县复兴镇卫生院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315</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忠县野鹤镇卫生院医养结合整修项目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医院内外整修</w:t>
            </w:r>
            <w:r>
              <w:rPr>
                <w:rFonts w:eastAsia="方正仿宋_GBK"/>
                <w:b w:val="0"/>
                <w:bCs w:val="0"/>
                <w:kern w:val="0"/>
                <w:sz w:val="20"/>
                <w:szCs w:val="20"/>
              </w:rPr>
              <w:t>2600</w:t>
            </w:r>
            <w:r>
              <w:rPr>
                <w:rFonts w:hint="eastAsia" w:ascii="方正仿宋_GBK" w:hAnsi="宋体" w:eastAsia="方正仿宋_GBK" w:cs="宋体"/>
                <w:b w:val="0"/>
                <w:bCs w:val="0"/>
                <w:kern w:val="0"/>
                <w:sz w:val="20"/>
                <w:szCs w:val="20"/>
              </w:rPr>
              <w:t>平方米、院坝整修</w:t>
            </w:r>
            <w:r>
              <w:rPr>
                <w:rFonts w:eastAsia="方正仿宋_GBK"/>
                <w:b w:val="0"/>
                <w:bCs w:val="0"/>
                <w:kern w:val="0"/>
                <w:sz w:val="20"/>
                <w:szCs w:val="20"/>
              </w:rPr>
              <w:t>450</w:t>
            </w:r>
            <w:r>
              <w:rPr>
                <w:rFonts w:hint="eastAsia" w:ascii="方正仿宋_GBK" w:hAnsi="宋体" w:eastAsia="方正仿宋_GBK" w:cs="宋体"/>
                <w:b w:val="0"/>
                <w:bCs w:val="0"/>
                <w:kern w:val="0"/>
                <w:sz w:val="20"/>
                <w:szCs w:val="20"/>
              </w:rPr>
              <w:t>平方米以及厕所整改、室内改造、电线整改、底楼门厅改建及设备购置等。</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800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忠县野鹤镇卫生院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忠州街道社区卫生服务中心改扩建业务用房</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改扩建业务用房</w:t>
            </w:r>
            <w:r>
              <w:rPr>
                <w:b w:val="0"/>
                <w:bCs w:val="0"/>
                <w:color w:val="000000"/>
                <w:kern w:val="0"/>
                <w:sz w:val="20"/>
                <w:szCs w:val="20"/>
              </w:rPr>
              <w:t>5200</w:t>
            </w:r>
            <w:r>
              <w:rPr>
                <w:rFonts w:hint="eastAsia" w:ascii="方正仿宋_GBK" w:eastAsia="方正仿宋_GBK"/>
                <w:b w:val="0"/>
                <w:bCs w:val="0"/>
                <w:color w:val="000000"/>
                <w:kern w:val="0"/>
                <w:sz w:val="20"/>
                <w:szCs w:val="20"/>
              </w:rPr>
              <w:t>平方米。配套完善消防、给排水、强弱电、安全消防等附属设施。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忠州街道社区卫生服务中心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忠县白公街道社区卫生服务中心改造项目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改造社区卫生服务中心</w:t>
            </w:r>
            <w:r>
              <w:rPr>
                <w:b w:val="0"/>
                <w:bCs w:val="0"/>
                <w:color w:val="000000"/>
                <w:kern w:val="0"/>
                <w:sz w:val="20"/>
                <w:szCs w:val="20"/>
              </w:rPr>
              <w:t>2800</w:t>
            </w:r>
            <w:r>
              <w:rPr>
                <w:rFonts w:hint="eastAsia" w:ascii="方正仿宋_GBK" w:eastAsia="方正仿宋_GBK"/>
                <w:b w:val="0"/>
                <w:bCs w:val="0"/>
                <w:color w:val="000000"/>
                <w:kern w:val="0"/>
                <w:sz w:val="20"/>
                <w:szCs w:val="20"/>
              </w:rPr>
              <w:t>平方米，消防设施设备、室外雨污管网分流、加装医疗专用电梯、外墙排危、内部整修等内容。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680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白公街道社区卫生服务中心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拔山中心卫生院血透中心建设项目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建筑规模</w:t>
            </w:r>
            <w:r>
              <w:rPr>
                <w:b w:val="0"/>
                <w:bCs w:val="0"/>
                <w:color w:val="000000"/>
                <w:kern w:val="0"/>
                <w:sz w:val="20"/>
                <w:szCs w:val="20"/>
              </w:rPr>
              <w:t>1500</w:t>
            </w:r>
            <w:r>
              <w:rPr>
                <w:rFonts w:hint="eastAsia" w:ascii="方正仿宋_GBK" w:eastAsia="方正仿宋_GBK"/>
                <w:b w:val="0"/>
                <w:bCs w:val="0"/>
                <w:color w:val="000000"/>
                <w:kern w:val="0"/>
                <w:sz w:val="20"/>
                <w:szCs w:val="20"/>
              </w:rPr>
              <w:t>平方米，建设内容包括土建、装修和透析相关设备。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675</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319</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重庆市忠县妇幼保健院妇女儿童救治能力提升项目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总建筑面积</w:t>
            </w:r>
            <w:r>
              <w:rPr>
                <w:rFonts w:eastAsia="方正仿宋_GBK"/>
                <w:b w:val="0"/>
                <w:bCs w:val="0"/>
                <w:kern w:val="0"/>
                <w:sz w:val="20"/>
                <w:szCs w:val="20"/>
              </w:rPr>
              <w:t>1800</w:t>
            </w:r>
            <w:r>
              <w:rPr>
                <w:rFonts w:hint="eastAsia" w:ascii="方正仿宋_GBK" w:hAnsi="宋体" w:eastAsia="方正仿宋_GBK" w:cs="宋体"/>
                <w:b w:val="0"/>
                <w:bCs w:val="0"/>
                <w:kern w:val="0"/>
                <w:sz w:val="20"/>
                <w:szCs w:val="20"/>
              </w:rPr>
              <w:t>平方米。其中改建产房（含产科），改建儿科、新生儿科，以及购置新生儿可视喉镜、婴儿培养箱、心电监护仪、</w:t>
            </w:r>
            <w:r>
              <w:rPr>
                <w:rFonts w:eastAsia="方正仿宋_GBK"/>
                <w:b w:val="0"/>
                <w:bCs w:val="0"/>
                <w:kern w:val="0"/>
                <w:sz w:val="20"/>
                <w:szCs w:val="20"/>
              </w:rPr>
              <w:t>CPAP</w:t>
            </w:r>
            <w:r>
              <w:rPr>
                <w:rFonts w:hint="eastAsia" w:ascii="方正仿宋_GBK" w:hAnsi="宋体" w:eastAsia="方正仿宋_GBK" w:cs="宋体"/>
                <w:b w:val="0"/>
                <w:bCs w:val="0"/>
                <w:kern w:val="0"/>
                <w:sz w:val="20"/>
                <w:szCs w:val="20"/>
              </w:rPr>
              <w:t>呼吸机（无创呼吸机）、早产儿培养箱、产床（含无影灯）、呼吸机、除颤仪、胎儿监护仪、床旁彩超等设施设备。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600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忠县妇幼保健院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拔山中心卫生院智慧医院建设项目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新院区的智慧医院建设，包括患者网上预约挂号、网上缴费、排队叫号、放射科</w:t>
            </w:r>
            <w:r>
              <w:rPr>
                <w:b w:val="0"/>
                <w:bCs w:val="0"/>
                <w:color w:val="000000"/>
                <w:kern w:val="0"/>
                <w:sz w:val="20"/>
                <w:szCs w:val="20"/>
              </w:rPr>
              <w:t>DR</w:t>
            </w:r>
            <w:r>
              <w:rPr>
                <w:rFonts w:hint="eastAsia" w:ascii="方正仿宋_GBK" w:eastAsia="方正仿宋_GBK"/>
                <w:b w:val="0"/>
                <w:bCs w:val="0"/>
                <w:color w:val="000000"/>
                <w:kern w:val="0"/>
                <w:sz w:val="20"/>
                <w:szCs w:val="20"/>
              </w:rPr>
              <w:t>及</w:t>
            </w:r>
            <w:r>
              <w:rPr>
                <w:b w:val="0"/>
                <w:bCs w:val="0"/>
                <w:color w:val="000000"/>
                <w:kern w:val="0"/>
                <w:sz w:val="20"/>
                <w:szCs w:val="20"/>
              </w:rPr>
              <w:t>CT</w:t>
            </w:r>
            <w:r>
              <w:rPr>
                <w:rFonts w:hint="eastAsia" w:ascii="方正仿宋_GBK" w:eastAsia="方正仿宋_GBK"/>
                <w:b w:val="0"/>
                <w:bCs w:val="0"/>
                <w:color w:val="000000"/>
                <w:kern w:val="0"/>
                <w:sz w:val="20"/>
                <w:szCs w:val="20"/>
              </w:rPr>
              <w:t>报告智能打印、检验科结果自动打印等。医院院区文化打造等。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拔山中心卫生院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县卫生健康委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321</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忠县中医医院州屏路社区卫生服务中心改造项目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改造社区卫生服务中心</w:t>
            </w:r>
            <w:r>
              <w:rPr>
                <w:rFonts w:eastAsia="方正仿宋_GBK"/>
                <w:b w:val="0"/>
                <w:bCs w:val="0"/>
                <w:kern w:val="0"/>
                <w:sz w:val="20"/>
                <w:szCs w:val="20"/>
              </w:rPr>
              <w:t>4000</w:t>
            </w:r>
            <w:r>
              <w:rPr>
                <w:rFonts w:hint="eastAsia" w:ascii="方正仿宋_GBK" w:hAnsi="宋体" w:eastAsia="方正仿宋_GBK" w:cs="宋体"/>
                <w:b w:val="0"/>
                <w:bCs w:val="0"/>
                <w:kern w:val="0"/>
                <w:sz w:val="20"/>
                <w:szCs w:val="20"/>
              </w:rPr>
              <w:t>平方米，完善并实施消防设施设备安装、室外雨污管网分流、外墙排危、停车场、生化池等内容。</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500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322</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忠县石宝中心卫生院医养结合建设项目</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新建业务用房</w:t>
            </w:r>
            <w:r>
              <w:rPr>
                <w:rFonts w:eastAsia="方正仿宋_GBK"/>
                <w:b w:val="0"/>
                <w:bCs w:val="0"/>
                <w:kern w:val="0"/>
                <w:sz w:val="20"/>
                <w:szCs w:val="20"/>
              </w:rPr>
              <w:t>5000</w:t>
            </w:r>
            <w:r>
              <w:rPr>
                <w:rFonts w:hint="eastAsia" w:ascii="方正仿宋_GBK" w:hAnsi="宋体" w:eastAsia="方正仿宋_GBK" w:cs="宋体"/>
                <w:b w:val="0"/>
                <w:bCs w:val="0"/>
                <w:kern w:val="0"/>
                <w:sz w:val="20"/>
                <w:szCs w:val="20"/>
              </w:rPr>
              <w:t>平方米，环保处理设施及管网改造，购置相关设备。</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忠县石宝中心卫生院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323</w:t>
            </w:r>
          </w:p>
        </w:tc>
        <w:tc>
          <w:tcPr>
            <w:tcW w:w="1173"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忠县白公街道社区卫生服务中心老院区老旧小区改造项目</w:t>
            </w:r>
          </w:p>
        </w:tc>
        <w:tc>
          <w:tcPr>
            <w:tcW w:w="3503" w:type="dxa"/>
            <w:shd w:val="clear" w:color="auto" w:fill="auto"/>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改造老院区业务楼约</w:t>
            </w:r>
            <w:r>
              <w:rPr>
                <w:rFonts w:eastAsia="方正仿宋_GBK"/>
                <w:b w:val="0"/>
                <w:bCs w:val="0"/>
                <w:kern w:val="0"/>
                <w:sz w:val="20"/>
                <w:szCs w:val="20"/>
              </w:rPr>
              <w:t>2013</w:t>
            </w:r>
            <w:r>
              <w:rPr>
                <w:rFonts w:hint="eastAsia" w:ascii="方正仿宋_GBK" w:hAnsi="宋体" w:eastAsia="方正仿宋_GBK" w:cs="宋体"/>
                <w:b w:val="0"/>
                <w:bCs w:val="0"/>
                <w:kern w:val="0"/>
                <w:sz w:val="20"/>
                <w:szCs w:val="20"/>
              </w:rPr>
              <w:t>平方米。配套消防设施、污水处理、水电整改等。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白公街道社区卫生服务中心</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324</w:t>
            </w:r>
          </w:p>
        </w:tc>
        <w:tc>
          <w:tcPr>
            <w:tcW w:w="1173"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忠县中医医院血液透析中心搬迁改造整修工程</w:t>
            </w:r>
          </w:p>
        </w:tc>
        <w:tc>
          <w:tcPr>
            <w:tcW w:w="3503" w:type="dxa"/>
            <w:shd w:val="clear" w:color="000000" w:fill="FFFFFF"/>
            <w:vAlign w:val="center"/>
          </w:tcPr>
          <w:p>
            <w:pPr>
              <w:spacing w:line="240" w:lineRule="exact"/>
              <w:ind w:left="-53" w:leftChars="-25" w:right="-53" w:rightChars="-25"/>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改造建筑面积约</w:t>
            </w:r>
            <w:r>
              <w:rPr>
                <w:rFonts w:hint="default" w:ascii="Times New Roman" w:hAnsi="Times New Roman" w:eastAsia="方正仿宋_GBK" w:cs="Times New Roman"/>
                <w:b w:val="0"/>
                <w:bCs w:val="0"/>
                <w:kern w:val="0"/>
                <w:sz w:val="20"/>
                <w:szCs w:val="20"/>
              </w:rPr>
              <w:t>1027.46</w:t>
            </w:r>
            <w:r>
              <w:rPr>
                <w:rFonts w:hint="eastAsia" w:ascii="方正仿宋_GBK" w:hAnsi="宋体" w:eastAsia="方正仿宋_GBK" w:cs="宋体"/>
                <w:b w:val="0"/>
                <w:bCs w:val="0"/>
                <w:kern w:val="0"/>
                <w:sz w:val="20"/>
                <w:szCs w:val="20"/>
              </w:rPr>
              <w:t>平方米及配套病区附属设施。其中：肾病科住院病区</w:t>
            </w:r>
            <w:r>
              <w:rPr>
                <w:rFonts w:eastAsia="方正仿宋_GBK"/>
                <w:b w:val="0"/>
                <w:bCs w:val="0"/>
                <w:kern w:val="0"/>
                <w:sz w:val="20"/>
                <w:szCs w:val="20"/>
              </w:rPr>
              <w:t>529.12</w:t>
            </w:r>
            <w:r>
              <w:rPr>
                <w:rFonts w:hint="eastAsia" w:ascii="方正仿宋_GBK" w:hAnsi="宋体" w:eastAsia="方正仿宋_GBK" w:cs="宋体"/>
                <w:b w:val="0"/>
                <w:bCs w:val="0"/>
                <w:kern w:val="0"/>
                <w:sz w:val="20"/>
                <w:szCs w:val="20"/>
              </w:rPr>
              <w:t>平方米，设置住院病床</w:t>
            </w:r>
            <w:r>
              <w:rPr>
                <w:rFonts w:eastAsia="方正仿宋_GBK"/>
                <w:b w:val="0"/>
                <w:bCs w:val="0"/>
                <w:kern w:val="0"/>
                <w:sz w:val="20"/>
                <w:szCs w:val="20"/>
              </w:rPr>
              <w:t>28</w:t>
            </w:r>
            <w:r>
              <w:rPr>
                <w:rFonts w:hint="eastAsia" w:ascii="方正仿宋_GBK" w:hAnsi="宋体" w:eastAsia="方正仿宋_GBK" w:cs="宋体"/>
                <w:b w:val="0"/>
                <w:bCs w:val="0"/>
                <w:kern w:val="0"/>
                <w:sz w:val="20"/>
                <w:szCs w:val="20"/>
              </w:rPr>
              <w:t>张；血液透析中心</w:t>
            </w:r>
            <w:r>
              <w:rPr>
                <w:rFonts w:eastAsia="方正仿宋_GBK"/>
                <w:b w:val="0"/>
                <w:bCs w:val="0"/>
                <w:kern w:val="0"/>
                <w:sz w:val="20"/>
                <w:szCs w:val="20"/>
              </w:rPr>
              <w:t>498.34</w:t>
            </w:r>
            <w:r>
              <w:rPr>
                <w:rFonts w:hint="eastAsia" w:ascii="方正仿宋_GBK" w:hAnsi="宋体" w:eastAsia="方正仿宋_GBK" w:cs="宋体"/>
                <w:b w:val="0"/>
                <w:bCs w:val="0"/>
                <w:kern w:val="0"/>
                <w:sz w:val="20"/>
                <w:szCs w:val="20"/>
              </w:rPr>
              <w:t>平方米，设置血液透析床位</w:t>
            </w:r>
            <w:r>
              <w:rPr>
                <w:rFonts w:eastAsia="方正仿宋_GBK"/>
                <w:b w:val="0"/>
                <w:bCs w:val="0"/>
                <w:kern w:val="0"/>
                <w:sz w:val="20"/>
                <w:szCs w:val="20"/>
              </w:rPr>
              <w:t>32</w:t>
            </w:r>
            <w:r>
              <w:rPr>
                <w:rFonts w:hint="eastAsia" w:ascii="方正仿宋_GBK" w:hAnsi="宋体" w:eastAsia="方正仿宋_GBK" w:cs="宋体"/>
                <w:b w:val="0"/>
                <w:bCs w:val="0"/>
                <w:kern w:val="0"/>
                <w:sz w:val="20"/>
                <w:szCs w:val="20"/>
              </w:rPr>
              <w:t>张。</w:t>
            </w:r>
          </w:p>
        </w:tc>
        <w:tc>
          <w:tcPr>
            <w:tcW w:w="1266"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300</w:t>
            </w:r>
          </w:p>
        </w:tc>
        <w:tc>
          <w:tcPr>
            <w:tcW w:w="1110" w:type="dxa"/>
            <w:shd w:val="clear" w:color="000000" w:fill="FFFFFF"/>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忠县中医医院</w:t>
            </w:r>
          </w:p>
        </w:tc>
        <w:tc>
          <w:tcPr>
            <w:tcW w:w="830"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县卫生健康委</w:t>
            </w:r>
          </w:p>
        </w:tc>
        <w:tc>
          <w:tcPr>
            <w:tcW w:w="830" w:type="dxa"/>
            <w:shd w:val="clear" w:color="000000" w:fill="FFFFFF"/>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kern w:val="0"/>
                <w:sz w:val="20"/>
                <w:szCs w:val="20"/>
              </w:rPr>
            </w:pPr>
            <w:r>
              <w:rPr>
                <w:rFonts w:hint="eastAsia" w:ascii="方正仿宋_GBK" w:hAnsi="宋体" w:eastAsia="方正仿宋_GBK" w:cs="宋体"/>
                <w:b w:val="0"/>
                <w:bCs w:val="0"/>
                <w:kern w:val="0"/>
                <w:sz w:val="20"/>
                <w:szCs w:val="20"/>
              </w:rPr>
              <w:t>已完成立项审批。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（三）科技文体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文化广场（市民活动中心）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新建市民活动中心一座，包含文化艺术、妇幼活动、长者康乐、文化广场及配套绿化、相关附属设施等。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富庄农业科普园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1000</w:t>
            </w:r>
            <w:r>
              <w:rPr>
                <w:rFonts w:hint="eastAsia" w:ascii="方正仿宋_GBK" w:eastAsia="方正仿宋_GBK"/>
                <w:b w:val="0"/>
                <w:bCs w:val="0"/>
                <w:color w:val="000000"/>
                <w:kern w:val="0"/>
                <w:sz w:val="20"/>
                <w:szCs w:val="20"/>
              </w:rPr>
              <w:t>亩新特奇种植园，基础设施投资，包括土建、公路、观光道、蓄水池、机井、仓库、管理房等。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富庄科技有限公司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县科协</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完成一期工程。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忠县体育中心提档升级</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对体育馆、体育中心、报告厅及配套设施等室内、室外进行装饰及升级等。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临港新城公司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328</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忠县滨江漫道健身步道</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位于东溪镇钟溪村、翠屏村、东溪社区农村移民安置区。观景长廊约</w:t>
            </w:r>
            <w:r>
              <w:rPr>
                <w:b w:val="0"/>
                <w:bCs w:val="0"/>
                <w:kern w:val="0"/>
                <w:sz w:val="20"/>
                <w:szCs w:val="20"/>
              </w:rPr>
              <w:t>3</w:t>
            </w:r>
            <w:r>
              <w:rPr>
                <w:rFonts w:hint="eastAsia" w:ascii="方正仿宋_GBK" w:eastAsia="方正仿宋_GBK"/>
                <w:b w:val="0"/>
                <w:bCs w:val="0"/>
                <w:kern w:val="0"/>
                <w:sz w:val="20"/>
                <w:szCs w:val="20"/>
              </w:rPr>
              <w:t>千米，健身步道</w:t>
            </w:r>
            <w:r>
              <w:rPr>
                <w:b w:val="0"/>
                <w:bCs w:val="0"/>
                <w:kern w:val="0"/>
                <w:sz w:val="20"/>
                <w:szCs w:val="20"/>
              </w:rPr>
              <w:t>6</w:t>
            </w:r>
            <w:r>
              <w:rPr>
                <w:rFonts w:hint="eastAsia" w:ascii="方正仿宋_GBK" w:eastAsia="方正仿宋_GBK"/>
                <w:b w:val="0"/>
                <w:bCs w:val="0"/>
                <w:kern w:val="0"/>
                <w:sz w:val="20"/>
                <w:szCs w:val="20"/>
              </w:rPr>
              <w:t>千米，休闲场地</w:t>
            </w:r>
            <w:r>
              <w:rPr>
                <w:b w:val="0"/>
                <w:bCs w:val="0"/>
                <w:kern w:val="0"/>
                <w:sz w:val="20"/>
                <w:szCs w:val="20"/>
              </w:rPr>
              <w:t>4000</w:t>
            </w:r>
            <w:r>
              <w:rPr>
                <w:rFonts w:hint="eastAsia" w:ascii="方正仿宋_GBK" w:eastAsia="方正仿宋_GBK"/>
                <w:b w:val="0"/>
                <w:bCs w:val="0"/>
                <w:kern w:val="0"/>
                <w:sz w:val="20"/>
                <w:szCs w:val="20"/>
              </w:rPr>
              <w:t>平方米（含休闲健身设施），观景台</w:t>
            </w:r>
            <w:r>
              <w:rPr>
                <w:b w:val="0"/>
                <w:bCs w:val="0"/>
                <w:kern w:val="0"/>
                <w:sz w:val="20"/>
                <w:szCs w:val="20"/>
              </w:rPr>
              <w:t>15</w:t>
            </w:r>
            <w:r>
              <w:rPr>
                <w:rFonts w:hint="eastAsia" w:ascii="方正仿宋_GBK" w:eastAsia="方正仿宋_GBK"/>
                <w:b w:val="0"/>
                <w:bCs w:val="0"/>
                <w:kern w:val="0"/>
                <w:sz w:val="20"/>
                <w:szCs w:val="20"/>
              </w:rPr>
              <w:t>个，生态停车场</w:t>
            </w:r>
            <w:r>
              <w:rPr>
                <w:b w:val="0"/>
                <w:bCs w:val="0"/>
                <w:kern w:val="0"/>
                <w:sz w:val="20"/>
                <w:szCs w:val="20"/>
              </w:rPr>
              <w:t>4</w:t>
            </w:r>
            <w:r>
              <w:rPr>
                <w:rFonts w:hint="eastAsia" w:ascii="方正仿宋_GBK" w:eastAsia="方正仿宋_GBK"/>
                <w:b w:val="0"/>
                <w:bCs w:val="0"/>
                <w:kern w:val="0"/>
                <w:sz w:val="20"/>
                <w:szCs w:val="20"/>
              </w:rPr>
              <w:t>处，监控设施</w:t>
            </w:r>
            <w:r>
              <w:rPr>
                <w:b w:val="0"/>
                <w:bCs w:val="0"/>
                <w:kern w:val="0"/>
                <w:sz w:val="20"/>
                <w:szCs w:val="20"/>
              </w:rPr>
              <w:t>2</w:t>
            </w:r>
            <w:r>
              <w:rPr>
                <w:rFonts w:hint="eastAsia" w:ascii="方正仿宋_GBK" w:eastAsia="方正仿宋_GBK"/>
                <w:b w:val="0"/>
                <w:bCs w:val="0"/>
                <w:kern w:val="0"/>
                <w:sz w:val="20"/>
                <w:szCs w:val="20"/>
              </w:rPr>
              <w:t>套，新增垃圾处理设施、保洁设施，垃圾桶</w:t>
            </w:r>
            <w:r>
              <w:rPr>
                <w:b w:val="0"/>
                <w:bCs w:val="0"/>
                <w:kern w:val="0"/>
                <w:sz w:val="20"/>
                <w:szCs w:val="20"/>
              </w:rPr>
              <w:t>60</w:t>
            </w:r>
            <w:r>
              <w:rPr>
                <w:rFonts w:hint="eastAsia" w:ascii="方正仿宋_GBK" w:eastAsia="方正仿宋_GBK"/>
                <w:b w:val="0"/>
                <w:bCs w:val="0"/>
                <w:kern w:val="0"/>
                <w:sz w:val="20"/>
                <w:szCs w:val="20"/>
              </w:rPr>
              <w:t>个，绿化</w:t>
            </w:r>
            <w:r>
              <w:rPr>
                <w:b w:val="0"/>
                <w:bCs w:val="0"/>
                <w:kern w:val="0"/>
                <w:sz w:val="20"/>
                <w:szCs w:val="20"/>
              </w:rPr>
              <w:t>6000</w:t>
            </w:r>
            <w:r>
              <w:rPr>
                <w:rFonts w:hint="eastAsia" w:ascii="方正仿宋_GBK" w:eastAsia="方正仿宋_GBK"/>
                <w:b w:val="0"/>
                <w:bCs w:val="0"/>
                <w:kern w:val="0"/>
                <w:sz w:val="20"/>
                <w:szCs w:val="20"/>
              </w:rPr>
              <w:t>平方米，公共厕所</w:t>
            </w:r>
            <w:r>
              <w:rPr>
                <w:b w:val="0"/>
                <w:bCs w:val="0"/>
                <w:kern w:val="0"/>
                <w:sz w:val="20"/>
                <w:szCs w:val="20"/>
              </w:rPr>
              <w:t>5</w:t>
            </w:r>
            <w:r>
              <w:rPr>
                <w:rFonts w:hint="eastAsia" w:ascii="方正仿宋_GBK" w:eastAsia="方正仿宋_GBK"/>
                <w:b w:val="0"/>
                <w:bCs w:val="0"/>
                <w:kern w:val="0"/>
                <w:sz w:val="20"/>
                <w:szCs w:val="20"/>
              </w:rPr>
              <w:t>个，卫生室</w:t>
            </w:r>
            <w:r>
              <w:rPr>
                <w:b w:val="0"/>
                <w:bCs w:val="0"/>
                <w:kern w:val="0"/>
                <w:sz w:val="20"/>
                <w:szCs w:val="20"/>
              </w:rPr>
              <w:t>100</w:t>
            </w:r>
            <w:r>
              <w:rPr>
                <w:rFonts w:hint="eastAsia" w:ascii="方正仿宋_GBK" w:eastAsia="方正仿宋_GBK"/>
                <w:b w:val="0"/>
                <w:bCs w:val="0"/>
                <w:kern w:val="0"/>
                <w:sz w:val="20"/>
                <w:szCs w:val="20"/>
              </w:rPr>
              <w:t>平方米，路灯</w:t>
            </w:r>
            <w:r>
              <w:rPr>
                <w:b w:val="0"/>
                <w:bCs w:val="0"/>
                <w:kern w:val="0"/>
                <w:sz w:val="20"/>
                <w:szCs w:val="20"/>
              </w:rPr>
              <w:t>100</w:t>
            </w:r>
            <w:r>
              <w:rPr>
                <w:rFonts w:hint="eastAsia" w:ascii="方正仿宋_GBK" w:eastAsia="方正仿宋_GBK"/>
                <w:b w:val="0"/>
                <w:bCs w:val="0"/>
                <w:kern w:val="0"/>
                <w:sz w:val="20"/>
                <w:szCs w:val="20"/>
              </w:rPr>
              <w:t>盏。</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329</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磨子土家乡健身广场项目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建设总面积</w:t>
            </w:r>
            <w:r>
              <w:rPr>
                <w:b w:val="0"/>
                <w:bCs w:val="0"/>
                <w:kern w:val="0"/>
                <w:sz w:val="20"/>
                <w:szCs w:val="20"/>
              </w:rPr>
              <w:t>2000</w:t>
            </w:r>
            <w:r>
              <w:rPr>
                <w:rFonts w:hint="eastAsia" w:ascii="方正仿宋_GBK" w:eastAsia="方正仿宋_GBK"/>
                <w:b w:val="0"/>
                <w:bCs w:val="0"/>
                <w:kern w:val="0"/>
                <w:sz w:val="20"/>
                <w:szCs w:val="20"/>
              </w:rPr>
              <w:t>平方米的带看台的灯光篮球场及综合活动场乒乓球场、健身路径场。</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设计</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（四）民政养老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忠县未成年人救助保护中心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占地面积</w:t>
            </w:r>
            <w:r>
              <w:rPr>
                <w:b w:val="0"/>
                <w:bCs w:val="0"/>
                <w:color w:val="000000"/>
                <w:kern w:val="0"/>
                <w:sz w:val="20"/>
                <w:szCs w:val="20"/>
              </w:rPr>
              <w:t>3</w:t>
            </w:r>
            <w:r>
              <w:rPr>
                <w:rFonts w:hint="eastAsia" w:ascii="方正仿宋_GBK" w:eastAsia="方正仿宋_GBK"/>
                <w:b w:val="0"/>
                <w:bCs w:val="0"/>
                <w:color w:val="000000"/>
                <w:kern w:val="0"/>
                <w:sz w:val="20"/>
                <w:szCs w:val="20"/>
              </w:rPr>
              <w:t>亩，建筑面积</w:t>
            </w:r>
            <w:r>
              <w:rPr>
                <w:b w:val="0"/>
                <w:bCs w:val="0"/>
                <w:color w:val="000000"/>
                <w:kern w:val="0"/>
                <w:sz w:val="20"/>
                <w:szCs w:val="20"/>
              </w:rPr>
              <w:t>2500</w:t>
            </w:r>
            <w:r>
              <w:rPr>
                <w:rFonts w:hint="eastAsia" w:ascii="方正仿宋_GBK" w:eastAsia="方正仿宋_GBK"/>
                <w:b w:val="0"/>
                <w:bCs w:val="0"/>
                <w:color w:val="000000"/>
                <w:kern w:val="0"/>
                <w:sz w:val="20"/>
                <w:szCs w:val="20"/>
              </w:rPr>
              <w:t>平方米，设置床位</w:t>
            </w:r>
            <w:r>
              <w:rPr>
                <w:b w:val="0"/>
                <w:bCs w:val="0"/>
                <w:color w:val="000000"/>
                <w:kern w:val="0"/>
                <w:sz w:val="20"/>
                <w:szCs w:val="20"/>
              </w:rPr>
              <w:t>80</w:t>
            </w:r>
            <w:r>
              <w:rPr>
                <w:rFonts w:hint="eastAsia" w:ascii="方正仿宋_GBK" w:eastAsia="方正仿宋_GBK"/>
                <w:b w:val="0"/>
                <w:bCs w:val="0"/>
                <w:color w:val="000000"/>
                <w:kern w:val="0"/>
                <w:sz w:val="20"/>
                <w:szCs w:val="20"/>
              </w:rPr>
              <w:t>张，建设内容为未成年人救助综合服务楼一栋及其配套设施。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博爱佳园拓展区项目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新建养老床位</w:t>
            </w:r>
            <w:r>
              <w:rPr>
                <w:b w:val="0"/>
                <w:bCs w:val="0"/>
                <w:color w:val="000000"/>
                <w:kern w:val="0"/>
                <w:sz w:val="20"/>
                <w:szCs w:val="20"/>
              </w:rPr>
              <w:t>680</w:t>
            </w:r>
            <w:r>
              <w:rPr>
                <w:rFonts w:hint="eastAsia" w:ascii="方正仿宋_GBK" w:eastAsia="方正仿宋_GBK"/>
                <w:b w:val="0"/>
                <w:bCs w:val="0"/>
                <w:color w:val="000000"/>
                <w:kern w:val="0"/>
                <w:sz w:val="20"/>
                <w:szCs w:val="20"/>
              </w:rPr>
              <w:t>张，建筑</w:t>
            </w:r>
            <w:r>
              <w:rPr>
                <w:b w:val="0"/>
                <w:bCs w:val="0"/>
                <w:color w:val="000000"/>
                <w:kern w:val="0"/>
                <w:sz w:val="20"/>
                <w:szCs w:val="20"/>
              </w:rPr>
              <w:t>28542</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18660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重庆聚恩实业有限公司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主体建设完成</w:t>
            </w:r>
            <w:r>
              <w:rPr>
                <w:b w:val="0"/>
                <w:bCs w:val="0"/>
                <w:kern w:val="0"/>
                <w:sz w:val="20"/>
                <w:szCs w:val="20"/>
              </w:rPr>
              <w:t>50%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忠县九龙公益性公墓</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规划占地约</w:t>
            </w:r>
            <w:r>
              <w:rPr>
                <w:b w:val="0"/>
                <w:bCs w:val="0"/>
                <w:color w:val="000000"/>
                <w:kern w:val="0"/>
                <w:sz w:val="20"/>
                <w:szCs w:val="20"/>
              </w:rPr>
              <w:t>100</w:t>
            </w:r>
            <w:r>
              <w:rPr>
                <w:rFonts w:hint="eastAsia" w:ascii="方正仿宋_GBK" w:eastAsia="方正仿宋_GBK"/>
                <w:b w:val="0"/>
                <w:bCs w:val="0"/>
                <w:color w:val="000000"/>
                <w:kern w:val="0"/>
                <w:sz w:val="20"/>
                <w:szCs w:val="20"/>
              </w:rPr>
              <w:t>亩，分区建设公益性经济适用墓区、壁墓区、节地葬墓区等，配套建设业务用房、管理用房、停车场、道路、绿化等设施。拟分</w:t>
            </w:r>
            <w:r>
              <w:rPr>
                <w:b w:val="0"/>
                <w:bCs w:val="0"/>
                <w:color w:val="000000"/>
                <w:kern w:val="0"/>
                <w:sz w:val="20"/>
                <w:szCs w:val="20"/>
              </w:rPr>
              <w:t>2</w:t>
            </w:r>
            <w:r>
              <w:rPr>
                <w:rFonts w:hint="eastAsia" w:ascii="方正仿宋_GBK" w:eastAsia="方正仿宋_GBK"/>
                <w:b w:val="0"/>
                <w:bCs w:val="0"/>
                <w:color w:val="000000"/>
                <w:kern w:val="0"/>
                <w:sz w:val="20"/>
                <w:szCs w:val="20"/>
              </w:rPr>
              <w:t>期分批建设。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完成立项、选址、勘界，节地论证专章，县林业局已审核未占用自然保护区和林地，已印发并张贴征地预公告。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忠县磨子特困人员供养设施项目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拟建养老公寓楼</w:t>
            </w:r>
            <w:r>
              <w:rPr>
                <w:b w:val="0"/>
                <w:bCs w:val="0"/>
                <w:color w:val="000000"/>
                <w:kern w:val="0"/>
                <w:sz w:val="20"/>
                <w:szCs w:val="20"/>
              </w:rPr>
              <w:t>1</w:t>
            </w:r>
            <w:r>
              <w:rPr>
                <w:rFonts w:hint="eastAsia" w:ascii="方正仿宋_GBK" w:eastAsia="方正仿宋_GBK"/>
                <w:b w:val="0"/>
                <w:bCs w:val="0"/>
                <w:color w:val="000000"/>
                <w:kern w:val="0"/>
                <w:sz w:val="20"/>
                <w:szCs w:val="20"/>
              </w:rPr>
              <w:t>幢，拟建建筑面积</w:t>
            </w:r>
            <w:r>
              <w:rPr>
                <w:b w:val="0"/>
                <w:bCs w:val="0"/>
                <w:color w:val="000000"/>
                <w:kern w:val="0"/>
                <w:sz w:val="20"/>
                <w:szCs w:val="20"/>
              </w:rPr>
              <w:t>5000</w:t>
            </w:r>
            <w:r>
              <w:rPr>
                <w:rFonts w:hint="eastAsia" w:ascii="方正仿宋_GBK" w:eastAsia="方正仿宋_GBK"/>
                <w:b w:val="0"/>
                <w:bCs w:val="0"/>
                <w:color w:val="000000"/>
                <w:kern w:val="0"/>
                <w:sz w:val="20"/>
                <w:szCs w:val="20"/>
              </w:rPr>
              <w:t>平方米，设计床位</w:t>
            </w:r>
            <w:r>
              <w:rPr>
                <w:b w:val="0"/>
                <w:bCs w:val="0"/>
                <w:color w:val="000000"/>
                <w:kern w:val="0"/>
                <w:sz w:val="20"/>
                <w:szCs w:val="20"/>
              </w:rPr>
              <w:t>200</w:t>
            </w:r>
            <w:r>
              <w:rPr>
                <w:rFonts w:hint="eastAsia" w:ascii="方正仿宋_GBK" w:eastAsia="方正仿宋_GBK"/>
                <w:b w:val="0"/>
                <w:bCs w:val="0"/>
                <w:color w:val="000000"/>
                <w:kern w:val="0"/>
                <w:sz w:val="20"/>
                <w:szCs w:val="20"/>
              </w:rPr>
              <w:t>张；建设内容为标准房间和功能配套设施。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因建筑设计规范调整，项目重新进行规划设计。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忠县敬老院整体社会化运营项目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对全县</w:t>
            </w:r>
            <w:r>
              <w:rPr>
                <w:b w:val="0"/>
                <w:bCs w:val="0"/>
                <w:color w:val="000000"/>
                <w:kern w:val="0"/>
                <w:sz w:val="20"/>
                <w:szCs w:val="20"/>
              </w:rPr>
              <w:t>29</w:t>
            </w:r>
            <w:r>
              <w:rPr>
                <w:rFonts w:hint="eastAsia" w:ascii="方正仿宋_GBK" w:eastAsia="方正仿宋_GBK"/>
                <w:b w:val="0"/>
                <w:bCs w:val="0"/>
                <w:color w:val="000000"/>
                <w:kern w:val="0"/>
                <w:sz w:val="20"/>
                <w:szCs w:val="20"/>
              </w:rPr>
              <w:t>个乡镇（街道）敬老院进行社会化运营。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已拟定《忠县敬老院整体社会化运营实施方案（讨论稿）》，县政府组织相关部门和乡镇（街道）讨论，正在完善讨论稿。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忠县白公街道特困人员供养设施装饰装修工程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室内装饰装修：防滑地砖</w:t>
            </w:r>
            <w:r>
              <w:rPr>
                <w:b w:val="0"/>
                <w:bCs w:val="0"/>
                <w:color w:val="000000"/>
                <w:kern w:val="0"/>
                <w:sz w:val="20"/>
                <w:szCs w:val="20"/>
              </w:rPr>
              <w:t>4100</w:t>
            </w:r>
            <w:r>
              <w:rPr>
                <w:rFonts w:hint="eastAsia" w:ascii="方正仿宋_GBK" w:eastAsia="方正仿宋_GBK"/>
                <w:b w:val="0"/>
                <w:bCs w:val="0"/>
                <w:color w:val="000000"/>
                <w:kern w:val="0"/>
                <w:sz w:val="20"/>
                <w:szCs w:val="20"/>
              </w:rPr>
              <w:t>平方米，墙面涂料</w:t>
            </w:r>
            <w:r>
              <w:rPr>
                <w:b w:val="0"/>
                <w:bCs w:val="0"/>
                <w:color w:val="000000"/>
                <w:kern w:val="0"/>
                <w:sz w:val="20"/>
                <w:szCs w:val="20"/>
              </w:rPr>
              <w:t>9500</w:t>
            </w:r>
            <w:r>
              <w:rPr>
                <w:rFonts w:hint="eastAsia" w:ascii="方正仿宋_GBK" w:eastAsia="方正仿宋_GBK"/>
                <w:b w:val="0"/>
                <w:bCs w:val="0"/>
                <w:color w:val="000000"/>
                <w:kern w:val="0"/>
                <w:sz w:val="20"/>
                <w:szCs w:val="20"/>
              </w:rPr>
              <w:t>平方米，吊顶</w:t>
            </w:r>
            <w:r>
              <w:rPr>
                <w:b w:val="0"/>
                <w:bCs w:val="0"/>
                <w:color w:val="000000"/>
                <w:kern w:val="0"/>
                <w:sz w:val="20"/>
                <w:szCs w:val="20"/>
              </w:rPr>
              <w:t>1200</w:t>
            </w:r>
            <w:r>
              <w:rPr>
                <w:rFonts w:hint="eastAsia" w:ascii="方正仿宋_GBK" w:eastAsia="方正仿宋_GBK"/>
                <w:b w:val="0"/>
                <w:bCs w:val="0"/>
                <w:color w:val="000000"/>
                <w:kern w:val="0"/>
                <w:sz w:val="20"/>
                <w:szCs w:val="20"/>
              </w:rPr>
              <w:t>平方米，室内门窗；室外绿化</w:t>
            </w:r>
            <w:r>
              <w:rPr>
                <w:b w:val="0"/>
                <w:bCs w:val="0"/>
                <w:color w:val="000000"/>
                <w:kern w:val="0"/>
                <w:sz w:val="20"/>
                <w:szCs w:val="20"/>
              </w:rPr>
              <w:t>150</w:t>
            </w:r>
            <w:r>
              <w:rPr>
                <w:rFonts w:hint="eastAsia" w:ascii="方正仿宋_GBK" w:eastAsia="方正仿宋_GBK"/>
                <w:b w:val="0"/>
                <w:bCs w:val="0"/>
                <w:color w:val="000000"/>
                <w:kern w:val="0"/>
                <w:sz w:val="20"/>
                <w:szCs w:val="20"/>
              </w:rPr>
              <w:t>平方米，电梯</w:t>
            </w:r>
            <w:r>
              <w:rPr>
                <w:b w:val="0"/>
                <w:bCs w:val="0"/>
                <w:color w:val="000000"/>
                <w:kern w:val="0"/>
                <w:sz w:val="20"/>
                <w:szCs w:val="20"/>
              </w:rPr>
              <w:t>1</w:t>
            </w:r>
            <w:r>
              <w:rPr>
                <w:rFonts w:hint="eastAsia" w:ascii="方正仿宋_GBK" w:eastAsia="方正仿宋_GBK"/>
                <w:b w:val="0"/>
                <w:bCs w:val="0"/>
                <w:color w:val="000000"/>
                <w:kern w:val="0"/>
                <w:sz w:val="20"/>
                <w:szCs w:val="20"/>
              </w:rPr>
              <w:t>部，床铺</w:t>
            </w:r>
            <w:r>
              <w:rPr>
                <w:b w:val="0"/>
                <w:bCs w:val="0"/>
                <w:color w:val="000000"/>
                <w:kern w:val="0"/>
                <w:sz w:val="20"/>
                <w:szCs w:val="20"/>
              </w:rPr>
              <w:t>150</w:t>
            </w:r>
            <w:r>
              <w:rPr>
                <w:rFonts w:hint="eastAsia" w:ascii="方正仿宋_GBK" w:eastAsia="方正仿宋_GBK"/>
                <w:b w:val="0"/>
                <w:bCs w:val="0"/>
                <w:color w:val="000000"/>
                <w:kern w:val="0"/>
                <w:sz w:val="20"/>
                <w:szCs w:val="20"/>
              </w:rPr>
              <w:t>张等内容。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白公街道</w:t>
            </w:r>
            <w:r>
              <w:rPr>
                <w:rFonts w:hint="eastAsia" w:ascii="方正仿宋_GBK" w:eastAsia="方正仿宋_GBK"/>
                <w:b w:val="0"/>
                <w:bCs w:val="0"/>
                <w:color w:val="000000"/>
                <w:kern w:val="0"/>
                <w:sz w:val="20"/>
                <w:szCs w:val="20"/>
                <w:lang w:eastAsia="zh-CN"/>
              </w:rPr>
              <w:t>办事处</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县民政局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（五）社会治理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336</w:t>
            </w:r>
          </w:p>
        </w:tc>
        <w:tc>
          <w:tcPr>
            <w:tcW w:w="1173" w:type="dxa"/>
            <w:shd w:val="clear" w:color="auto" w:fill="auto"/>
            <w:vAlign w:val="center"/>
          </w:tcPr>
          <w:p>
            <w:pPr>
              <w:spacing w:line="240" w:lineRule="exact"/>
              <w:ind w:left="-53" w:leftChars="-25" w:right="-53" w:rightChars="-25"/>
              <w:jc w:val="center"/>
              <w:rPr>
                <w:rFonts w:hint="eastAsia" w:eastAsia="方正仿宋_GBK"/>
                <w:b w:val="0"/>
                <w:bCs w:val="0"/>
                <w:color w:val="000000"/>
                <w:kern w:val="0"/>
                <w:sz w:val="20"/>
                <w:szCs w:val="20"/>
                <w:lang w:eastAsia="zh-CN"/>
              </w:rPr>
            </w:pPr>
            <w:r>
              <w:rPr>
                <w:rFonts w:hint="eastAsia" w:ascii="方正仿宋_GBK" w:eastAsia="方正仿宋_GBK"/>
                <w:b w:val="0"/>
                <w:bCs w:val="0"/>
                <w:color w:val="000000"/>
                <w:kern w:val="0"/>
                <w:sz w:val="20"/>
                <w:szCs w:val="20"/>
              </w:rPr>
              <w:t>新建公安局</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三所一队</w:t>
            </w:r>
            <w:r>
              <w:rPr>
                <w:rFonts w:hint="eastAsia" w:eastAsia="方正仿宋_GBK"/>
                <w:b w:val="0"/>
                <w:bCs w:val="0"/>
                <w:color w:val="000000"/>
                <w:kern w:val="0"/>
                <w:sz w:val="20"/>
                <w:szCs w:val="20"/>
                <w:lang w:eastAsia="zh-CN"/>
              </w:rPr>
              <w:t>”</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新建拘留所、看守所、戒毒所、武警中队业务用房，建筑面积</w:t>
            </w:r>
            <w:r>
              <w:rPr>
                <w:b w:val="0"/>
                <w:bCs w:val="0"/>
                <w:color w:val="000000"/>
                <w:kern w:val="0"/>
                <w:sz w:val="20"/>
                <w:szCs w:val="20"/>
              </w:rPr>
              <w:t>23488</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县公安局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县公安局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项目纳入重庆三峡民康医院整体迁建工程统一征地，并统一推进相关前期工作。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337</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忠县农业社会化服务体系建设项目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打造全产业链综合服务中心。建成不少于</w:t>
            </w:r>
            <w:r>
              <w:rPr>
                <w:b w:val="0"/>
                <w:bCs w:val="0"/>
                <w:color w:val="000000"/>
                <w:kern w:val="0"/>
                <w:sz w:val="20"/>
                <w:szCs w:val="20"/>
              </w:rPr>
              <w:t>1000</w:t>
            </w:r>
            <w:r>
              <w:rPr>
                <w:rFonts w:hint="eastAsia" w:ascii="方正仿宋_GBK" w:eastAsia="方正仿宋_GBK"/>
                <w:b w:val="0"/>
                <w:bCs w:val="0"/>
                <w:color w:val="000000"/>
                <w:kern w:val="0"/>
                <w:sz w:val="20"/>
                <w:szCs w:val="20"/>
              </w:rPr>
              <w:t>平米综合服务中心，引进</w:t>
            </w:r>
            <w:r>
              <w:rPr>
                <w:b w:val="0"/>
                <w:bCs w:val="0"/>
                <w:color w:val="000000"/>
                <w:kern w:val="0"/>
                <w:sz w:val="20"/>
                <w:szCs w:val="20"/>
              </w:rPr>
              <w:t>1</w:t>
            </w:r>
            <w:r>
              <w:rPr>
                <w:rFonts w:hint="eastAsia" w:ascii="方正仿宋_GBK" w:eastAsia="方正仿宋_GBK"/>
                <w:b w:val="0"/>
                <w:bCs w:val="0"/>
                <w:color w:val="000000"/>
                <w:kern w:val="0"/>
                <w:sz w:val="20"/>
                <w:szCs w:val="20"/>
              </w:rPr>
              <w:t>家龙头企业，打造集技术培训、物资供应、仓储加工、物流配送等一体的农业全产业链综合服务平台。共</w:t>
            </w:r>
            <w:r>
              <w:rPr>
                <w:b w:val="0"/>
                <w:bCs w:val="0"/>
                <w:color w:val="000000"/>
                <w:kern w:val="0"/>
                <w:sz w:val="20"/>
                <w:szCs w:val="20"/>
              </w:rPr>
              <w:t>500</w:t>
            </w:r>
            <w:r>
              <w:rPr>
                <w:rFonts w:hint="eastAsia" w:ascii="方正仿宋_GBK" w:eastAsia="方正仿宋_GBK"/>
                <w:b w:val="0"/>
                <w:bCs w:val="0"/>
                <w:color w:val="000000"/>
                <w:kern w:val="0"/>
                <w:sz w:val="20"/>
                <w:szCs w:val="20"/>
              </w:rPr>
              <w:t>万元。</w:t>
            </w:r>
            <w:r>
              <w:rPr>
                <w:b w:val="0"/>
                <w:bCs w:val="0"/>
                <w:color w:val="000000"/>
                <w:kern w:val="0"/>
                <w:sz w:val="20"/>
                <w:szCs w:val="20"/>
              </w:rPr>
              <w:t>2.</w:t>
            </w:r>
            <w:r>
              <w:rPr>
                <w:rFonts w:hint="eastAsia" w:ascii="方正仿宋_GBK" w:eastAsia="方正仿宋_GBK"/>
                <w:b w:val="0"/>
                <w:bCs w:val="0"/>
                <w:color w:val="000000"/>
                <w:kern w:val="0"/>
                <w:sz w:val="20"/>
                <w:szCs w:val="20"/>
              </w:rPr>
              <w:t>围绕粮油、柑橘等产业，打造农业社会化服务示范组织</w:t>
            </w:r>
            <w:r>
              <w:rPr>
                <w:b w:val="0"/>
                <w:bCs w:val="0"/>
                <w:color w:val="000000"/>
                <w:kern w:val="0"/>
                <w:sz w:val="20"/>
                <w:szCs w:val="20"/>
              </w:rPr>
              <w:t>10</w:t>
            </w:r>
            <w:r>
              <w:rPr>
                <w:rFonts w:hint="eastAsia" w:ascii="方正仿宋_GBK" w:eastAsia="方正仿宋_GBK"/>
                <w:b w:val="0"/>
                <w:bCs w:val="0"/>
                <w:color w:val="000000"/>
                <w:kern w:val="0"/>
                <w:sz w:val="20"/>
                <w:szCs w:val="20"/>
              </w:rPr>
              <w:t>个，支持服务组织架构、技术指导、设施设备购置、作业补助等。每个</w:t>
            </w:r>
            <w:r>
              <w:rPr>
                <w:b w:val="0"/>
                <w:bCs w:val="0"/>
                <w:color w:val="000000"/>
                <w:kern w:val="0"/>
                <w:sz w:val="20"/>
                <w:szCs w:val="20"/>
              </w:rPr>
              <w:t>50</w:t>
            </w:r>
            <w:r>
              <w:rPr>
                <w:rFonts w:hint="eastAsia" w:ascii="方正仿宋_GBK" w:eastAsia="方正仿宋_GBK"/>
                <w:b w:val="0"/>
                <w:bCs w:val="0"/>
                <w:color w:val="000000"/>
                <w:kern w:val="0"/>
                <w:sz w:val="20"/>
                <w:szCs w:val="20"/>
              </w:rPr>
              <w:t>万元，共</w:t>
            </w:r>
            <w:r>
              <w:rPr>
                <w:b w:val="0"/>
                <w:bCs w:val="0"/>
                <w:color w:val="000000"/>
                <w:kern w:val="0"/>
                <w:sz w:val="20"/>
                <w:szCs w:val="20"/>
              </w:rPr>
              <w:t>500</w:t>
            </w:r>
            <w:r>
              <w:rPr>
                <w:rFonts w:hint="eastAsia" w:ascii="方正仿宋_GBK" w:eastAsia="方正仿宋_GBK"/>
                <w:b w:val="0"/>
                <w:bCs w:val="0"/>
                <w:color w:val="000000"/>
                <w:kern w:val="0"/>
                <w:sz w:val="20"/>
                <w:szCs w:val="20"/>
              </w:rPr>
              <w:t>万元。</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搭建社会化服务平台。服务组织在线上对接、线下服务，打造社会化服务对外展示的窗口。</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338</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农民合作社规范化发展项目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聘请农民合作社辅导员</w:t>
            </w:r>
            <w:r>
              <w:rPr>
                <w:b w:val="0"/>
                <w:bCs w:val="0"/>
                <w:color w:val="000000"/>
                <w:kern w:val="0"/>
                <w:sz w:val="20"/>
                <w:szCs w:val="20"/>
              </w:rPr>
              <w:t>80</w:t>
            </w:r>
            <w:r>
              <w:rPr>
                <w:rFonts w:hint="eastAsia" w:ascii="方正仿宋_GBK" w:eastAsia="方正仿宋_GBK"/>
                <w:b w:val="0"/>
                <w:bCs w:val="0"/>
                <w:color w:val="000000"/>
                <w:kern w:val="0"/>
                <w:sz w:val="20"/>
                <w:szCs w:val="20"/>
              </w:rPr>
              <w:t>名，按照每名辅导员每年</w:t>
            </w:r>
            <w:r>
              <w:rPr>
                <w:b w:val="0"/>
                <w:bCs w:val="0"/>
                <w:color w:val="000000"/>
                <w:kern w:val="0"/>
                <w:sz w:val="20"/>
                <w:szCs w:val="20"/>
              </w:rPr>
              <w:t>4000</w:t>
            </w:r>
            <w:r>
              <w:rPr>
                <w:rFonts w:hint="eastAsia" w:ascii="方正仿宋_GBK" w:eastAsia="方正仿宋_GBK"/>
                <w:b w:val="0"/>
                <w:bCs w:val="0"/>
                <w:color w:val="000000"/>
                <w:kern w:val="0"/>
                <w:sz w:val="20"/>
                <w:szCs w:val="20"/>
              </w:rPr>
              <w:t>元给予补助；共</w:t>
            </w:r>
            <w:r>
              <w:rPr>
                <w:b w:val="0"/>
                <w:bCs w:val="0"/>
                <w:color w:val="000000"/>
                <w:kern w:val="0"/>
                <w:sz w:val="20"/>
                <w:szCs w:val="20"/>
              </w:rPr>
              <w:t>160</w:t>
            </w:r>
            <w:r>
              <w:rPr>
                <w:rFonts w:hint="eastAsia" w:ascii="方正仿宋_GBK" w:eastAsia="方正仿宋_GBK"/>
                <w:b w:val="0"/>
                <w:bCs w:val="0"/>
                <w:color w:val="000000"/>
                <w:kern w:val="0"/>
                <w:sz w:val="20"/>
                <w:szCs w:val="20"/>
              </w:rPr>
              <w:t>万元。</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农民合作社示范社制度规范化建设项目。支持</w:t>
            </w:r>
            <w:r>
              <w:rPr>
                <w:b w:val="0"/>
                <w:bCs w:val="0"/>
                <w:color w:val="000000"/>
                <w:kern w:val="0"/>
                <w:sz w:val="20"/>
                <w:szCs w:val="20"/>
              </w:rPr>
              <w:t>50</w:t>
            </w:r>
            <w:r>
              <w:rPr>
                <w:rFonts w:hint="eastAsia" w:ascii="方正仿宋_GBK" w:eastAsia="方正仿宋_GBK"/>
                <w:b w:val="0"/>
                <w:bCs w:val="0"/>
                <w:color w:val="000000"/>
                <w:kern w:val="0"/>
                <w:sz w:val="20"/>
                <w:szCs w:val="20"/>
              </w:rPr>
              <w:t>家示范社开展内控制度规范化建设，完善合作社章程、制度上墙、档案管理法律法规宣传资料印制等。每个合作社补助</w:t>
            </w:r>
            <w:r>
              <w:rPr>
                <w:b w:val="0"/>
                <w:bCs w:val="0"/>
                <w:color w:val="000000"/>
                <w:kern w:val="0"/>
                <w:sz w:val="20"/>
                <w:szCs w:val="20"/>
              </w:rPr>
              <w:t>2</w:t>
            </w:r>
            <w:r>
              <w:rPr>
                <w:rFonts w:hint="eastAsia" w:ascii="方正仿宋_GBK" w:eastAsia="方正仿宋_GBK"/>
                <w:b w:val="0"/>
                <w:bCs w:val="0"/>
                <w:color w:val="000000"/>
                <w:kern w:val="0"/>
                <w:sz w:val="20"/>
                <w:szCs w:val="20"/>
              </w:rPr>
              <w:t>万元，共</w:t>
            </w:r>
            <w:r>
              <w:rPr>
                <w:b w:val="0"/>
                <w:bCs w:val="0"/>
                <w:color w:val="000000"/>
                <w:kern w:val="0"/>
                <w:sz w:val="20"/>
                <w:szCs w:val="20"/>
              </w:rPr>
              <w:t>100</w:t>
            </w:r>
            <w:r>
              <w:rPr>
                <w:rFonts w:hint="eastAsia" w:ascii="方正仿宋_GBK" w:eastAsia="方正仿宋_GBK"/>
                <w:b w:val="0"/>
                <w:bCs w:val="0"/>
                <w:color w:val="000000"/>
                <w:kern w:val="0"/>
                <w:sz w:val="20"/>
                <w:szCs w:val="20"/>
              </w:rPr>
              <w:t>万元。</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农民合作社能力提升项目。支持</w:t>
            </w:r>
            <w:r>
              <w:rPr>
                <w:b w:val="0"/>
                <w:bCs w:val="0"/>
                <w:color w:val="000000"/>
                <w:kern w:val="0"/>
                <w:sz w:val="20"/>
                <w:szCs w:val="20"/>
              </w:rPr>
              <w:t>30</w:t>
            </w:r>
            <w:r>
              <w:rPr>
                <w:rFonts w:hint="eastAsia" w:ascii="方正仿宋_GBK" w:eastAsia="方正仿宋_GBK"/>
                <w:b w:val="0"/>
                <w:bCs w:val="0"/>
                <w:color w:val="000000"/>
                <w:kern w:val="0"/>
                <w:sz w:val="20"/>
                <w:szCs w:val="20"/>
              </w:rPr>
              <w:t>家合作社实施装备能力提升项目，每个合作社补助</w:t>
            </w:r>
            <w:r>
              <w:rPr>
                <w:b w:val="0"/>
                <w:bCs w:val="0"/>
                <w:color w:val="000000"/>
                <w:kern w:val="0"/>
                <w:sz w:val="20"/>
                <w:szCs w:val="20"/>
              </w:rPr>
              <w:t>30</w:t>
            </w:r>
            <w:r>
              <w:rPr>
                <w:rFonts w:hint="eastAsia" w:ascii="方正仿宋_GBK" w:eastAsia="方正仿宋_GBK"/>
                <w:b w:val="0"/>
                <w:bCs w:val="0"/>
                <w:color w:val="000000"/>
                <w:kern w:val="0"/>
                <w:sz w:val="20"/>
                <w:szCs w:val="20"/>
              </w:rPr>
              <w:t>万元。共</w:t>
            </w:r>
            <w:r>
              <w:rPr>
                <w:b w:val="0"/>
                <w:bCs w:val="0"/>
                <w:color w:val="000000"/>
                <w:kern w:val="0"/>
                <w:sz w:val="20"/>
                <w:szCs w:val="20"/>
              </w:rPr>
              <w:t>900</w:t>
            </w:r>
            <w:r>
              <w:rPr>
                <w:rFonts w:hint="eastAsia" w:ascii="方正仿宋_GBK" w:eastAsia="方正仿宋_GBK"/>
                <w:b w:val="0"/>
                <w:bCs w:val="0"/>
                <w:color w:val="00000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232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339</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忠县农村宅基地基础信息调查工作</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一是要汇总共享宅基地数据资料</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二是要开展宅基地专项调查</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三是要建立宅基地数据库</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四是要编制宅基地数据台账和利用现状图件</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五是要建设县级农村宅基地管理信息系统。</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780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年磨子社区公共服务一体化示范创建项目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300.2</w:t>
            </w:r>
            <w:r>
              <w:rPr>
                <w:rFonts w:hint="eastAsia" w:ascii="方正仿宋_GBK" w:eastAsia="方正仿宋_GBK"/>
                <w:b w:val="0"/>
                <w:bCs w:val="0"/>
                <w:color w:val="000000"/>
                <w:kern w:val="0"/>
                <w:sz w:val="20"/>
                <w:szCs w:val="20"/>
              </w:rPr>
              <w:t>万元用于：便民服务大厅</w:t>
            </w:r>
            <w:r>
              <w:rPr>
                <w:b w:val="0"/>
                <w:bCs w:val="0"/>
                <w:color w:val="000000"/>
                <w:kern w:val="0"/>
                <w:sz w:val="20"/>
                <w:szCs w:val="20"/>
              </w:rPr>
              <w:t>80</w:t>
            </w:r>
            <w:r>
              <w:rPr>
                <w:rFonts w:hint="eastAsia" w:ascii="方正仿宋_GBK" w:eastAsia="方正仿宋_GBK"/>
                <w:b w:val="0"/>
                <w:bCs w:val="0"/>
                <w:color w:val="000000"/>
                <w:kern w:val="0"/>
                <w:sz w:val="20"/>
                <w:szCs w:val="20"/>
              </w:rPr>
              <w:t>平方米，</w:t>
            </w:r>
            <w:r>
              <w:rPr>
                <w:b w:val="0"/>
                <w:bCs w:val="0"/>
                <w:color w:val="000000"/>
                <w:kern w:val="0"/>
                <w:sz w:val="20"/>
                <w:szCs w:val="20"/>
              </w:rPr>
              <w:t>27.2</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积分超市</w:t>
            </w:r>
            <w:r>
              <w:rPr>
                <w:b w:val="0"/>
                <w:bCs w:val="0"/>
                <w:color w:val="000000"/>
                <w:kern w:val="0"/>
                <w:sz w:val="20"/>
                <w:szCs w:val="20"/>
              </w:rPr>
              <w:t>40.56</w:t>
            </w:r>
            <w:r>
              <w:rPr>
                <w:rFonts w:hint="eastAsia" w:ascii="方正仿宋_GBK" w:eastAsia="方正仿宋_GBK"/>
                <w:b w:val="0"/>
                <w:bCs w:val="0"/>
                <w:color w:val="000000"/>
                <w:kern w:val="0"/>
                <w:sz w:val="20"/>
                <w:szCs w:val="20"/>
              </w:rPr>
              <w:t>平方米，</w:t>
            </w:r>
            <w:r>
              <w:rPr>
                <w:b w:val="0"/>
                <w:bCs w:val="0"/>
                <w:color w:val="000000"/>
                <w:kern w:val="0"/>
                <w:sz w:val="20"/>
                <w:szCs w:val="20"/>
              </w:rPr>
              <w:t>11.36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电商、农产品展示中心</w:t>
            </w:r>
            <w:r>
              <w:rPr>
                <w:b w:val="0"/>
                <w:bCs w:val="0"/>
                <w:color w:val="000000"/>
                <w:kern w:val="0"/>
                <w:sz w:val="20"/>
                <w:szCs w:val="20"/>
              </w:rPr>
              <w:t>70.2</w:t>
            </w:r>
            <w:r>
              <w:rPr>
                <w:rFonts w:hint="eastAsia" w:ascii="方正仿宋_GBK" w:eastAsia="方正仿宋_GBK"/>
                <w:b w:val="0"/>
                <w:bCs w:val="0"/>
                <w:color w:val="000000"/>
                <w:kern w:val="0"/>
                <w:sz w:val="20"/>
                <w:szCs w:val="20"/>
              </w:rPr>
              <w:t>平方米，</w:t>
            </w:r>
            <w:r>
              <w:rPr>
                <w:b w:val="0"/>
                <w:bCs w:val="0"/>
                <w:color w:val="000000"/>
                <w:kern w:val="0"/>
                <w:sz w:val="20"/>
                <w:szCs w:val="20"/>
              </w:rPr>
              <w:t>21.76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红岩先锋</w:t>
            </w:r>
            <w:r>
              <w:rPr>
                <w:b w:val="0"/>
                <w:bCs w:val="0"/>
                <w:color w:val="000000"/>
                <w:kern w:val="0"/>
                <w:sz w:val="20"/>
                <w:szCs w:val="20"/>
              </w:rPr>
              <w:t>·</w:t>
            </w:r>
            <w:r>
              <w:rPr>
                <w:rFonts w:hint="eastAsia" w:ascii="方正仿宋_GBK" w:eastAsia="方正仿宋_GBK"/>
                <w:b w:val="0"/>
                <w:bCs w:val="0"/>
                <w:color w:val="000000"/>
                <w:kern w:val="0"/>
                <w:sz w:val="20"/>
                <w:szCs w:val="20"/>
              </w:rPr>
              <w:t>忠诚行动志愿者活动室</w:t>
            </w:r>
            <w:r>
              <w:rPr>
                <w:b w:val="0"/>
                <w:bCs w:val="0"/>
                <w:color w:val="000000"/>
                <w:kern w:val="0"/>
                <w:sz w:val="20"/>
                <w:szCs w:val="20"/>
              </w:rPr>
              <w:t>60</w:t>
            </w:r>
            <w:r>
              <w:rPr>
                <w:rFonts w:hint="eastAsia" w:ascii="方正仿宋_GBK" w:eastAsia="方正仿宋_GBK"/>
                <w:b w:val="0"/>
                <w:bCs w:val="0"/>
                <w:color w:val="000000"/>
                <w:kern w:val="0"/>
                <w:sz w:val="20"/>
                <w:szCs w:val="20"/>
              </w:rPr>
              <w:t>平方米，</w:t>
            </w:r>
            <w:r>
              <w:rPr>
                <w:b w:val="0"/>
                <w:bCs w:val="0"/>
                <w:color w:val="000000"/>
                <w:kern w:val="0"/>
                <w:sz w:val="20"/>
                <w:szCs w:val="20"/>
              </w:rPr>
              <w:t>15.6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乡村会客厅</w:t>
            </w:r>
            <w:r>
              <w:rPr>
                <w:b w:val="0"/>
                <w:bCs w:val="0"/>
                <w:color w:val="000000"/>
                <w:kern w:val="0"/>
                <w:sz w:val="20"/>
                <w:szCs w:val="20"/>
              </w:rPr>
              <w:t>86</w:t>
            </w:r>
            <w:r>
              <w:rPr>
                <w:rFonts w:hint="eastAsia" w:ascii="方正仿宋_GBK" w:eastAsia="方正仿宋_GBK"/>
                <w:b w:val="0"/>
                <w:bCs w:val="0"/>
                <w:color w:val="000000"/>
                <w:kern w:val="0"/>
                <w:sz w:val="20"/>
                <w:szCs w:val="20"/>
              </w:rPr>
              <w:t>平方米，</w:t>
            </w:r>
            <w:r>
              <w:rPr>
                <w:b w:val="0"/>
                <w:bCs w:val="0"/>
                <w:color w:val="000000"/>
                <w:kern w:val="0"/>
                <w:sz w:val="20"/>
                <w:szCs w:val="20"/>
              </w:rPr>
              <w:t>30.1</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两委会议室</w:t>
            </w:r>
            <w:r>
              <w:rPr>
                <w:b w:val="0"/>
                <w:bCs w:val="0"/>
                <w:color w:val="000000"/>
                <w:kern w:val="0"/>
                <w:sz w:val="20"/>
                <w:szCs w:val="20"/>
              </w:rPr>
              <w:t>35</w:t>
            </w:r>
            <w:r>
              <w:rPr>
                <w:rFonts w:hint="eastAsia" w:ascii="方正仿宋_GBK" w:eastAsia="方正仿宋_GBK"/>
                <w:b w:val="0"/>
                <w:bCs w:val="0"/>
                <w:color w:val="000000"/>
                <w:kern w:val="0"/>
                <w:sz w:val="20"/>
                <w:szCs w:val="20"/>
              </w:rPr>
              <w:t>平方米，</w:t>
            </w:r>
            <w:r>
              <w:rPr>
                <w:b w:val="0"/>
                <w:bCs w:val="0"/>
                <w:color w:val="000000"/>
                <w:kern w:val="0"/>
                <w:sz w:val="20"/>
                <w:szCs w:val="20"/>
              </w:rPr>
              <w:t>9.45</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多功能会议厅</w:t>
            </w:r>
            <w:r>
              <w:rPr>
                <w:b w:val="0"/>
                <w:bCs w:val="0"/>
                <w:color w:val="000000"/>
                <w:kern w:val="0"/>
                <w:sz w:val="20"/>
                <w:szCs w:val="20"/>
              </w:rPr>
              <w:t>150</w:t>
            </w:r>
            <w:r>
              <w:rPr>
                <w:rFonts w:hint="eastAsia" w:ascii="方正仿宋_GBK" w:eastAsia="方正仿宋_GBK"/>
                <w:b w:val="0"/>
                <w:bCs w:val="0"/>
                <w:color w:val="000000"/>
                <w:kern w:val="0"/>
                <w:sz w:val="20"/>
                <w:szCs w:val="20"/>
              </w:rPr>
              <w:t>平方米，</w:t>
            </w:r>
            <w:r>
              <w:rPr>
                <w:b w:val="0"/>
                <w:bCs w:val="0"/>
                <w:color w:val="000000"/>
                <w:kern w:val="0"/>
                <w:sz w:val="20"/>
                <w:szCs w:val="20"/>
              </w:rPr>
              <w:t>39</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妇女儿童之家</w:t>
            </w:r>
            <w:r>
              <w:rPr>
                <w:b w:val="0"/>
                <w:bCs w:val="0"/>
                <w:color w:val="000000"/>
                <w:kern w:val="0"/>
                <w:sz w:val="20"/>
                <w:szCs w:val="20"/>
              </w:rPr>
              <w:t>40</w:t>
            </w:r>
            <w:r>
              <w:rPr>
                <w:rFonts w:hint="eastAsia" w:ascii="方正仿宋_GBK" w:eastAsia="方正仿宋_GBK"/>
                <w:b w:val="0"/>
                <w:bCs w:val="0"/>
                <w:color w:val="000000"/>
                <w:kern w:val="0"/>
                <w:sz w:val="20"/>
                <w:szCs w:val="20"/>
              </w:rPr>
              <w:t>平方米，</w:t>
            </w:r>
            <w:r>
              <w:rPr>
                <w:b w:val="0"/>
                <w:bCs w:val="0"/>
                <w:color w:val="000000"/>
                <w:kern w:val="0"/>
                <w:sz w:val="20"/>
                <w:szCs w:val="20"/>
              </w:rPr>
              <w:t>10.4</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农家书屋</w:t>
            </w:r>
            <w:r>
              <w:rPr>
                <w:b w:val="0"/>
                <w:bCs w:val="0"/>
                <w:color w:val="000000"/>
                <w:kern w:val="0"/>
                <w:sz w:val="20"/>
                <w:szCs w:val="20"/>
              </w:rPr>
              <w:t>42.9</w:t>
            </w:r>
            <w:r>
              <w:rPr>
                <w:rFonts w:hint="eastAsia" w:ascii="方正仿宋_GBK" w:eastAsia="方正仿宋_GBK"/>
                <w:b w:val="0"/>
                <w:bCs w:val="0"/>
                <w:color w:val="000000"/>
                <w:kern w:val="0"/>
                <w:sz w:val="20"/>
                <w:szCs w:val="20"/>
              </w:rPr>
              <w:t>平方米，</w:t>
            </w:r>
            <w:r>
              <w:rPr>
                <w:b w:val="0"/>
                <w:bCs w:val="0"/>
                <w:color w:val="000000"/>
                <w:kern w:val="0"/>
                <w:sz w:val="20"/>
                <w:szCs w:val="20"/>
              </w:rPr>
              <w:t>11.16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公共厕所</w:t>
            </w:r>
            <w:r>
              <w:rPr>
                <w:b w:val="0"/>
                <w:bCs w:val="0"/>
                <w:color w:val="000000"/>
                <w:kern w:val="0"/>
                <w:sz w:val="20"/>
                <w:szCs w:val="20"/>
              </w:rPr>
              <w:t>47</w:t>
            </w:r>
            <w:r>
              <w:rPr>
                <w:rFonts w:hint="eastAsia" w:ascii="方正仿宋_GBK" w:eastAsia="方正仿宋_GBK"/>
                <w:b w:val="0"/>
                <w:bCs w:val="0"/>
                <w:color w:val="000000"/>
                <w:kern w:val="0"/>
                <w:sz w:val="20"/>
                <w:szCs w:val="20"/>
              </w:rPr>
              <w:t>平方米，</w:t>
            </w:r>
            <w:r>
              <w:rPr>
                <w:b w:val="0"/>
                <w:bCs w:val="0"/>
                <w:color w:val="000000"/>
                <w:kern w:val="0"/>
                <w:sz w:val="20"/>
                <w:szCs w:val="20"/>
              </w:rPr>
              <w:t>15.04</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厨房、餐厅</w:t>
            </w:r>
            <w:r>
              <w:rPr>
                <w:b w:val="0"/>
                <w:bCs w:val="0"/>
                <w:color w:val="000000"/>
                <w:kern w:val="0"/>
                <w:sz w:val="20"/>
                <w:szCs w:val="20"/>
              </w:rPr>
              <w:t>110</w:t>
            </w:r>
            <w:r>
              <w:rPr>
                <w:rFonts w:hint="eastAsia" w:ascii="方正仿宋_GBK" w:eastAsia="方正仿宋_GBK"/>
                <w:b w:val="0"/>
                <w:bCs w:val="0"/>
                <w:color w:val="000000"/>
                <w:kern w:val="0"/>
                <w:sz w:val="20"/>
                <w:szCs w:val="20"/>
              </w:rPr>
              <w:t>平方米，</w:t>
            </w:r>
            <w:r>
              <w:rPr>
                <w:b w:val="0"/>
                <w:bCs w:val="0"/>
                <w:color w:val="000000"/>
                <w:kern w:val="0"/>
                <w:sz w:val="20"/>
                <w:szCs w:val="20"/>
              </w:rPr>
              <w:t>34.1</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驻村休息室</w:t>
            </w:r>
            <w:r>
              <w:rPr>
                <w:b w:val="0"/>
                <w:bCs w:val="0"/>
                <w:color w:val="000000"/>
                <w:kern w:val="0"/>
                <w:sz w:val="20"/>
                <w:szCs w:val="20"/>
              </w:rPr>
              <w:t>4</w:t>
            </w:r>
            <w:r>
              <w:rPr>
                <w:rFonts w:hint="eastAsia" w:ascii="方正仿宋_GBK" w:eastAsia="方正仿宋_GBK"/>
                <w:b w:val="0"/>
                <w:bCs w:val="0"/>
                <w:color w:val="000000"/>
                <w:kern w:val="0"/>
                <w:sz w:val="20"/>
                <w:szCs w:val="20"/>
              </w:rPr>
              <w:t>间</w:t>
            </w:r>
            <w:r>
              <w:rPr>
                <w:b w:val="0"/>
                <w:bCs w:val="0"/>
                <w:color w:val="000000"/>
                <w:kern w:val="0"/>
                <w:sz w:val="20"/>
                <w:szCs w:val="20"/>
              </w:rPr>
              <w:t>105.3</w:t>
            </w:r>
            <w:r>
              <w:rPr>
                <w:rFonts w:hint="eastAsia" w:ascii="方正仿宋_GBK" w:eastAsia="方正仿宋_GBK"/>
                <w:b w:val="0"/>
                <w:bCs w:val="0"/>
                <w:color w:val="000000"/>
                <w:kern w:val="0"/>
                <w:sz w:val="20"/>
                <w:szCs w:val="20"/>
              </w:rPr>
              <w:t>平方米，</w:t>
            </w:r>
            <w:r>
              <w:rPr>
                <w:b w:val="0"/>
                <w:bCs w:val="0"/>
                <w:color w:val="000000"/>
                <w:kern w:val="0"/>
                <w:sz w:val="20"/>
                <w:szCs w:val="20"/>
              </w:rPr>
              <w:t>28.43</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文化广场</w:t>
            </w:r>
            <w:r>
              <w:rPr>
                <w:b w:val="0"/>
                <w:bCs w:val="0"/>
                <w:color w:val="000000"/>
                <w:kern w:val="0"/>
                <w:sz w:val="20"/>
                <w:szCs w:val="20"/>
              </w:rPr>
              <w:t>800</w:t>
            </w:r>
            <w:r>
              <w:rPr>
                <w:rFonts w:hint="eastAsia" w:ascii="方正仿宋_GBK" w:eastAsia="方正仿宋_GBK"/>
                <w:b w:val="0"/>
                <w:bCs w:val="0"/>
                <w:color w:val="000000"/>
                <w:kern w:val="0"/>
                <w:sz w:val="20"/>
                <w:szCs w:val="20"/>
              </w:rPr>
              <w:t>平方米，</w:t>
            </w:r>
            <w:r>
              <w:rPr>
                <w:b w:val="0"/>
                <w:bCs w:val="0"/>
                <w:color w:val="000000"/>
                <w:kern w:val="0"/>
                <w:sz w:val="20"/>
                <w:szCs w:val="20"/>
              </w:rPr>
              <w:t>32.6</w:t>
            </w:r>
            <w:r>
              <w:rPr>
                <w:rFonts w:hint="eastAsia" w:ascii="方正仿宋_GBK" w:eastAsia="方正仿宋_GBK"/>
                <w:b w:val="0"/>
                <w:bCs w:val="0"/>
                <w:color w:val="000000"/>
                <w:kern w:val="0"/>
                <w:sz w:val="20"/>
                <w:szCs w:val="20"/>
              </w:rPr>
              <w:t>万元</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党建文化类，</w:t>
            </w:r>
            <w:r>
              <w:rPr>
                <w:b w:val="0"/>
                <w:bCs w:val="0"/>
                <w:color w:val="000000"/>
                <w:kern w:val="0"/>
                <w:sz w:val="20"/>
                <w:szCs w:val="20"/>
              </w:rPr>
              <w:t>14</w:t>
            </w:r>
            <w:r>
              <w:rPr>
                <w:rFonts w:hint="eastAsia" w:ascii="方正仿宋_GBK" w:eastAsia="方正仿宋_GBK"/>
                <w:b w:val="0"/>
                <w:bCs w:val="0"/>
                <w:color w:val="00000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磨子土家族乡磨子居民委员会</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300.2</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楷体_GBK" w:hAnsi="方正楷体_GBK" w:eastAsia="方正楷体_GBK" w:cs="方正楷体_GBK"/>
                <w:b w:val="0"/>
                <w:bCs w:val="0"/>
                <w:kern w:val="0"/>
                <w:sz w:val="20"/>
                <w:szCs w:val="20"/>
              </w:rPr>
              <w:t>三、产业发展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（一）工业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40</w:t>
            </w:r>
            <w:r>
              <w:rPr>
                <w:rFonts w:hint="eastAsia" w:ascii="方正仿宋_GBK" w:eastAsia="方正仿宋_GBK"/>
                <w:b w:val="0"/>
                <w:bCs w:val="0"/>
                <w:color w:val="000000"/>
                <w:kern w:val="0"/>
                <w:sz w:val="20"/>
                <w:szCs w:val="20"/>
              </w:rPr>
              <w:t>万吨磷酸铁锂电池正极材料项目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500</w:t>
            </w:r>
            <w:r>
              <w:rPr>
                <w:rFonts w:hint="eastAsia" w:ascii="方正仿宋_GBK" w:eastAsia="方正仿宋_GBK"/>
                <w:b w:val="0"/>
                <w:bCs w:val="0"/>
                <w:color w:val="000000"/>
                <w:kern w:val="0"/>
                <w:sz w:val="20"/>
                <w:szCs w:val="20"/>
              </w:rPr>
              <w:t>亩，建设厂房、办公楼、倒班房，购置设备，建成年产</w:t>
            </w:r>
            <w:r>
              <w:rPr>
                <w:b w:val="0"/>
                <w:bCs w:val="0"/>
                <w:color w:val="000000"/>
                <w:kern w:val="0"/>
                <w:sz w:val="20"/>
                <w:szCs w:val="20"/>
              </w:rPr>
              <w:t>40</w:t>
            </w:r>
            <w:r>
              <w:rPr>
                <w:rFonts w:hint="eastAsia" w:ascii="方正仿宋_GBK" w:eastAsia="方正仿宋_GBK"/>
                <w:b w:val="0"/>
                <w:bCs w:val="0"/>
                <w:color w:val="000000"/>
                <w:kern w:val="0"/>
                <w:sz w:val="20"/>
                <w:szCs w:val="20"/>
              </w:rPr>
              <w:t>万吨磷酸铁锂正极材料生产能力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重庆特瑞电池材料股份有限公司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完成项目签约。完成生产厂房及生产工艺流程布局，平面图的初步设计，正开展磷酸铁锂正极材料生产定制设备的设计、选型等前期准备工作。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西部（重庆忠县）制冷空调设备产业园</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依托忠县工业园区装备制造产业园，规划用地近期</w:t>
            </w:r>
            <w:r>
              <w:rPr>
                <w:b w:val="0"/>
                <w:bCs w:val="0"/>
                <w:color w:val="000000"/>
                <w:kern w:val="0"/>
                <w:sz w:val="20"/>
                <w:szCs w:val="20"/>
              </w:rPr>
              <w:t>1000</w:t>
            </w:r>
            <w:r>
              <w:rPr>
                <w:rFonts w:hint="eastAsia" w:ascii="方正仿宋_GBK" w:eastAsia="方正仿宋_GBK"/>
                <w:b w:val="0"/>
                <w:bCs w:val="0"/>
                <w:color w:val="000000"/>
                <w:kern w:val="0"/>
                <w:sz w:val="20"/>
                <w:szCs w:val="20"/>
              </w:rPr>
              <w:t>亩、远期</w:t>
            </w:r>
            <w:r>
              <w:rPr>
                <w:b w:val="0"/>
                <w:bCs w:val="0"/>
                <w:color w:val="000000"/>
                <w:kern w:val="0"/>
                <w:sz w:val="20"/>
                <w:szCs w:val="20"/>
              </w:rPr>
              <w:t>12000</w:t>
            </w:r>
            <w:r>
              <w:rPr>
                <w:rFonts w:hint="eastAsia" w:ascii="方正仿宋_GBK" w:eastAsia="方正仿宋_GBK"/>
                <w:b w:val="0"/>
                <w:bCs w:val="0"/>
                <w:color w:val="000000"/>
                <w:kern w:val="0"/>
                <w:sz w:val="20"/>
                <w:szCs w:val="20"/>
              </w:rPr>
              <w:t>亩，招引制冷空调设备整机研发制造企业，以及电子元器件、压缩机、冷凝器、蒸发器、盘管设备等上游配套企业，打造形成西部第一、国内具有重要影响的制冷空调设备生产基地。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县投促中心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正在修订产业报告、编制产业园规划设计方案。对接招商企业来忠考察。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343</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1000</w:t>
            </w:r>
            <w:r>
              <w:rPr>
                <w:rFonts w:hint="eastAsia" w:ascii="方正仿宋_GBK" w:eastAsia="方正仿宋_GBK"/>
                <w:b w:val="0"/>
                <w:bCs w:val="0"/>
                <w:color w:val="000000"/>
                <w:kern w:val="0"/>
                <w:sz w:val="20"/>
                <w:szCs w:val="20"/>
              </w:rPr>
              <w:t>万吨无机非金属环保功能材料项目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项目建设用地约</w:t>
            </w:r>
            <w:r>
              <w:rPr>
                <w:b w:val="0"/>
                <w:bCs w:val="0"/>
                <w:color w:val="000000"/>
                <w:kern w:val="0"/>
                <w:sz w:val="20"/>
                <w:szCs w:val="20"/>
              </w:rPr>
              <w:t>300</w:t>
            </w:r>
            <w:r>
              <w:rPr>
                <w:rFonts w:hint="eastAsia" w:ascii="方正仿宋_GBK" w:eastAsia="方正仿宋_GBK"/>
                <w:b w:val="0"/>
                <w:bCs w:val="0"/>
                <w:color w:val="000000"/>
                <w:kern w:val="0"/>
                <w:sz w:val="20"/>
                <w:szCs w:val="20"/>
              </w:rPr>
              <w:t>亩，规划建设年开采规模不超过</w:t>
            </w:r>
            <w:r>
              <w:rPr>
                <w:b w:val="0"/>
                <w:bCs w:val="0"/>
                <w:color w:val="000000"/>
                <w:kern w:val="0"/>
                <w:sz w:val="20"/>
                <w:szCs w:val="20"/>
              </w:rPr>
              <w:t>1000</w:t>
            </w:r>
            <w:r>
              <w:rPr>
                <w:rFonts w:hint="eastAsia" w:ascii="方正仿宋_GBK" w:eastAsia="方正仿宋_GBK"/>
                <w:b w:val="0"/>
                <w:bCs w:val="0"/>
                <w:color w:val="000000"/>
                <w:kern w:val="0"/>
                <w:sz w:val="20"/>
                <w:szCs w:val="20"/>
              </w:rPr>
              <w:t>万吨资源的生产线一条，原料运输皮带廊道一条、物料贮存库等设施，对现有的码头泊位进行技改扩能。项目建成后主要产品为无机非金属环保功能材料，包括脱硫剂和骨料等。</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全县自然保护地整合方案已公示结束并上报至市林业局，市林业局已完成方案审核并上报国家林草局审批。</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拟启动地质勘测前期工作。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344</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三一绿建绿色智能产业项目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装配式建筑产业园区占地</w:t>
            </w:r>
            <w:r>
              <w:rPr>
                <w:b w:val="0"/>
                <w:bCs w:val="0"/>
                <w:color w:val="000000"/>
                <w:kern w:val="0"/>
                <w:sz w:val="20"/>
                <w:szCs w:val="20"/>
              </w:rPr>
              <w:t>346</w:t>
            </w:r>
            <w:r>
              <w:rPr>
                <w:rFonts w:hint="eastAsia" w:ascii="方正仿宋_GBK" w:eastAsia="方正仿宋_GBK"/>
                <w:b w:val="0"/>
                <w:bCs w:val="0"/>
                <w:color w:val="000000"/>
                <w:kern w:val="0"/>
                <w:sz w:val="20"/>
                <w:szCs w:val="20"/>
              </w:rPr>
              <w:t>亩，矿山建设（约</w:t>
            </w:r>
            <w:r>
              <w:rPr>
                <w:b w:val="0"/>
                <w:bCs w:val="0"/>
                <w:color w:val="000000"/>
                <w:kern w:val="0"/>
                <w:sz w:val="20"/>
                <w:szCs w:val="20"/>
              </w:rPr>
              <w:t>144</w:t>
            </w:r>
            <w:r>
              <w:rPr>
                <w:rFonts w:hint="eastAsia" w:ascii="方正仿宋_GBK" w:eastAsia="方正仿宋_GBK"/>
                <w:b w:val="0"/>
                <w:bCs w:val="0"/>
                <w:color w:val="000000"/>
                <w:kern w:val="0"/>
                <w:sz w:val="20"/>
                <w:szCs w:val="20"/>
              </w:rPr>
              <w:t>亩），</w:t>
            </w:r>
            <w:r>
              <w:rPr>
                <w:b w:val="0"/>
                <w:bCs w:val="0"/>
                <w:color w:val="000000"/>
                <w:kern w:val="0"/>
                <w:sz w:val="20"/>
                <w:szCs w:val="20"/>
              </w:rPr>
              <w:t>12.6</w:t>
            </w:r>
            <w:r>
              <w:rPr>
                <w:rFonts w:hint="eastAsia" w:ascii="方正仿宋_GBK" w:eastAsia="方正仿宋_GBK"/>
                <w:b w:val="0"/>
                <w:bCs w:val="0"/>
                <w:color w:val="000000"/>
                <w:kern w:val="0"/>
                <w:sz w:val="20"/>
                <w:szCs w:val="20"/>
              </w:rPr>
              <w:t>公里廊道建设、破碎场建设、配套码头建设。</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三一绿建（重庆）实业有限公司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矿山：破碎场站建设中，林地手续已办理，上山道路已开工建设，金矿</w:t>
            </w:r>
            <w:r>
              <w:rPr>
                <w:b w:val="0"/>
                <w:bCs w:val="0"/>
                <w:color w:val="000000"/>
                <w:kern w:val="0"/>
                <w:sz w:val="20"/>
                <w:szCs w:val="20"/>
              </w:rPr>
              <w:t>2</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社和国有林场纠纷已处理完毕。码头：乌杨码头</w:t>
            </w:r>
            <w:r>
              <w:rPr>
                <w:b w:val="0"/>
                <w:bCs w:val="0"/>
                <w:color w:val="000000"/>
                <w:kern w:val="0"/>
                <w:sz w:val="20"/>
                <w:szCs w:val="20"/>
              </w:rPr>
              <w:t>1</w:t>
            </w:r>
            <w:r>
              <w:rPr>
                <w:rFonts w:hint="eastAsia" w:ascii="方正仿宋_GBK" w:eastAsia="方正仿宋_GBK"/>
                <w:b w:val="0"/>
                <w:bCs w:val="0"/>
                <w:color w:val="000000"/>
                <w:kern w:val="0"/>
                <w:sz w:val="20"/>
                <w:szCs w:val="20"/>
              </w:rPr>
              <w:t>号泊位技改完成，配套码头建设方案暂缓启动。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345</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忠县高端磷酸铁锂电池正极材料扩能项目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70</w:t>
            </w:r>
            <w:r>
              <w:rPr>
                <w:rFonts w:hint="eastAsia" w:ascii="方正仿宋_GBK" w:eastAsia="方正仿宋_GBK"/>
                <w:b w:val="0"/>
                <w:bCs w:val="0"/>
                <w:color w:val="000000"/>
                <w:kern w:val="0"/>
                <w:sz w:val="20"/>
                <w:szCs w:val="20"/>
              </w:rPr>
              <w:t>亩，建设生产厂房约</w:t>
            </w:r>
            <w:r>
              <w:rPr>
                <w:b w:val="0"/>
                <w:bCs w:val="0"/>
                <w:color w:val="000000"/>
                <w:kern w:val="0"/>
                <w:sz w:val="20"/>
                <w:szCs w:val="20"/>
              </w:rPr>
              <w:t>40000</w:t>
            </w:r>
            <w:r>
              <w:rPr>
                <w:rFonts w:hint="eastAsia" w:ascii="方正仿宋_GBK" w:eastAsia="方正仿宋_GBK"/>
                <w:b w:val="0"/>
                <w:bCs w:val="0"/>
                <w:color w:val="000000"/>
                <w:kern w:val="0"/>
                <w:sz w:val="20"/>
                <w:szCs w:val="20"/>
              </w:rPr>
              <w:t>平方米、库房及配套用房</w:t>
            </w:r>
            <w:r>
              <w:rPr>
                <w:b w:val="0"/>
                <w:bCs w:val="0"/>
                <w:color w:val="000000"/>
                <w:kern w:val="0"/>
                <w:sz w:val="20"/>
                <w:szCs w:val="20"/>
              </w:rPr>
              <w:t>10000</w:t>
            </w:r>
            <w:r>
              <w:rPr>
                <w:rFonts w:hint="eastAsia" w:ascii="方正仿宋_GBK" w:eastAsia="方正仿宋_GBK"/>
                <w:b w:val="0"/>
                <w:bCs w:val="0"/>
                <w:color w:val="000000"/>
                <w:kern w:val="0"/>
                <w:sz w:val="20"/>
                <w:szCs w:val="20"/>
              </w:rPr>
              <w:t>平方米，购置年产</w:t>
            </w:r>
            <w:r>
              <w:rPr>
                <w:b w:val="0"/>
                <w:bCs w:val="0"/>
                <w:color w:val="000000"/>
                <w:kern w:val="0"/>
                <w:sz w:val="20"/>
                <w:szCs w:val="20"/>
              </w:rPr>
              <w:t>10</w:t>
            </w:r>
            <w:r>
              <w:rPr>
                <w:rFonts w:hint="eastAsia" w:ascii="方正仿宋_GBK" w:eastAsia="方正仿宋_GBK"/>
                <w:b w:val="0"/>
                <w:bCs w:val="0"/>
                <w:color w:val="000000"/>
                <w:kern w:val="0"/>
                <w:sz w:val="20"/>
                <w:szCs w:val="20"/>
              </w:rPr>
              <w:t>万吨高端磷酸铁锂电池正极材料生产设备及配套设施。</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钢结构厂房建设已基本完成，正进行设备选型设计、制作。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346</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爱谱华顿电子科技项目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b w:val="0"/>
                <w:bCs w:val="0"/>
                <w:color w:val="000000"/>
                <w:kern w:val="0"/>
                <w:sz w:val="20"/>
                <w:szCs w:val="20"/>
              </w:rPr>
              <w:t>5G</w:t>
            </w:r>
            <w:r>
              <w:rPr>
                <w:rFonts w:hint="eastAsia" w:ascii="方正仿宋_GBK" w:eastAsia="方正仿宋_GBK"/>
                <w:b w:val="0"/>
                <w:bCs w:val="0"/>
                <w:color w:val="000000"/>
                <w:kern w:val="0"/>
                <w:sz w:val="20"/>
                <w:szCs w:val="20"/>
              </w:rPr>
              <w:t>智慧传输及超导体新材料产研基地，以低损耗，高传输性能，绿色环保，针对</w:t>
            </w:r>
            <w:r>
              <w:rPr>
                <w:b w:val="0"/>
                <w:bCs w:val="0"/>
                <w:color w:val="000000"/>
                <w:kern w:val="0"/>
                <w:sz w:val="20"/>
                <w:szCs w:val="20"/>
              </w:rPr>
              <w:t>5G</w:t>
            </w:r>
            <w:r>
              <w:rPr>
                <w:rFonts w:hint="eastAsia" w:ascii="方正仿宋_GBK" w:eastAsia="方正仿宋_GBK"/>
                <w:b w:val="0"/>
                <w:bCs w:val="0"/>
                <w:color w:val="000000"/>
                <w:kern w:val="0"/>
                <w:sz w:val="20"/>
                <w:szCs w:val="20"/>
              </w:rPr>
              <w:t>通信产品的高速率、远距离、高安全性等特点，研发、生产前沿新材料产品。</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rFonts w:hint="eastAsia" w:ascii="方正仿宋_GBK" w:eastAsia="方正仿宋_GBK"/>
                <w:b w:val="0"/>
                <w:bCs w:val="0"/>
                <w:color w:val="000000"/>
                <w:kern w:val="0"/>
                <w:sz w:val="20"/>
                <w:szCs w:val="20"/>
              </w:rPr>
              <w:t>待定</w:t>
            </w:r>
            <w:r>
              <w:rPr>
                <w:b w:val="0"/>
                <w:bCs w:val="0"/>
                <w:color w:val="000000"/>
                <w:kern w:val="0"/>
                <w:sz w:val="20"/>
                <w:szCs w:val="20"/>
              </w:rPr>
              <w:t xml:space="preserve"> </w:t>
            </w:r>
          </w:p>
        </w:tc>
        <w:tc>
          <w:tcPr>
            <w:tcW w:w="952" w:type="dxa"/>
            <w:shd w:val="clear" w:color="auto" w:fill="auto"/>
            <w:vAlign w:val="center"/>
          </w:tcPr>
          <w:p>
            <w:pPr>
              <w:spacing w:line="22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2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爱谱华顿电子科技公司和</w:t>
            </w:r>
            <w:r>
              <w:rPr>
                <w:rFonts w:hint="eastAsia" w:ascii="方正仿宋_GBK" w:eastAsia="方正仿宋_GBK"/>
                <w:b w:val="0"/>
                <w:bCs w:val="0"/>
                <w:color w:val="000000"/>
                <w:kern w:val="0"/>
                <w:sz w:val="20"/>
                <w:szCs w:val="20"/>
                <w:lang w:eastAsia="zh-CN"/>
              </w:rPr>
              <w:t>县工业园区管委会</w:t>
            </w:r>
            <w:r>
              <w:rPr>
                <w:rFonts w:hint="eastAsia" w:ascii="方正仿宋_GBK" w:eastAsia="方正仿宋_GBK"/>
                <w:b w:val="0"/>
                <w:bCs w:val="0"/>
                <w:color w:val="000000"/>
                <w:kern w:val="0"/>
                <w:sz w:val="20"/>
                <w:szCs w:val="20"/>
              </w:rPr>
              <w:t>双方已初步达成投资共识。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347</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粮食加工仓储及包装饮用水生产项目（一期）</w:t>
            </w:r>
          </w:p>
        </w:tc>
        <w:tc>
          <w:tcPr>
            <w:tcW w:w="3503" w:type="dxa"/>
            <w:shd w:val="clear" w:color="auto" w:fill="auto"/>
            <w:vAlign w:val="center"/>
          </w:tcPr>
          <w:p>
            <w:pPr>
              <w:spacing w:line="20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450</w:t>
            </w:r>
            <w:r>
              <w:rPr>
                <w:rFonts w:hint="eastAsia" w:ascii="方正仿宋_GBK" w:eastAsia="方正仿宋_GBK"/>
                <w:b w:val="0"/>
                <w:bCs w:val="0"/>
                <w:color w:val="000000"/>
                <w:kern w:val="0"/>
                <w:sz w:val="20"/>
                <w:szCs w:val="20"/>
              </w:rPr>
              <w:t>亩，建金沙河面业川渝总部基地。分两期建设：一期占地</w:t>
            </w:r>
            <w:r>
              <w:rPr>
                <w:b w:val="0"/>
                <w:bCs w:val="0"/>
                <w:color w:val="000000"/>
                <w:kern w:val="0"/>
                <w:sz w:val="20"/>
                <w:szCs w:val="20"/>
              </w:rPr>
              <w:t>260</w:t>
            </w:r>
            <w:r>
              <w:rPr>
                <w:rFonts w:hint="eastAsia" w:ascii="方正仿宋_GBK" w:eastAsia="方正仿宋_GBK"/>
                <w:b w:val="0"/>
                <w:bCs w:val="0"/>
                <w:color w:val="000000"/>
                <w:kern w:val="0"/>
                <w:sz w:val="20"/>
                <w:szCs w:val="20"/>
              </w:rPr>
              <w:t>亩，建厂房约</w:t>
            </w:r>
            <w:r>
              <w:rPr>
                <w:b w:val="0"/>
                <w:bCs w:val="0"/>
                <w:color w:val="000000"/>
                <w:kern w:val="0"/>
                <w:sz w:val="20"/>
                <w:szCs w:val="20"/>
              </w:rPr>
              <w:t>21</w:t>
            </w:r>
            <w:r>
              <w:rPr>
                <w:rFonts w:hint="eastAsia" w:ascii="方正仿宋_GBK" w:eastAsia="方正仿宋_GBK"/>
                <w:b w:val="0"/>
                <w:bCs w:val="0"/>
                <w:color w:val="000000"/>
                <w:kern w:val="0"/>
                <w:sz w:val="20"/>
                <w:szCs w:val="20"/>
              </w:rPr>
              <w:t>万平方米，建设一座</w:t>
            </w:r>
            <w:r>
              <w:rPr>
                <w:b w:val="0"/>
                <w:bCs w:val="0"/>
                <w:color w:val="000000"/>
                <w:kern w:val="0"/>
                <w:sz w:val="20"/>
                <w:szCs w:val="20"/>
              </w:rPr>
              <w:t>5</w:t>
            </w:r>
            <w:r>
              <w:rPr>
                <w:rFonts w:hint="eastAsia" w:ascii="方正仿宋_GBK" w:eastAsia="方正仿宋_GBK"/>
                <w:b w:val="0"/>
                <w:bCs w:val="0"/>
                <w:color w:val="000000"/>
                <w:kern w:val="0"/>
                <w:sz w:val="20"/>
                <w:szCs w:val="20"/>
              </w:rPr>
              <w:t>万吨粮食筒仓，一座日处理</w:t>
            </w:r>
            <w:r>
              <w:rPr>
                <w:b w:val="0"/>
                <w:bCs w:val="0"/>
                <w:color w:val="000000"/>
                <w:kern w:val="0"/>
                <w:sz w:val="20"/>
                <w:szCs w:val="20"/>
              </w:rPr>
              <w:t>1500</w:t>
            </w:r>
            <w:r>
              <w:rPr>
                <w:rFonts w:hint="eastAsia" w:ascii="方正仿宋_GBK" w:eastAsia="方正仿宋_GBK"/>
                <w:b w:val="0"/>
                <w:bCs w:val="0"/>
                <w:color w:val="000000"/>
                <w:kern w:val="0"/>
                <w:sz w:val="20"/>
                <w:szCs w:val="20"/>
              </w:rPr>
              <w:t>吨小麦制粉车间，一座日产</w:t>
            </w:r>
            <w:r>
              <w:rPr>
                <w:b w:val="0"/>
                <w:bCs w:val="0"/>
                <w:color w:val="000000"/>
                <w:kern w:val="0"/>
                <w:sz w:val="20"/>
                <w:szCs w:val="20"/>
              </w:rPr>
              <w:t>500</w:t>
            </w:r>
            <w:r>
              <w:rPr>
                <w:rFonts w:hint="eastAsia" w:ascii="方正仿宋_GBK" w:eastAsia="方正仿宋_GBK"/>
                <w:b w:val="0"/>
                <w:bCs w:val="0"/>
                <w:color w:val="000000"/>
                <w:kern w:val="0"/>
                <w:sz w:val="20"/>
                <w:szCs w:val="20"/>
              </w:rPr>
              <w:t>吨挂面生产车间，一座年产</w:t>
            </w:r>
            <w:r>
              <w:rPr>
                <w:b w:val="0"/>
                <w:bCs w:val="0"/>
                <w:color w:val="000000"/>
                <w:kern w:val="0"/>
                <w:sz w:val="20"/>
                <w:szCs w:val="20"/>
              </w:rPr>
              <w:t>17.5</w:t>
            </w:r>
            <w:r>
              <w:rPr>
                <w:rFonts w:hint="eastAsia" w:ascii="方正仿宋_GBK" w:eastAsia="方正仿宋_GBK"/>
                <w:b w:val="0"/>
                <w:bCs w:val="0"/>
                <w:color w:val="000000"/>
                <w:kern w:val="0"/>
                <w:sz w:val="20"/>
                <w:szCs w:val="20"/>
              </w:rPr>
              <w:t>万吨饮用水车间，一座农产品深加工车间，一座</w:t>
            </w:r>
            <w:r>
              <w:rPr>
                <w:b w:val="0"/>
                <w:bCs w:val="0"/>
                <w:color w:val="000000"/>
                <w:kern w:val="0"/>
                <w:sz w:val="20"/>
                <w:szCs w:val="20"/>
              </w:rPr>
              <w:t>35</w:t>
            </w:r>
            <w:r>
              <w:rPr>
                <w:rFonts w:hint="eastAsia" w:ascii="方正仿宋_GBK" w:eastAsia="方正仿宋_GBK"/>
                <w:b w:val="0"/>
                <w:bCs w:val="0"/>
                <w:color w:val="000000"/>
                <w:kern w:val="0"/>
                <w:sz w:val="20"/>
                <w:szCs w:val="20"/>
              </w:rPr>
              <w:t>千伏变电站及职工倒班房、办公楼等配套用房。二期占地</w:t>
            </w:r>
            <w:r>
              <w:rPr>
                <w:b w:val="0"/>
                <w:bCs w:val="0"/>
                <w:color w:val="000000"/>
                <w:kern w:val="0"/>
                <w:sz w:val="20"/>
                <w:szCs w:val="20"/>
              </w:rPr>
              <w:t>190</w:t>
            </w:r>
            <w:r>
              <w:rPr>
                <w:rFonts w:hint="eastAsia" w:ascii="方正仿宋_GBK" w:eastAsia="方正仿宋_GBK"/>
                <w:b w:val="0"/>
                <w:bCs w:val="0"/>
                <w:color w:val="000000"/>
                <w:kern w:val="0"/>
                <w:sz w:val="20"/>
                <w:szCs w:val="20"/>
              </w:rPr>
              <w:t>亩，建厂房约</w:t>
            </w:r>
            <w:r>
              <w:rPr>
                <w:b w:val="0"/>
                <w:bCs w:val="0"/>
                <w:color w:val="000000"/>
                <w:kern w:val="0"/>
                <w:sz w:val="20"/>
                <w:szCs w:val="20"/>
              </w:rPr>
              <w:t>12</w:t>
            </w:r>
            <w:r>
              <w:rPr>
                <w:rFonts w:hint="eastAsia" w:ascii="方正仿宋_GBK" w:eastAsia="方正仿宋_GBK"/>
                <w:b w:val="0"/>
                <w:bCs w:val="0"/>
                <w:color w:val="000000"/>
                <w:kern w:val="0"/>
                <w:sz w:val="20"/>
                <w:szCs w:val="20"/>
              </w:rPr>
              <w:t>万平方米。建设一座</w:t>
            </w:r>
            <w:r>
              <w:rPr>
                <w:b w:val="0"/>
                <w:bCs w:val="0"/>
                <w:color w:val="000000"/>
                <w:kern w:val="0"/>
                <w:sz w:val="20"/>
                <w:szCs w:val="20"/>
              </w:rPr>
              <w:t>5</w:t>
            </w:r>
            <w:r>
              <w:rPr>
                <w:rFonts w:hint="eastAsia" w:ascii="方正仿宋_GBK" w:eastAsia="方正仿宋_GBK"/>
                <w:b w:val="0"/>
                <w:bCs w:val="0"/>
                <w:color w:val="000000"/>
                <w:kern w:val="0"/>
                <w:sz w:val="20"/>
                <w:szCs w:val="20"/>
              </w:rPr>
              <w:t>万吨粮食筒仓，一座日处理</w:t>
            </w:r>
            <w:r>
              <w:rPr>
                <w:b w:val="0"/>
                <w:bCs w:val="0"/>
                <w:color w:val="000000"/>
                <w:kern w:val="0"/>
                <w:sz w:val="20"/>
                <w:szCs w:val="20"/>
              </w:rPr>
              <w:t>1500</w:t>
            </w:r>
            <w:r>
              <w:rPr>
                <w:rFonts w:hint="eastAsia" w:ascii="方正仿宋_GBK" w:eastAsia="方正仿宋_GBK"/>
                <w:b w:val="0"/>
                <w:bCs w:val="0"/>
                <w:color w:val="000000"/>
                <w:kern w:val="0"/>
                <w:sz w:val="20"/>
                <w:szCs w:val="20"/>
              </w:rPr>
              <w:t>吨小麦制粉车间一座日产挂面</w:t>
            </w:r>
            <w:r>
              <w:rPr>
                <w:b w:val="0"/>
                <w:bCs w:val="0"/>
                <w:color w:val="000000"/>
                <w:kern w:val="0"/>
                <w:sz w:val="20"/>
                <w:szCs w:val="20"/>
              </w:rPr>
              <w:t>500</w:t>
            </w:r>
            <w:r>
              <w:rPr>
                <w:rFonts w:hint="eastAsia" w:ascii="方正仿宋_GBK" w:eastAsia="方正仿宋_GBK"/>
                <w:b w:val="0"/>
                <w:bCs w:val="0"/>
                <w:color w:val="000000"/>
                <w:kern w:val="0"/>
                <w:sz w:val="20"/>
                <w:szCs w:val="20"/>
              </w:rPr>
              <w:t>吨生产车间，一座年产</w:t>
            </w:r>
            <w:r>
              <w:rPr>
                <w:b w:val="0"/>
                <w:bCs w:val="0"/>
                <w:color w:val="000000"/>
                <w:kern w:val="0"/>
                <w:sz w:val="20"/>
                <w:szCs w:val="20"/>
              </w:rPr>
              <w:t>17.5</w:t>
            </w:r>
            <w:r>
              <w:rPr>
                <w:rFonts w:hint="eastAsia" w:ascii="方正仿宋_GBK" w:eastAsia="方正仿宋_GBK"/>
                <w:b w:val="0"/>
                <w:bCs w:val="0"/>
                <w:color w:val="000000"/>
                <w:kern w:val="0"/>
                <w:sz w:val="20"/>
                <w:szCs w:val="20"/>
              </w:rPr>
              <w:t>万吨饮用水车间。</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重庆金沙河面业有限责任公司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一期新进设备一批，调试并投入使用。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w:t>
            </w:r>
            <w:r>
              <w:rPr>
                <w:rFonts w:hint="eastAsia" w:ascii="方正仿宋_GBK" w:eastAsia="方正仿宋_GBK"/>
                <w:b w:val="0"/>
                <w:bCs w:val="0"/>
                <w:color w:val="000000"/>
                <w:kern w:val="0"/>
                <w:sz w:val="20"/>
                <w:szCs w:val="20"/>
              </w:rPr>
              <w:t>万超级芦竹种植及精深加工项目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超级芦竹种植</w:t>
            </w:r>
            <w:r>
              <w:rPr>
                <w:b w:val="0"/>
                <w:bCs w:val="0"/>
                <w:color w:val="000000"/>
                <w:kern w:val="0"/>
                <w:sz w:val="20"/>
                <w:szCs w:val="20"/>
              </w:rPr>
              <w:t>1000</w:t>
            </w:r>
            <w:r>
              <w:rPr>
                <w:rFonts w:hint="eastAsia" w:ascii="方正仿宋_GBK" w:eastAsia="方正仿宋_GBK"/>
                <w:b w:val="0"/>
                <w:bCs w:val="0"/>
                <w:color w:val="000000"/>
                <w:kern w:val="0"/>
                <w:sz w:val="20"/>
                <w:szCs w:val="20"/>
              </w:rPr>
              <w:t>亩示范片和</w:t>
            </w:r>
            <w:r>
              <w:rPr>
                <w:b w:val="0"/>
                <w:bCs w:val="0"/>
                <w:color w:val="000000"/>
                <w:kern w:val="0"/>
                <w:sz w:val="20"/>
                <w:szCs w:val="20"/>
              </w:rPr>
              <w:t>20</w:t>
            </w:r>
            <w:r>
              <w:rPr>
                <w:rFonts w:hint="eastAsia" w:ascii="方正仿宋_GBK" w:eastAsia="方正仿宋_GBK"/>
                <w:b w:val="0"/>
                <w:bCs w:val="0"/>
                <w:color w:val="000000"/>
                <w:kern w:val="0"/>
                <w:sz w:val="20"/>
                <w:szCs w:val="20"/>
              </w:rPr>
              <w:t>万亩种植基地建设；在磨子工业园征地</w:t>
            </w:r>
            <w:r>
              <w:rPr>
                <w:b w:val="0"/>
                <w:bCs w:val="0"/>
                <w:color w:val="000000"/>
                <w:kern w:val="0"/>
                <w:sz w:val="20"/>
                <w:szCs w:val="20"/>
              </w:rPr>
              <w:t>100</w:t>
            </w:r>
            <w:r>
              <w:rPr>
                <w:rFonts w:hint="eastAsia" w:ascii="方正仿宋_GBK" w:eastAsia="方正仿宋_GBK"/>
                <w:b w:val="0"/>
                <w:bCs w:val="0"/>
                <w:color w:val="000000"/>
                <w:kern w:val="0"/>
                <w:sz w:val="20"/>
                <w:szCs w:val="20"/>
              </w:rPr>
              <w:t>亩，建设颗粒燃料厂房和生产线</w:t>
            </w:r>
            <w:r>
              <w:rPr>
                <w:b w:val="0"/>
                <w:bCs w:val="0"/>
                <w:color w:val="000000"/>
                <w:kern w:val="0"/>
                <w:sz w:val="20"/>
                <w:szCs w:val="20"/>
              </w:rPr>
              <w:t>20</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重庆石申生物科技有限公司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正在洽谈中。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349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磷酸铁锂正极材料循环利用项目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项目分二期实施。其中一期租用厂房约</w:t>
            </w:r>
            <w:r>
              <w:rPr>
                <w:b w:val="0"/>
                <w:bCs w:val="0"/>
                <w:color w:val="000000"/>
                <w:kern w:val="0"/>
                <w:sz w:val="20"/>
                <w:szCs w:val="20"/>
              </w:rPr>
              <w:t>22000</w:t>
            </w:r>
            <w:r>
              <w:rPr>
                <w:rFonts w:hint="eastAsia" w:ascii="方正仿宋_GBK" w:eastAsia="方正仿宋_GBK"/>
                <w:b w:val="0"/>
                <w:bCs w:val="0"/>
                <w:color w:val="000000"/>
                <w:kern w:val="0"/>
                <w:sz w:val="20"/>
                <w:szCs w:val="20"/>
              </w:rPr>
              <w:t>平方米，购置磷酸铁锂正极材料循环利用处理设备，建成年产</w:t>
            </w:r>
            <w:r>
              <w:rPr>
                <w:b w:val="0"/>
                <w:bCs w:val="0"/>
                <w:color w:val="000000"/>
                <w:kern w:val="0"/>
                <w:sz w:val="20"/>
                <w:szCs w:val="20"/>
              </w:rPr>
              <w:t>5</w:t>
            </w:r>
            <w:r>
              <w:rPr>
                <w:rFonts w:hint="eastAsia" w:ascii="方正仿宋_GBK" w:eastAsia="方正仿宋_GBK"/>
                <w:b w:val="0"/>
                <w:bCs w:val="0"/>
                <w:color w:val="000000"/>
                <w:kern w:val="0"/>
                <w:sz w:val="20"/>
                <w:szCs w:val="20"/>
              </w:rPr>
              <w:t>万吨磷酸铁锂正极材料生产能力；二期占地约</w:t>
            </w:r>
            <w:r>
              <w:rPr>
                <w:b w:val="0"/>
                <w:bCs w:val="0"/>
                <w:color w:val="000000"/>
                <w:kern w:val="0"/>
                <w:sz w:val="20"/>
                <w:szCs w:val="20"/>
              </w:rPr>
              <w:t>100</w:t>
            </w:r>
            <w:r>
              <w:rPr>
                <w:rFonts w:hint="eastAsia" w:ascii="方正仿宋_GBK" w:eastAsia="方正仿宋_GBK"/>
                <w:b w:val="0"/>
                <w:bCs w:val="0"/>
                <w:color w:val="000000"/>
                <w:kern w:val="0"/>
                <w:sz w:val="20"/>
                <w:szCs w:val="20"/>
              </w:rPr>
              <w:t>亩，建设厂房及配套用房约</w:t>
            </w:r>
            <w:r>
              <w:rPr>
                <w:b w:val="0"/>
                <w:bCs w:val="0"/>
                <w:color w:val="000000"/>
                <w:kern w:val="0"/>
                <w:sz w:val="20"/>
                <w:szCs w:val="20"/>
              </w:rPr>
              <w:t>4</w:t>
            </w:r>
            <w:r>
              <w:rPr>
                <w:rFonts w:hint="eastAsia" w:ascii="方正仿宋_GBK" w:eastAsia="方正仿宋_GBK"/>
                <w:b w:val="0"/>
                <w:bCs w:val="0"/>
                <w:color w:val="000000"/>
                <w:kern w:val="0"/>
                <w:sz w:val="20"/>
                <w:szCs w:val="20"/>
              </w:rPr>
              <w:t>万平方米，购置磷酸铁锂正极材料循环利用处理设备，建成年产</w:t>
            </w:r>
            <w:r>
              <w:rPr>
                <w:b w:val="0"/>
                <w:bCs w:val="0"/>
                <w:color w:val="000000"/>
                <w:kern w:val="0"/>
                <w:sz w:val="20"/>
                <w:szCs w:val="20"/>
              </w:rPr>
              <w:t>5</w:t>
            </w:r>
            <w:r>
              <w:rPr>
                <w:rFonts w:hint="eastAsia" w:ascii="方正仿宋_GBK" w:eastAsia="方正仿宋_GBK"/>
                <w:b w:val="0"/>
                <w:bCs w:val="0"/>
                <w:color w:val="000000"/>
                <w:kern w:val="0"/>
                <w:sz w:val="20"/>
                <w:szCs w:val="20"/>
              </w:rPr>
              <w:t>万吨磷酸铁锂正极材料生产能力。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重庆知合瑞驰新能源有限公司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完成厂房租赁、装修，第</w:t>
            </w:r>
            <w:r>
              <w:rPr>
                <w:b w:val="0"/>
                <w:bCs w:val="0"/>
                <w:color w:val="000000"/>
                <w:kern w:val="0"/>
                <w:sz w:val="20"/>
                <w:szCs w:val="20"/>
              </w:rPr>
              <w:t>1</w:t>
            </w:r>
            <w:r>
              <w:rPr>
                <w:rFonts w:hint="eastAsia" w:ascii="方正仿宋_GBK" w:eastAsia="方正仿宋_GBK"/>
                <w:b w:val="0"/>
                <w:bCs w:val="0"/>
                <w:color w:val="000000"/>
                <w:kern w:val="0"/>
                <w:sz w:val="20"/>
                <w:szCs w:val="20"/>
              </w:rPr>
              <w:t>条生产线设备已安装调试并试投产。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350</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乌杨新区核心区开发建设部分项目包</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建设休闲生态公园、高混创业社区、乌杨医院、口袋公园、公共服务中心、危化码头、综合配套服务中心、幼儿园及邻里中心，项目用地</w:t>
            </w:r>
            <w:r>
              <w:rPr>
                <w:b w:val="0"/>
                <w:bCs w:val="0"/>
                <w:color w:val="000000"/>
                <w:kern w:val="0"/>
                <w:sz w:val="20"/>
                <w:szCs w:val="20"/>
              </w:rPr>
              <w:t>353</w:t>
            </w:r>
            <w:r>
              <w:rPr>
                <w:rFonts w:hint="eastAsia" w:ascii="方正仿宋_GBK" w:eastAsia="方正仿宋_GBK"/>
                <w:b w:val="0"/>
                <w:bCs w:val="0"/>
                <w:color w:val="000000"/>
                <w:kern w:val="0"/>
                <w:sz w:val="20"/>
                <w:szCs w:val="20"/>
              </w:rPr>
              <w:t>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87000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4600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项目现已完成</w:t>
            </w:r>
            <w:r>
              <w:rPr>
                <w:b w:val="0"/>
                <w:bCs w:val="0"/>
                <w:color w:val="000000"/>
                <w:kern w:val="0"/>
                <w:sz w:val="20"/>
                <w:szCs w:val="20"/>
              </w:rPr>
              <w:t>353</w:t>
            </w:r>
            <w:r>
              <w:rPr>
                <w:rFonts w:hint="eastAsia" w:ascii="方正仿宋_GBK" w:eastAsia="方正仿宋_GBK"/>
                <w:b w:val="0"/>
                <w:bCs w:val="0"/>
                <w:color w:val="000000"/>
                <w:kern w:val="0"/>
                <w:sz w:val="20"/>
                <w:szCs w:val="20"/>
              </w:rPr>
              <w:t>亩征地工作。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LNG</w:t>
            </w:r>
            <w:r>
              <w:rPr>
                <w:rFonts w:hint="eastAsia" w:ascii="方正仿宋_GBK" w:eastAsia="方正仿宋_GBK"/>
                <w:b w:val="0"/>
                <w:bCs w:val="0"/>
                <w:color w:val="000000"/>
                <w:kern w:val="0"/>
                <w:sz w:val="20"/>
                <w:szCs w:val="20"/>
              </w:rPr>
              <w:t>新能源加注站建设项目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120</w:t>
            </w:r>
            <w:r>
              <w:rPr>
                <w:rFonts w:hint="eastAsia" w:ascii="方正仿宋_GBK" w:eastAsia="方正仿宋_GBK"/>
                <w:b w:val="0"/>
                <w:bCs w:val="0"/>
                <w:color w:val="000000"/>
                <w:kern w:val="0"/>
                <w:sz w:val="20"/>
                <w:szCs w:val="20"/>
              </w:rPr>
              <w:t>个站点</w:t>
            </w:r>
            <w:r>
              <w:rPr>
                <w:b w:val="0"/>
                <w:bCs w:val="0"/>
                <w:color w:val="000000"/>
                <w:kern w:val="0"/>
                <w:sz w:val="20"/>
                <w:szCs w:val="20"/>
              </w:rPr>
              <w:t>LNG</w:t>
            </w:r>
            <w:r>
              <w:rPr>
                <w:rFonts w:hint="eastAsia" w:ascii="方正仿宋_GBK" w:eastAsia="方正仿宋_GBK"/>
                <w:b w:val="0"/>
                <w:bCs w:val="0"/>
                <w:color w:val="000000"/>
                <w:kern w:val="0"/>
                <w:sz w:val="20"/>
                <w:szCs w:val="20"/>
              </w:rPr>
              <w:t>增设业务并投产。</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84000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重庆忠润能源有限公司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11900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w:t>
            </w:r>
            <w:r>
              <w:rPr>
                <w:b w:val="0"/>
                <w:bCs w:val="0"/>
                <w:color w:val="000000"/>
                <w:kern w:val="0"/>
                <w:sz w:val="20"/>
                <w:szCs w:val="20"/>
              </w:rPr>
              <w:t>30</w:t>
            </w:r>
            <w:r>
              <w:rPr>
                <w:rFonts w:hint="eastAsia" w:ascii="方正仿宋_GBK" w:eastAsia="方正仿宋_GBK"/>
                <w:b w:val="0"/>
                <w:bCs w:val="0"/>
                <w:color w:val="000000"/>
                <w:kern w:val="0"/>
                <w:sz w:val="20"/>
                <w:szCs w:val="20"/>
              </w:rPr>
              <w:t>个站点</w:t>
            </w:r>
            <w:r>
              <w:rPr>
                <w:b w:val="0"/>
                <w:bCs w:val="0"/>
                <w:color w:val="000000"/>
                <w:kern w:val="0"/>
                <w:sz w:val="20"/>
                <w:szCs w:val="20"/>
              </w:rPr>
              <w:t>LNG</w:t>
            </w:r>
            <w:r>
              <w:rPr>
                <w:rFonts w:hint="eastAsia" w:ascii="方正仿宋_GBK" w:eastAsia="方正仿宋_GBK"/>
                <w:b w:val="0"/>
                <w:bCs w:val="0"/>
                <w:color w:val="000000"/>
                <w:kern w:val="0"/>
                <w:sz w:val="20"/>
                <w:szCs w:val="20"/>
              </w:rPr>
              <w:t>增设业务并投产。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能效提升技改增划资源项目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石板水石灰岩矿山增资扩界：拟划定矿区范围</w:t>
            </w:r>
            <w:r>
              <w:rPr>
                <w:b w:val="0"/>
                <w:bCs w:val="0"/>
                <w:color w:val="000000"/>
                <w:kern w:val="0"/>
                <w:sz w:val="20"/>
                <w:szCs w:val="20"/>
              </w:rPr>
              <w:t>1.058</w:t>
            </w:r>
            <w:r>
              <w:rPr>
                <w:rFonts w:hint="eastAsia" w:ascii="方正仿宋_GBK" w:eastAsia="方正仿宋_GBK"/>
                <w:b w:val="0"/>
                <w:bCs w:val="0"/>
                <w:color w:val="000000"/>
                <w:kern w:val="0"/>
                <w:sz w:val="20"/>
                <w:szCs w:val="20"/>
              </w:rPr>
              <w:t>平方千米，增划石灰石资源量</w:t>
            </w:r>
            <w:r>
              <w:rPr>
                <w:b w:val="0"/>
                <w:bCs w:val="0"/>
                <w:color w:val="000000"/>
                <w:kern w:val="0"/>
                <w:sz w:val="20"/>
                <w:szCs w:val="20"/>
              </w:rPr>
              <w:t>1.9</w:t>
            </w:r>
            <w:r>
              <w:rPr>
                <w:rFonts w:hint="eastAsia" w:ascii="方正仿宋_GBK" w:eastAsia="方正仿宋_GBK"/>
                <w:b w:val="0"/>
                <w:bCs w:val="0"/>
                <w:color w:val="000000"/>
                <w:kern w:val="0"/>
                <w:sz w:val="20"/>
                <w:szCs w:val="20"/>
              </w:rPr>
              <w:t>亿吨；</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金矿村水泥配料用砂岩矿山增资扩界</w:t>
            </w:r>
            <w:r>
              <w:rPr>
                <w:b w:val="0"/>
                <w:bCs w:val="0"/>
                <w:color w:val="000000"/>
                <w:kern w:val="0"/>
                <w:sz w:val="20"/>
                <w:szCs w:val="20"/>
              </w:rPr>
              <w:t>:</w:t>
            </w:r>
            <w:r>
              <w:rPr>
                <w:rFonts w:hint="eastAsia" w:ascii="方正仿宋_GBK" w:eastAsia="方正仿宋_GBK"/>
                <w:b w:val="0"/>
                <w:bCs w:val="0"/>
                <w:color w:val="000000"/>
                <w:kern w:val="0"/>
                <w:sz w:val="20"/>
                <w:szCs w:val="20"/>
              </w:rPr>
              <w:t>拟划定矿区范围面积</w:t>
            </w:r>
            <w:r>
              <w:rPr>
                <w:b w:val="0"/>
                <w:bCs w:val="0"/>
                <w:color w:val="000000"/>
                <w:kern w:val="0"/>
                <w:sz w:val="20"/>
                <w:szCs w:val="20"/>
              </w:rPr>
              <w:t>0.173</w:t>
            </w:r>
            <w:r>
              <w:rPr>
                <w:rFonts w:hint="eastAsia" w:ascii="方正仿宋_GBK" w:eastAsia="方正仿宋_GBK"/>
                <w:b w:val="0"/>
                <w:bCs w:val="0"/>
                <w:color w:val="000000"/>
                <w:kern w:val="0"/>
                <w:sz w:val="20"/>
                <w:szCs w:val="20"/>
              </w:rPr>
              <w:t>平方千米</w:t>
            </w:r>
            <w:r>
              <w:rPr>
                <w:b w:val="0"/>
                <w:bCs w:val="0"/>
                <w:color w:val="000000"/>
                <w:kern w:val="0"/>
                <w:sz w:val="20"/>
                <w:szCs w:val="20"/>
              </w:rPr>
              <w:t>,</w:t>
            </w:r>
            <w:r>
              <w:rPr>
                <w:rFonts w:hint="eastAsia" w:ascii="方正仿宋_GBK" w:eastAsia="方正仿宋_GBK"/>
                <w:b w:val="0"/>
                <w:bCs w:val="0"/>
                <w:color w:val="000000"/>
                <w:kern w:val="0"/>
                <w:sz w:val="20"/>
                <w:szCs w:val="20"/>
              </w:rPr>
              <w:t>增划资源量</w:t>
            </w:r>
            <w:r>
              <w:rPr>
                <w:b w:val="0"/>
                <w:bCs w:val="0"/>
                <w:color w:val="000000"/>
                <w:kern w:val="0"/>
                <w:sz w:val="20"/>
                <w:szCs w:val="20"/>
              </w:rPr>
              <w:t>470</w:t>
            </w:r>
            <w:r>
              <w:rPr>
                <w:rFonts w:hint="eastAsia" w:ascii="方正仿宋_GBK" w:eastAsia="方正仿宋_GBK"/>
                <w:b w:val="0"/>
                <w:bCs w:val="0"/>
                <w:color w:val="000000"/>
                <w:kern w:val="0"/>
                <w:sz w:val="20"/>
                <w:szCs w:val="20"/>
              </w:rPr>
              <w:t>万吨；</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新建棕树包水泥配料用泥岩矿拟设矿区面</w:t>
            </w:r>
            <w:r>
              <w:rPr>
                <w:b w:val="0"/>
                <w:bCs w:val="0"/>
                <w:color w:val="000000"/>
                <w:kern w:val="0"/>
                <w:sz w:val="20"/>
                <w:szCs w:val="20"/>
              </w:rPr>
              <w:t>0.2662</w:t>
            </w:r>
            <w:r>
              <w:rPr>
                <w:rFonts w:hint="eastAsia" w:ascii="方正仿宋_GBK" w:eastAsia="方正仿宋_GBK"/>
                <w:b w:val="0"/>
                <w:bCs w:val="0"/>
                <w:color w:val="000000"/>
                <w:kern w:val="0"/>
                <w:sz w:val="20"/>
                <w:szCs w:val="20"/>
              </w:rPr>
              <w:t>平方千米，资源量</w:t>
            </w:r>
            <w:r>
              <w:rPr>
                <w:b w:val="0"/>
                <w:bCs w:val="0"/>
                <w:color w:val="000000"/>
                <w:kern w:val="0"/>
                <w:sz w:val="20"/>
                <w:szCs w:val="20"/>
              </w:rPr>
              <w:t>3023.22</w:t>
            </w:r>
            <w:r>
              <w:rPr>
                <w:rFonts w:hint="eastAsia" w:ascii="方正仿宋_GBK" w:eastAsia="方正仿宋_GBK"/>
                <w:b w:val="0"/>
                <w:bCs w:val="0"/>
                <w:color w:val="000000"/>
                <w:kern w:val="0"/>
                <w:sz w:val="20"/>
                <w:szCs w:val="20"/>
              </w:rPr>
              <w:t>万吨。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石板水石灰岩矿山增资扩果：于</w:t>
            </w:r>
            <w:r>
              <w:rPr>
                <w:b w:val="0"/>
                <w:bCs w:val="0"/>
                <w:color w:val="000000"/>
                <w:kern w:val="0"/>
                <w:sz w:val="20"/>
                <w:szCs w:val="20"/>
              </w:rPr>
              <w:t>8</w:t>
            </w:r>
            <w:r>
              <w:rPr>
                <w:rFonts w:hint="eastAsia" w:ascii="方正仿宋_GBK" w:eastAsia="方正仿宋_GBK"/>
                <w:b w:val="0"/>
                <w:bCs w:val="0"/>
                <w:color w:val="000000"/>
                <w:kern w:val="0"/>
                <w:sz w:val="20"/>
                <w:szCs w:val="20"/>
              </w:rPr>
              <w:t>月</w:t>
            </w:r>
            <w:r>
              <w:rPr>
                <w:b w:val="0"/>
                <w:bCs w:val="0"/>
                <w:color w:val="000000"/>
                <w:kern w:val="0"/>
                <w:sz w:val="20"/>
                <w:szCs w:val="20"/>
              </w:rPr>
              <w:t>17</w:t>
            </w:r>
            <w:r>
              <w:rPr>
                <w:rFonts w:hint="eastAsia" w:ascii="方正仿宋_GBK" w:eastAsia="方正仿宋_GBK"/>
                <w:b w:val="0"/>
                <w:bCs w:val="0"/>
                <w:color w:val="000000"/>
                <w:kern w:val="0"/>
                <w:sz w:val="20"/>
                <w:szCs w:val="20"/>
              </w:rPr>
              <w:t>日已完成采矿权出让方案会审，于</w:t>
            </w:r>
            <w:r>
              <w:rPr>
                <w:b w:val="0"/>
                <w:bCs w:val="0"/>
                <w:color w:val="000000"/>
                <w:kern w:val="0"/>
                <w:sz w:val="20"/>
                <w:szCs w:val="20"/>
              </w:rPr>
              <w:t>8</w:t>
            </w:r>
            <w:r>
              <w:rPr>
                <w:rFonts w:hint="eastAsia" w:ascii="方正仿宋_GBK" w:eastAsia="方正仿宋_GBK"/>
                <w:b w:val="0"/>
                <w:bCs w:val="0"/>
                <w:color w:val="000000"/>
                <w:kern w:val="0"/>
                <w:sz w:val="20"/>
                <w:szCs w:val="20"/>
              </w:rPr>
              <w:t>月</w:t>
            </w:r>
            <w:r>
              <w:rPr>
                <w:b w:val="0"/>
                <w:bCs w:val="0"/>
                <w:color w:val="000000"/>
                <w:kern w:val="0"/>
                <w:sz w:val="20"/>
                <w:szCs w:val="20"/>
              </w:rPr>
              <w:t>30</w:t>
            </w:r>
            <w:r>
              <w:rPr>
                <w:rFonts w:hint="eastAsia" w:ascii="方正仿宋_GBK" w:eastAsia="方正仿宋_GBK"/>
                <w:b w:val="0"/>
                <w:bCs w:val="0"/>
                <w:color w:val="000000"/>
                <w:kern w:val="0"/>
                <w:sz w:val="20"/>
                <w:szCs w:val="20"/>
              </w:rPr>
              <w:t>日在县规划自然资源局网上公示，公示期</w:t>
            </w:r>
            <w:r>
              <w:rPr>
                <w:b w:val="0"/>
                <w:bCs w:val="0"/>
                <w:color w:val="000000"/>
                <w:kern w:val="0"/>
                <w:sz w:val="20"/>
                <w:szCs w:val="20"/>
              </w:rPr>
              <w:t>1</w:t>
            </w:r>
            <w:r>
              <w:rPr>
                <w:rFonts w:hint="eastAsia" w:ascii="方正仿宋_GBK" w:eastAsia="方正仿宋_GBK"/>
                <w:b w:val="0"/>
                <w:bCs w:val="0"/>
                <w:color w:val="000000"/>
                <w:kern w:val="0"/>
                <w:sz w:val="20"/>
                <w:szCs w:val="20"/>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忠县新能源设备制造基地项目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一期通过司法竞卖取得原重庆云河水电股份有限公司土地、厂房资产，占地</w:t>
            </w:r>
            <w:r>
              <w:rPr>
                <w:b w:val="0"/>
                <w:bCs w:val="0"/>
                <w:color w:val="000000"/>
                <w:kern w:val="0"/>
                <w:sz w:val="20"/>
                <w:szCs w:val="20"/>
              </w:rPr>
              <w:t>113</w:t>
            </w:r>
            <w:r>
              <w:rPr>
                <w:rFonts w:hint="eastAsia" w:ascii="方正仿宋_GBK" w:eastAsia="方正仿宋_GBK"/>
                <w:b w:val="0"/>
                <w:bCs w:val="0"/>
                <w:color w:val="000000"/>
                <w:kern w:val="0"/>
                <w:sz w:val="20"/>
                <w:szCs w:val="20"/>
              </w:rPr>
              <w:t>亩，竞卖设备约</w:t>
            </w:r>
            <w:r>
              <w:rPr>
                <w:b w:val="0"/>
                <w:bCs w:val="0"/>
                <w:color w:val="000000"/>
                <w:kern w:val="0"/>
                <w:sz w:val="20"/>
                <w:szCs w:val="20"/>
              </w:rPr>
              <w:t>126</w:t>
            </w:r>
            <w:r>
              <w:rPr>
                <w:rFonts w:hint="eastAsia" w:ascii="方正仿宋_GBK" w:eastAsia="方正仿宋_GBK"/>
                <w:b w:val="0"/>
                <w:bCs w:val="0"/>
                <w:color w:val="000000"/>
                <w:kern w:val="0"/>
                <w:sz w:val="20"/>
                <w:szCs w:val="20"/>
              </w:rPr>
              <w:t>台（套），改造厂房约</w:t>
            </w:r>
            <w:r>
              <w:rPr>
                <w:b w:val="0"/>
                <w:bCs w:val="0"/>
                <w:color w:val="000000"/>
                <w:kern w:val="0"/>
                <w:sz w:val="20"/>
                <w:szCs w:val="20"/>
              </w:rPr>
              <w:t>2</w:t>
            </w:r>
            <w:r>
              <w:rPr>
                <w:rFonts w:hint="eastAsia" w:ascii="方正仿宋_GBK" w:eastAsia="方正仿宋_GBK"/>
                <w:b w:val="0"/>
                <w:bCs w:val="0"/>
                <w:color w:val="000000"/>
                <w:kern w:val="0"/>
                <w:sz w:val="20"/>
                <w:szCs w:val="20"/>
              </w:rPr>
              <w:t>万平方米，重整水电设备生产线，形成水电机组</w:t>
            </w:r>
            <w:r>
              <w:rPr>
                <w:b w:val="0"/>
                <w:bCs w:val="0"/>
                <w:color w:val="000000"/>
                <w:kern w:val="0"/>
                <w:sz w:val="20"/>
                <w:szCs w:val="20"/>
              </w:rPr>
              <w:t>30</w:t>
            </w:r>
            <w:r>
              <w:rPr>
                <w:rFonts w:hint="eastAsia" w:ascii="方正仿宋_GBK" w:eastAsia="方正仿宋_GBK"/>
                <w:b w:val="0"/>
                <w:bCs w:val="0"/>
                <w:color w:val="000000"/>
                <w:kern w:val="0"/>
                <w:sz w:val="20"/>
                <w:szCs w:val="20"/>
              </w:rPr>
              <w:t>万千瓦能力；二期改造厂房</w:t>
            </w:r>
            <w:r>
              <w:rPr>
                <w:b w:val="0"/>
                <w:bCs w:val="0"/>
                <w:color w:val="000000"/>
                <w:kern w:val="0"/>
                <w:sz w:val="20"/>
                <w:szCs w:val="20"/>
              </w:rPr>
              <w:t>2.5</w:t>
            </w:r>
            <w:r>
              <w:rPr>
                <w:rFonts w:hint="eastAsia" w:ascii="方正仿宋_GBK" w:eastAsia="方正仿宋_GBK"/>
                <w:b w:val="0"/>
                <w:bCs w:val="0"/>
                <w:color w:val="000000"/>
                <w:kern w:val="0"/>
                <w:sz w:val="20"/>
                <w:szCs w:val="20"/>
              </w:rPr>
              <w:t>万平方米，新购置设备约</w:t>
            </w:r>
            <w:r>
              <w:rPr>
                <w:b w:val="0"/>
                <w:bCs w:val="0"/>
                <w:color w:val="000000"/>
                <w:kern w:val="0"/>
                <w:sz w:val="20"/>
                <w:szCs w:val="20"/>
              </w:rPr>
              <w:t>50</w:t>
            </w:r>
            <w:r>
              <w:rPr>
                <w:rFonts w:hint="eastAsia" w:ascii="方正仿宋_GBK" w:eastAsia="方正仿宋_GBK"/>
                <w:b w:val="0"/>
                <w:bCs w:val="0"/>
                <w:color w:val="000000"/>
                <w:kern w:val="0"/>
                <w:sz w:val="20"/>
                <w:szCs w:val="20"/>
              </w:rPr>
              <w:t>台（套），扩建水电设备生产线，新建风电、光伏设备生产线，建成忠县百万千瓦新能源设备制造基地，形成年产水电设备</w:t>
            </w:r>
            <w:r>
              <w:rPr>
                <w:b w:val="0"/>
                <w:bCs w:val="0"/>
                <w:color w:val="000000"/>
                <w:kern w:val="0"/>
                <w:sz w:val="20"/>
                <w:szCs w:val="20"/>
              </w:rPr>
              <w:t>60</w:t>
            </w:r>
            <w:r>
              <w:rPr>
                <w:rFonts w:hint="eastAsia" w:ascii="方正仿宋_GBK" w:eastAsia="方正仿宋_GBK"/>
                <w:b w:val="0"/>
                <w:bCs w:val="0"/>
                <w:color w:val="000000"/>
                <w:kern w:val="0"/>
                <w:sz w:val="20"/>
                <w:szCs w:val="20"/>
              </w:rPr>
              <w:t>万千瓦、风电设备</w:t>
            </w:r>
            <w:r>
              <w:rPr>
                <w:b w:val="0"/>
                <w:bCs w:val="0"/>
                <w:color w:val="000000"/>
                <w:kern w:val="0"/>
                <w:sz w:val="20"/>
                <w:szCs w:val="20"/>
              </w:rPr>
              <w:t>20</w:t>
            </w:r>
            <w:r>
              <w:rPr>
                <w:rFonts w:hint="eastAsia" w:ascii="方正仿宋_GBK" w:eastAsia="方正仿宋_GBK"/>
                <w:b w:val="0"/>
                <w:bCs w:val="0"/>
                <w:color w:val="000000"/>
                <w:kern w:val="0"/>
                <w:sz w:val="20"/>
                <w:szCs w:val="20"/>
              </w:rPr>
              <w:t>万千瓦、光伏支架</w:t>
            </w:r>
            <w:r>
              <w:rPr>
                <w:b w:val="0"/>
                <w:bCs w:val="0"/>
                <w:color w:val="000000"/>
                <w:kern w:val="0"/>
                <w:sz w:val="20"/>
                <w:szCs w:val="20"/>
              </w:rPr>
              <w:t>2</w:t>
            </w:r>
            <w:r>
              <w:rPr>
                <w:rFonts w:hint="eastAsia" w:ascii="方正仿宋_GBK" w:eastAsia="方正仿宋_GBK"/>
                <w:b w:val="0"/>
                <w:bCs w:val="0"/>
                <w:color w:val="000000"/>
                <w:kern w:val="0"/>
                <w:sz w:val="20"/>
                <w:szCs w:val="20"/>
              </w:rPr>
              <w:t>万套生产能力。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忠州智能装备有限公司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完成厂房改造及设备检修，形成年产水电设备</w:t>
            </w:r>
            <w:r>
              <w:rPr>
                <w:b w:val="0"/>
                <w:bCs w:val="0"/>
                <w:color w:val="000000"/>
                <w:kern w:val="0"/>
                <w:sz w:val="20"/>
                <w:szCs w:val="20"/>
              </w:rPr>
              <w:t>10</w:t>
            </w:r>
            <w:r>
              <w:rPr>
                <w:rFonts w:hint="eastAsia" w:ascii="方正仿宋_GBK" w:eastAsia="方正仿宋_GBK"/>
                <w:b w:val="0"/>
                <w:bCs w:val="0"/>
                <w:color w:val="000000"/>
                <w:kern w:val="0"/>
                <w:sz w:val="20"/>
                <w:szCs w:val="20"/>
              </w:rPr>
              <w:t>万千瓦能力。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5</w:t>
            </w:r>
            <w:r>
              <w:rPr>
                <w:rFonts w:hint="eastAsia" w:ascii="方正仿宋_GBK" w:eastAsia="方正仿宋_GBK"/>
                <w:b w:val="0"/>
                <w:bCs w:val="0"/>
                <w:color w:val="000000"/>
                <w:kern w:val="0"/>
                <w:sz w:val="20"/>
                <w:szCs w:val="20"/>
              </w:rPr>
              <w:t>万吨高端磷酸铁锂项目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完成生产厂房及配套设施建设；完成设备订购安装调试，形成年产</w:t>
            </w:r>
            <w:r>
              <w:rPr>
                <w:b w:val="0"/>
                <w:bCs w:val="0"/>
                <w:color w:val="000000"/>
                <w:kern w:val="0"/>
                <w:sz w:val="20"/>
                <w:szCs w:val="20"/>
              </w:rPr>
              <w:t>5</w:t>
            </w:r>
            <w:r>
              <w:rPr>
                <w:rFonts w:hint="eastAsia" w:ascii="方正仿宋_GBK" w:eastAsia="方正仿宋_GBK"/>
                <w:b w:val="0"/>
                <w:bCs w:val="0"/>
                <w:color w:val="000000"/>
                <w:kern w:val="0"/>
                <w:sz w:val="20"/>
                <w:szCs w:val="20"/>
              </w:rPr>
              <w:t>万吨高端磷酸铁锂能力。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钢结构主体厂房已完工，新工艺流程设计中、验证新工艺生产有关参数。完成总项目进度</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忠润能源三期扩能项目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新建日处理</w:t>
            </w:r>
            <w:r>
              <w:rPr>
                <w:b w:val="0"/>
                <w:bCs w:val="0"/>
                <w:color w:val="000000"/>
                <w:kern w:val="0"/>
                <w:sz w:val="20"/>
                <w:szCs w:val="20"/>
              </w:rPr>
              <w:t>100</w:t>
            </w:r>
            <w:r>
              <w:rPr>
                <w:rFonts w:hint="eastAsia" w:ascii="方正仿宋_GBK" w:eastAsia="方正仿宋_GBK"/>
                <w:b w:val="0"/>
                <w:bCs w:val="0"/>
                <w:color w:val="000000"/>
                <w:kern w:val="0"/>
                <w:sz w:val="20"/>
                <w:szCs w:val="20"/>
              </w:rPr>
              <w:t>万立方米液化天然气生产线。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重庆辉泰实业有限公司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项目签约</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项目已签约，已启动提氦子项目的设备订购工作，预计</w:t>
            </w:r>
            <w:r>
              <w:rPr>
                <w:b w:val="0"/>
                <w:bCs w:val="0"/>
                <w:color w:val="000000"/>
                <w:kern w:val="0"/>
                <w:sz w:val="20"/>
                <w:szCs w:val="20"/>
              </w:rPr>
              <w:t>9</w:t>
            </w:r>
            <w:r>
              <w:rPr>
                <w:rFonts w:hint="eastAsia" w:ascii="方正仿宋_GBK" w:eastAsia="方正仿宋_GBK"/>
                <w:b w:val="0"/>
                <w:bCs w:val="0"/>
                <w:color w:val="000000"/>
                <w:kern w:val="0"/>
                <w:sz w:val="20"/>
                <w:szCs w:val="20"/>
              </w:rPr>
              <w:t>月底完成设备制作并运输到位。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西部</w:t>
            </w:r>
            <w:r>
              <w:rPr>
                <w:b w:val="0"/>
                <w:bCs w:val="0"/>
                <w:color w:val="000000"/>
                <w:kern w:val="0"/>
                <w:sz w:val="20"/>
                <w:szCs w:val="20"/>
              </w:rPr>
              <w:t>70</w:t>
            </w:r>
            <w:r>
              <w:rPr>
                <w:rFonts w:hint="eastAsia" w:ascii="方正仿宋_GBK" w:eastAsia="方正仿宋_GBK"/>
                <w:b w:val="0"/>
                <w:bCs w:val="0"/>
                <w:color w:val="000000"/>
                <w:kern w:val="0"/>
                <w:sz w:val="20"/>
                <w:szCs w:val="20"/>
              </w:rPr>
              <w:t>万吨改性沥青集散（加工）中心项目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50</w:t>
            </w:r>
            <w:r>
              <w:rPr>
                <w:rFonts w:hint="eastAsia" w:ascii="方正仿宋_GBK" w:eastAsia="方正仿宋_GBK"/>
                <w:b w:val="0"/>
                <w:bCs w:val="0"/>
                <w:color w:val="000000"/>
                <w:kern w:val="0"/>
                <w:sz w:val="20"/>
                <w:szCs w:val="20"/>
              </w:rPr>
              <w:t>亩，建设陆域罐区，生产辅助建筑物、装卸设备购置及安装，形成年集散（加工）</w:t>
            </w:r>
            <w:r>
              <w:rPr>
                <w:b w:val="0"/>
                <w:bCs w:val="0"/>
                <w:color w:val="000000"/>
                <w:kern w:val="0"/>
                <w:sz w:val="20"/>
                <w:szCs w:val="20"/>
              </w:rPr>
              <w:t>70</w:t>
            </w:r>
            <w:r>
              <w:rPr>
                <w:rFonts w:hint="eastAsia" w:ascii="方正仿宋_GBK" w:eastAsia="方正仿宋_GBK"/>
                <w:b w:val="0"/>
                <w:bCs w:val="0"/>
                <w:color w:val="000000"/>
                <w:kern w:val="0"/>
                <w:sz w:val="20"/>
                <w:szCs w:val="20"/>
              </w:rPr>
              <w:t>万吨改性沥青生产能力。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浙江平湖市恒达沥青有限公司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招商协议已经签订，协议中约定沥青码头开工时，改性沥青集散中心才开始修建。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w:t>
            </w:r>
            <w:r>
              <w:rPr>
                <w:rFonts w:hint="eastAsia" w:ascii="方正仿宋_GBK" w:eastAsia="方正仿宋_GBK"/>
                <w:b w:val="0"/>
                <w:bCs w:val="0"/>
                <w:color w:val="000000"/>
                <w:kern w:val="0"/>
                <w:sz w:val="20"/>
                <w:szCs w:val="20"/>
              </w:rPr>
              <w:t>亿粒射钉一体钉项目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项目建设用地面积约</w:t>
            </w:r>
            <w:r>
              <w:rPr>
                <w:b w:val="0"/>
                <w:bCs w:val="0"/>
                <w:color w:val="000000"/>
                <w:kern w:val="0"/>
                <w:sz w:val="20"/>
                <w:szCs w:val="20"/>
              </w:rPr>
              <w:t>35</w:t>
            </w:r>
            <w:r>
              <w:rPr>
                <w:rFonts w:hint="eastAsia" w:ascii="方正仿宋_GBK" w:eastAsia="方正仿宋_GBK"/>
                <w:b w:val="0"/>
                <w:bCs w:val="0"/>
                <w:color w:val="000000"/>
                <w:kern w:val="0"/>
                <w:sz w:val="20"/>
                <w:szCs w:val="20"/>
              </w:rPr>
              <w:t>亩，分两期建设：一期新建厂房</w:t>
            </w:r>
            <w:r>
              <w:rPr>
                <w:b w:val="0"/>
                <w:bCs w:val="0"/>
                <w:color w:val="000000"/>
                <w:kern w:val="0"/>
                <w:sz w:val="20"/>
                <w:szCs w:val="20"/>
              </w:rPr>
              <w:t>3500</w:t>
            </w:r>
            <w:r>
              <w:rPr>
                <w:rFonts w:hint="eastAsia" w:ascii="方正仿宋_GBK" w:eastAsia="方正仿宋_GBK"/>
                <w:b w:val="0"/>
                <w:bCs w:val="0"/>
                <w:color w:val="000000"/>
                <w:kern w:val="0"/>
                <w:sz w:val="20"/>
                <w:szCs w:val="20"/>
              </w:rPr>
              <w:t>平方米，新购设备</w:t>
            </w:r>
            <w:r>
              <w:rPr>
                <w:b w:val="0"/>
                <w:bCs w:val="0"/>
                <w:color w:val="000000"/>
                <w:kern w:val="0"/>
                <w:sz w:val="20"/>
                <w:szCs w:val="20"/>
              </w:rPr>
              <w:t>90</w:t>
            </w:r>
            <w:r>
              <w:rPr>
                <w:rFonts w:hint="eastAsia" w:ascii="方正仿宋_GBK" w:eastAsia="方正仿宋_GBK"/>
                <w:b w:val="0"/>
                <w:bCs w:val="0"/>
                <w:color w:val="000000"/>
                <w:kern w:val="0"/>
                <w:sz w:val="20"/>
                <w:szCs w:val="20"/>
              </w:rPr>
              <w:t>台</w:t>
            </w:r>
            <w:r>
              <w:rPr>
                <w:b w:val="0"/>
                <w:bCs w:val="0"/>
                <w:color w:val="000000"/>
                <w:kern w:val="0"/>
                <w:sz w:val="20"/>
                <w:szCs w:val="20"/>
              </w:rPr>
              <w:t>(</w:t>
            </w:r>
            <w:r>
              <w:rPr>
                <w:rFonts w:hint="eastAsia" w:ascii="方正仿宋_GBK" w:eastAsia="方正仿宋_GBK"/>
                <w:b w:val="0"/>
                <w:bCs w:val="0"/>
                <w:color w:val="000000"/>
                <w:kern w:val="0"/>
                <w:sz w:val="20"/>
                <w:szCs w:val="20"/>
              </w:rPr>
              <w:t>套</w:t>
            </w:r>
            <w:r>
              <w:rPr>
                <w:b w:val="0"/>
                <w:bCs w:val="0"/>
                <w:color w:val="000000"/>
                <w:kern w:val="0"/>
                <w:sz w:val="20"/>
                <w:szCs w:val="20"/>
              </w:rPr>
              <w:t>)</w:t>
            </w:r>
            <w:r>
              <w:rPr>
                <w:rFonts w:hint="eastAsia" w:ascii="方正仿宋_GBK" w:eastAsia="方正仿宋_GBK"/>
                <w:b w:val="0"/>
                <w:bCs w:val="0"/>
                <w:color w:val="000000"/>
                <w:kern w:val="0"/>
                <w:sz w:val="20"/>
                <w:szCs w:val="20"/>
              </w:rPr>
              <w:t>，规划建设年产</w:t>
            </w:r>
            <w:r>
              <w:rPr>
                <w:b w:val="0"/>
                <w:bCs w:val="0"/>
                <w:color w:val="000000"/>
                <w:kern w:val="0"/>
                <w:sz w:val="20"/>
                <w:szCs w:val="20"/>
              </w:rPr>
              <w:t>10</w:t>
            </w:r>
            <w:r>
              <w:rPr>
                <w:rFonts w:hint="eastAsia" w:ascii="方正仿宋_GBK" w:eastAsia="方正仿宋_GBK"/>
                <w:b w:val="0"/>
                <w:bCs w:val="0"/>
                <w:color w:val="000000"/>
                <w:kern w:val="0"/>
                <w:sz w:val="20"/>
                <w:szCs w:val="20"/>
              </w:rPr>
              <w:t>亿粒射钉一体钉生产能力；二期新建厂房</w:t>
            </w:r>
            <w:r>
              <w:rPr>
                <w:b w:val="0"/>
                <w:bCs w:val="0"/>
                <w:color w:val="000000"/>
                <w:kern w:val="0"/>
                <w:sz w:val="20"/>
                <w:szCs w:val="20"/>
              </w:rPr>
              <w:t>13000</w:t>
            </w:r>
            <w:r>
              <w:rPr>
                <w:rFonts w:hint="eastAsia" w:ascii="方正仿宋_GBK" w:eastAsia="方正仿宋_GBK"/>
                <w:b w:val="0"/>
                <w:bCs w:val="0"/>
                <w:color w:val="000000"/>
                <w:kern w:val="0"/>
                <w:sz w:val="20"/>
                <w:szCs w:val="20"/>
              </w:rPr>
              <w:t>平方米，新增设备</w:t>
            </w:r>
            <w:r>
              <w:rPr>
                <w:b w:val="0"/>
                <w:bCs w:val="0"/>
                <w:color w:val="000000"/>
                <w:kern w:val="0"/>
                <w:sz w:val="20"/>
                <w:szCs w:val="20"/>
              </w:rPr>
              <w:t>50</w:t>
            </w:r>
            <w:r>
              <w:rPr>
                <w:rFonts w:hint="eastAsia" w:ascii="方正仿宋_GBK" w:eastAsia="方正仿宋_GBK"/>
                <w:b w:val="0"/>
                <w:bCs w:val="0"/>
                <w:color w:val="000000"/>
                <w:kern w:val="0"/>
                <w:sz w:val="20"/>
                <w:szCs w:val="20"/>
              </w:rPr>
              <w:t>台</w:t>
            </w:r>
            <w:r>
              <w:rPr>
                <w:b w:val="0"/>
                <w:bCs w:val="0"/>
                <w:color w:val="000000"/>
                <w:kern w:val="0"/>
                <w:sz w:val="20"/>
                <w:szCs w:val="20"/>
              </w:rPr>
              <w:t>(</w:t>
            </w:r>
            <w:r>
              <w:rPr>
                <w:rFonts w:hint="eastAsia" w:ascii="方正仿宋_GBK" w:eastAsia="方正仿宋_GBK"/>
                <w:b w:val="0"/>
                <w:bCs w:val="0"/>
                <w:color w:val="000000"/>
                <w:kern w:val="0"/>
                <w:sz w:val="20"/>
                <w:szCs w:val="20"/>
              </w:rPr>
              <w:t>套</w:t>
            </w:r>
            <w:r>
              <w:rPr>
                <w:b w:val="0"/>
                <w:bCs w:val="0"/>
                <w:color w:val="000000"/>
                <w:kern w:val="0"/>
                <w:sz w:val="20"/>
                <w:szCs w:val="20"/>
              </w:rPr>
              <w:t>)</w:t>
            </w:r>
            <w:r>
              <w:rPr>
                <w:rFonts w:hint="eastAsia" w:ascii="方正仿宋_GBK" w:eastAsia="方正仿宋_GBK"/>
                <w:b w:val="0"/>
                <w:bCs w:val="0"/>
                <w:color w:val="000000"/>
                <w:kern w:val="0"/>
                <w:sz w:val="20"/>
                <w:szCs w:val="20"/>
              </w:rPr>
              <w:t>，新建注塑车间及射钉器生产车间</w:t>
            </w:r>
            <w:r>
              <w:rPr>
                <w:b w:val="0"/>
                <w:bCs w:val="0"/>
                <w:color w:val="000000"/>
                <w:kern w:val="0"/>
                <w:sz w:val="20"/>
                <w:szCs w:val="20"/>
              </w:rPr>
              <w:t>15</w:t>
            </w:r>
            <w:r>
              <w:rPr>
                <w:rFonts w:hint="eastAsia" w:ascii="方正仿宋_GBK" w:eastAsia="方正仿宋_GBK"/>
                <w:b w:val="0"/>
                <w:bCs w:val="0"/>
                <w:color w:val="000000"/>
                <w:kern w:val="0"/>
                <w:sz w:val="20"/>
                <w:szCs w:val="20"/>
              </w:rPr>
              <w:t>个，形成年产射钉器</w:t>
            </w:r>
            <w:r>
              <w:rPr>
                <w:b w:val="0"/>
                <w:bCs w:val="0"/>
                <w:color w:val="000000"/>
                <w:kern w:val="0"/>
                <w:sz w:val="20"/>
                <w:szCs w:val="20"/>
              </w:rPr>
              <w:t>20</w:t>
            </w:r>
            <w:r>
              <w:rPr>
                <w:rFonts w:hint="eastAsia" w:ascii="方正仿宋_GBK" w:eastAsia="方正仿宋_GBK"/>
                <w:b w:val="0"/>
                <w:bCs w:val="0"/>
                <w:color w:val="000000"/>
                <w:kern w:val="0"/>
                <w:sz w:val="20"/>
                <w:szCs w:val="20"/>
              </w:rPr>
              <w:t>万支的生产能力。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一体环保新材料（重庆）有限责任公司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完成一期厂房建设，设备购置、安装、调试、投产。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油泥资源化利用项目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150</w:t>
            </w:r>
            <w:r>
              <w:rPr>
                <w:rFonts w:hint="eastAsia" w:ascii="方正仿宋_GBK" w:eastAsia="方正仿宋_GBK"/>
                <w:b w:val="0"/>
                <w:bCs w:val="0"/>
                <w:color w:val="000000"/>
                <w:kern w:val="0"/>
                <w:sz w:val="20"/>
                <w:szCs w:val="20"/>
              </w:rPr>
              <w:t>亩</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建油泥处理生产线，形成年处</w:t>
            </w:r>
            <w:r>
              <w:rPr>
                <w:b w:val="0"/>
                <w:bCs w:val="0"/>
                <w:color w:val="000000"/>
                <w:kern w:val="0"/>
                <w:sz w:val="20"/>
                <w:szCs w:val="20"/>
              </w:rPr>
              <w:t>2600</w:t>
            </w:r>
            <w:r>
              <w:rPr>
                <w:rFonts w:hint="eastAsia" w:ascii="方正仿宋_GBK" w:eastAsia="方正仿宋_GBK"/>
                <w:b w:val="0"/>
                <w:bCs w:val="0"/>
                <w:color w:val="000000"/>
                <w:kern w:val="0"/>
                <w:sz w:val="20"/>
                <w:szCs w:val="20"/>
              </w:rPr>
              <w:t>万吨能力。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重庆海创环保科技有限责任公司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项目已签约，企业已提交用地申请，正走土地招拍挂程序。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359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绿色建材及物流配套建设项目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租用土地约</w:t>
            </w:r>
            <w:r>
              <w:rPr>
                <w:b w:val="0"/>
                <w:bCs w:val="0"/>
                <w:color w:val="000000"/>
                <w:kern w:val="0"/>
                <w:sz w:val="20"/>
                <w:szCs w:val="20"/>
              </w:rPr>
              <w:t>40</w:t>
            </w:r>
            <w:r>
              <w:rPr>
                <w:rFonts w:hint="eastAsia" w:ascii="方正仿宋_GBK" w:eastAsia="方正仿宋_GBK"/>
                <w:b w:val="0"/>
                <w:bCs w:val="0"/>
                <w:color w:val="000000"/>
                <w:kern w:val="0"/>
                <w:sz w:val="20"/>
                <w:szCs w:val="20"/>
              </w:rPr>
              <w:t>亩，建设湿法商品砂浆生产线、高性能混凝土绿色车间、建仓储物流库房及物流运输配套设施、购置轻量型罐车及泵车等，进行绿色建材和物流配套项目建设。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忠县祥鑫建材有限公司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项目签约，启动湿法商品砂浆生产线、高性能混凝土绿色车间等项目建设。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600</w:t>
            </w:r>
            <w:r>
              <w:rPr>
                <w:rFonts w:hint="eastAsia" w:ascii="方正仿宋_GBK" w:eastAsia="方正仿宋_GBK"/>
                <w:b w:val="0"/>
                <w:bCs w:val="0"/>
                <w:color w:val="000000"/>
                <w:kern w:val="0"/>
                <w:sz w:val="20"/>
                <w:szCs w:val="20"/>
              </w:rPr>
              <w:t>万套玩具项目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项目分两期建设，项目一期租赁厂房</w:t>
            </w:r>
            <w:r>
              <w:rPr>
                <w:b w:val="0"/>
                <w:bCs w:val="0"/>
                <w:color w:val="000000"/>
                <w:kern w:val="0"/>
                <w:sz w:val="20"/>
                <w:szCs w:val="20"/>
              </w:rPr>
              <w:t>9000</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70</w:t>
            </w:r>
            <w:r>
              <w:rPr>
                <w:rFonts w:hint="eastAsia" w:ascii="方正仿宋_GBK" w:eastAsia="方正仿宋_GBK"/>
                <w:b w:val="0"/>
                <w:bCs w:val="0"/>
                <w:color w:val="000000"/>
                <w:kern w:val="0"/>
                <w:sz w:val="20"/>
                <w:szCs w:val="20"/>
              </w:rPr>
              <w:t>台（件），购置新设备</w:t>
            </w:r>
            <w:r>
              <w:rPr>
                <w:b w:val="0"/>
                <w:bCs w:val="0"/>
                <w:color w:val="000000"/>
                <w:kern w:val="0"/>
                <w:sz w:val="20"/>
                <w:szCs w:val="20"/>
              </w:rPr>
              <w:t>30</w:t>
            </w:r>
            <w:r>
              <w:rPr>
                <w:rFonts w:hint="eastAsia" w:ascii="方正仿宋_GBK" w:eastAsia="方正仿宋_GBK"/>
                <w:b w:val="0"/>
                <w:bCs w:val="0"/>
                <w:color w:val="000000"/>
                <w:kern w:val="0"/>
                <w:sz w:val="20"/>
                <w:szCs w:val="20"/>
              </w:rPr>
              <w:t>台（件），建毛绒玩具生产线</w:t>
            </w:r>
            <w:r>
              <w:rPr>
                <w:b w:val="0"/>
                <w:bCs w:val="0"/>
                <w:color w:val="000000"/>
                <w:kern w:val="0"/>
                <w:sz w:val="20"/>
                <w:szCs w:val="20"/>
              </w:rPr>
              <w:t>10</w:t>
            </w:r>
            <w:r>
              <w:rPr>
                <w:rFonts w:hint="eastAsia" w:ascii="方正仿宋_GBK" w:eastAsia="方正仿宋_GBK"/>
                <w:b w:val="0"/>
                <w:bCs w:val="0"/>
                <w:color w:val="000000"/>
                <w:kern w:val="0"/>
                <w:sz w:val="20"/>
                <w:szCs w:val="20"/>
              </w:rPr>
              <w:t>条，塑料玩具组装线</w:t>
            </w:r>
            <w:r>
              <w:rPr>
                <w:b w:val="0"/>
                <w:bCs w:val="0"/>
                <w:color w:val="000000"/>
                <w:kern w:val="0"/>
                <w:sz w:val="20"/>
                <w:szCs w:val="20"/>
              </w:rPr>
              <w:t>3</w:t>
            </w:r>
            <w:r>
              <w:rPr>
                <w:rFonts w:hint="eastAsia" w:ascii="方正仿宋_GBK" w:eastAsia="方正仿宋_GBK"/>
                <w:b w:val="0"/>
                <w:bCs w:val="0"/>
                <w:color w:val="000000"/>
                <w:kern w:val="0"/>
                <w:sz w:val="20"/>
                <w:szCs w:val="20"/>
              </w:rPr>
              <w:t>条，形成年产</w:t>
            </w:r>
            <w:r>
              <w:rPr>
                <w:b w:val="0"/>
                <w:bCs w:val="0"/>
                <w:color w:val="000000"/>
                <w:kern w:val="0"/>
                <w:sz w:val="20"/>
                <w:szCs w:val="20"/>
              </w:rPr>
              <w:t>300</w:t>
            </w:r>
            <w:r>
              <w:rPr>
                <w:rFonts w:hint="eastAsia" w:ascii="方正仿宋_GBK" w:eastAsia="方正仿宋_GBK"/>
                <w:b w:val="0"/>
                <w:bCs w:val="0"/>
                <w:color w:val="000000"/>
                <w:kern w:val="0"/>
                <w:sz w:val="20"/>
                <w:szCs w:val="20"/>
              </w:rPr>
              <w:t>万套玩具生产能力。项目二期划地</w:t>
            </w:r>
            <w:r>
              <w:rPr>
                <w:b w:val="0"/>
                <w:bCs w:val="0"/>
                <w:color w:val="000000"/>
                <w:kern w:val="0"/>
                <w:sz w:val="20"/>
                <w:szCs w:val="20"/>
              </w:rPr>
              <w:t>50</w:t>
            </w:r>
            <w:r>
              <w:rPr>
                <w:rFonts w:hint="eastAsia" w:ascii="方正仿宋_GBK" w:eastAsia="方正仿宋_GBK"/>
                <w:b w:val="0"/>
                <w:bCs w:val="0"/>
                <w:color w:val="000000"/>
                <w:kern w:val="0"/>
                <w:sz w:val="20"/>
                <w:szCs w:val="20"/>
              </w:rPr>
              <w:t>亩，自建厂房</w:t>
            </w:r>
            <w:r>
              <w:rPr>
                <w:b w:val="0"/>
                <w:bCs w:val="0"/>
                <w:color w:val="000000"/>
                <w:kern w:val="0"/>
                <w:sz w:val="20"/>
                <w:szCs w:val="20"/>
              </w:rPr>
              <w:t>34000</w:t>
            </w:r>
            <w:r>
              <w:rPr>
                <w:rFonts w:hint="eastAsia" w:ascii="方正仿宋_GBK" w:eastAsia="方正仿宋_GBK"/>
                <w:b w:val="0"/>
                <w:bCs w:val="0"/>
                <w:color w:val="000000"/>
                <w:kern w:val="0"/>
                <w:sz w:val="20"/>
                <w:szCs w:val="20"/>
              </w:rPr>
              <w:t>平方米，购置新设备</w:t>
            </w:r>
            <w:r>
              <w:rPr>
                <w:b w:val="0"/>
                <w:bCs w:val="0"/>
                <w:color w:val="000000"/>
                <w:kern w:val="0"/>
                <w:sz w:val="20"/>
                <w:szCs w:val="20"/>
              </w:rPr>
              <w:t>17</w:t>
            </w:r>
            <w:r>
              <w:rPr>
                <w:rFonts w:hint="eastAsia" w:ascii="方正仿宋_GBK" w:eastAsia="方正仿宋_GBK"/>
                <w:b w:val="0"/>
                <w:bCs w:val="0"/>
                <w:color w:val="000000"/>
                <w:kern w:val="0"/>
                <w:sz w:val="20"/>
                <w:szCs w:val="20"/>
              </w:rPr>
              <w:t>台（件），建毛绒玩具生产线</w:t>
            </w:r>
            <w:r>
              <w:rPr>
                <w:b w:val="0"/>
                <w:bCs w:val="0"/>
                <w:color w:val="000000"/>
                <w:kern w:val="0"/>
                <w:sz w:val="20"/>
                <w:szCs w:val="20"/>
              </w:rPr>
              <w:t>20</w:t>
            </w:r>
            <w:r>
              <w:rPr>
                <w:rFonts w:hint="eastAsia" w:ascii="方正仿宋_GBK" w:eastAsia="方正仿宋_GBK"/>
                <w:b w:val="0"/>
                <w:bCs w:val="0"/>
                <w:color w:val="000000"/>
                <w:kern w:val="0"/>
                <w:sz w:val="20"/>
                <w:szCs w:val="20"/>
              </w:rPr>
              <w:t>条、塑料玩具生产线共</w:t>
            </w:r>
            <w:r>
              <w:rPr>
                <w:b w:val="0"/>
                <w:bCs w:val="0"/>
                <w:color w:val="000000"/>
                <w:kern w:val="0"/>
                <w:sz w:val="20"/>
                <w:szCs w:val="20"/>
              </w:rPr>
              <w:t>3</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广东锦彩实业有限公司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县教委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10239</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项目一期完成完工。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聚融新材料产业基地项目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100</w:t>
            </w:r>
            <w:r>
              <w:rPr>
                <w:rFonts w:hint="eastAsia" w:ascii="方正仿宋_GBK" w:eastAsia="方正仿宋_GBK"/>
                <w:b w:val="0"/>
                <w:bCs w:val="0"/>
                <w:color w:val="000000"/>
                <w:kern w:val="0"/>
                <w:sz w:val="20"/>
                <w:szCs w:val="20"/>
              </w:rPr>
              <w:t>亩，分二期建设，建厂房</w:t>
            </w:r>
            <w:r>
              <w:rPr>
                <w:b w:val="0"/>
                <w:bCs w:val="0"/>
                <w:color w:val="000000"/>
                <w:kern w:val="0"/>
                <w:sz w:val="20"/>
                <w:szCs w:val="20"/>
              </w:rPr>
              <w:t>5.5</w:t>
            </w:r>
            <w:r>
              <w:rPr>
                <w:rFonts w:hint="eastAsia" w:ascii="方正仿宋_GBK" w:eastAsia="方正仿宋_GBK"/>
                <w:b w:val="0"/>
                <w:bCs w:val="0"/>
                <w:color w:val="000000"/>
                <w:kern w:val="0"/>
                <w:sz w:val="20"/>
                <w:szCs w:val="20"/>
              </w:rPr>
              <w:t>万平方米，建设</w:t>
            </w:r>
            <w:r>
              <w:rPr>
                <w:b w:val="0"/>
                <w:bCs w:val="0"/>
                <w:color w:val="000000"/>
                <w:kern w:val="0"/>
                <w:sz w:val="20"/>
                <w:szCs w:val="20"/>
              </w:rPr>
              <w:t>6</w:t>
            </w:r>
            <w:r>
              <w:rPr>
                <w:rFonts w:hint="eastAsia" w:ascii="方正仿宋_GBK" w:eastAsia="方正仿宋_GBK"/>
                <w:b w:val="0"/>
                <w:bCs w:val="0"/>
                <w:color w:val="000000"/>
                <w:kern w:val="0"/>
                <w:sz w:val="20"/>
                <w:szCs w:val="20"/>
              </w:rPr>
              <w:t>条生产线，形成年产</w:t>
            </w:r>
            <w:r>
              <w:rPr>
                <w:b w:val="0"/>
                <w:bCs w:val="0"/>
                <w:color w:val="000000"/>
                <w:kern w:val="0"/>
                <w:sz w:val="20"/>
                <w:szCs w:val="20"/>
              </w:rPr>
              <w:t>UHPC</w:t>
            </w:r>
            <w:r>
              <w:rPr>
                <w:rFonts w:hint="eastAsia" w:ascii="方正仿宋_GBK" w:eastAsia="方正仿宋_GBK"/>
                <w:b w:val="0"/>
                <w:bCs w:val="0"/>
                <w:color w:val="000000"/>
                <w:kern w:val="0"/>
                <w:sz w:val="20"/>
                <w:szCs w:val="20"/>
              </w:rPr>
              <w:t>制品</w:t>
            </w:r>
            <w:r>
              <w:rPr>
                <w:b w:val="0"/>
                <w:bCs w:val="0"/>
                <w:color w:val="000000"/>
                <w:kern w:val="0"/>
                <w:sz w:val="20"/>
                <w:szCs w:val="20"/>
              </w:rPr>
              <w:t>40</w:t>
            </w:r>
            <w:r>
              <w:rPr>
                <w:rFonts w:hint="eastAsia" w:ascii="方正仿宋_GBK" w:eastAsia="方正仿宋_GBK"/>
                <w:b w:val="0"/>
                <w:bCs w:val="0"/>
                <w:color w:val="000000"/>
                <w:kern w:val="0"/>
                <w:sz w:val="20"/>
                <w:szCs w:val="20"/>
              </w:rPr>
              <w:t>万平方米、砂浆</w:t>
            </w:r>
            <w:r>
              <w:rPr>
                <w:b w:val="0"/>
                <w:bCs w:val="0"/>
                <w:color w:val="000000"/>
                <w:kern w:val="0"/>
                <w:sz w:val="20"/>
                <w:szCs w:val="20"/>
              </w:rPr>
              <w:t>20</w:t>
            </w:r>
            <w:r>
              <w:rPr>
                <w:rFonts w:hint="eastAsia" w:ascii="方正仿宋_GBK" w:eastAsia="方正仿宋_GBK"/>
                <w:b w:val="0"/>
                <w:bCs w:val="0"/>
                <w:color w:val="000000"/>
                <w:kern w:val="0"/>
                <w:sz w:val="20"/>
                <w:szCs w:val="20"/>
              </w:rPr>
              <w:t>万吨、机制砂</w:t>
            </w:r>
            <w:r>
              <w:rPr>
                <w:b w:val="0"/>
                <w:bCs w:val="0"/>
                <w:color w:val="000000"/>
                <w:kern w:val="0"/>
                <w:sz w:val="20"/>
                <w:szCs w:val="20"/>
              </w:rPr>
              <w:t>200</w:t>
            </w:r>
            <w:r>
              <w:rPr>
                <w:rFonts w:hint="eastAsia" w:ascii="方正仿宋_GBK" w:eastAsia="方正仿宋_GBK"/>
                <w:b w:val="0"/>
                <w:bCs w:val="0"/>
                <w:color w:val="000000"/>
                <w:kern w:val="0"/>
                <w:sz w:val="20"/>
                <w:szCs w:val="20"/>
              </w:rPr>
              <w:t>万吨生产能力。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重庆聚融建设（集团）股份公司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完成总工程量的</w:t>
            </w:r>
            <w:r>
              <w:rPr>
                <w:b w:val="0"/>
                <w:bCs w:val="0"/>
                <w:color w:val="000000"/>
                <w:kern w:val="0"/>
                <w:sz w:val="20"/>
                <w:szCs w:val="20"/>
              </w:rPr>
              <w:t>90%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固体废弃物综合利用项目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一是建设固体垃圾（建筑垃圾、粉煤灰及少量长江废弃卵石等）处置生产线</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二是配套建设相应的储存原材料和成品堆码场</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三是配套建设砂浆生产线。占地</w:t>
            </w:r>
            <w:r>
              <w:rPr>
                <w:b w:val="0"/>
                <w:bCs w:val="0"/>
                <w:color w:val="000000"/>
                <w:kern w:val="0"/>
                <w:sz w:val="20"/>
                <w:szCs w:val="20"/>
              </w:rPr>
              <w:t>100</w:t>
            </w:r>
            <w:r>
              <w:rPr>
                <w:rFonts w:hint="eastAsia" w:ascii="方正仿宋_GBK" w:eastAsia="方正仿宋_GBK"/>
                <w:b w:val="0"/>
                <w:bCs w:val="0"/>
                <w:color w:val="000000"/>
                <w:kern w:val="0"/>
                <w:sz w:val="20"/>
                <w:szCs w:val="20"/>
              </w:rPr>
              <w:t>余亩。新购置固废处置、干混砂浆、精制砂石等生产设备如干混砂浆搅拌机、破碎机、对辊机、选粉机、输送设备、环保设备等设备设施；形成年利用</w:t>
            </w:r>
            <w:r>
              <w:rPr>
                <w:b w:val="0"/>
                <w:bCs w:val="0"/>
                <w:color w:val="000000"/>
                <w:kern w:val="0"/>
                <w:sz w:val="20"/>
                <w:szCs w:val="20"/>
              </w:rPr>
              <w:t>226</w:t>
            </w:r>
            <w:r>
              <w:rPr>
                <w:rFonts w:hint="eastAsia" w:ascii="方正仿宋_GBK" w:eastAsia="方正仿宋_GBK"/>
                <w:b w:val="0"/>
                <w:bCs w:val="0"/>
                <w:color w:val="000000"/>
                <w:kern w:val="0"/>
                <w:sz w:val="20"/>
                <w:szCs w:val="20"/>
              </w:rPr>
              <w:t>万吨固体废弃物，清洁生产高品质机制砂</w:t>
            </w:r>
            <w:r>
              <w:rPr>
                <w:b w:val="0"/>
                <w:bCs w:val="0"/>
                <w:color w:val="000000"/>
                <w:kern w:val="0"/>
                <w:sz w:val="20"/>
                <w:szCs w:val="20"/>
              </w:rPr>
              <w:t>100</w:t>
            </w:r>
            <w:r>
              <w:rPr>
                <w:rFonts w:hint="eastAsia" w:ascii="方正仿宋_GBK" w:eastAsia="方正仿宋_GBK"/>
                <w:b w:val="0"/>
                <w:bCs w:val="0"/>
                <w:color w:val="000000"/>
                <w:kern w:val="0"/>
                <w:sz w:val="20"/>
                <w:szCs w:val="20"/>
              </w:rPr>
              <w:t>万吨碎石</w:t>
            </w:r>
            <w:r>
              <w:rPr>
                <w:b w:val="0"/>
                <w:bCs w:val="0"/>
                <w:color w:val="000000"/>
                <w:kern w:val="0"/>
                <w:sz w:val="20"/>
                <w:szCs w:val="20"/>
              </w:rPr>
              <w:t>75</w:t>
            </w:r>
            <w:r>
              <w:rPr>
                <w:rFonts w:hint="eastAsia" w:ascii="方正仿宋_GBK" w:eastAsia="方正仿宋_GBK"/>
                <w:b w:val="0"/>
                <w:bCs w:val="0"/>
                <w:color w:val="000000"/>
                <w:kern w:val="0"/>
                <w:sz w:val="20"/>
                <w:szCs w:val="20"/>
              </w:rPr>
              <w:t>万吨、建筑及市政用免烧砖</w:t>
            </w:r>
            <w:r>
              <w:rPr>
                <w:b w:val="0"/>
                <w:bCs w:val="0"/>
                <w:color w:val="000000"/>
                <w:kern w:val="0"/>
                <w:sz w:val="20"/>
                <w:szCs w:val="20"/>
              </w:rPr>
              <w:t>5000</w:t>
            </w:r>
            <w:r>
              <w:rPr>
                <w:rFonts w:hint="eastAsia" w:ascii="方正仿宋_GBK" w:eastAsia="方正仿宋_GBK"/>
                <w:b w:val="0"/>
                <w:bCs w:val="0"/>
                <w:color w:val="000000"/>
                <w:kern w:val="0"/>
                <w:sz w:val="20"/>
                <w:szCs w:val="20"/>
              </w:rPr>
              <w:t>吨，干法砂浆</w:t>
            </w:r>
            <w:r>
              <w:rPr>
                <w:b w:val="0"/>
                <w:bCs w:val="0"/>
                <w:color w:val="000000"/>
                <w:kern w:val="0"/>
                <w:sz w:val="20"/>
                <w:szCs w:val="20"/>
              </w:rPr>
              <w:t>50</w:t>
            </w:r>
            <w:r>
              <w:rPr>
                <w:rFonts w:hint="eastAsia" w:ascii="方正仿宋_GBK" w:eastAsia="方正仿宋_GBK"/>
                <w:b w:val="0"/>
                <w:bCs w:val="0"/>
                <w:color w:val="000000"/>
                <w:kern w:val="0"/>
                <w:sz w:val="20"/>
                <w:szCs w:val="20"/>
              </w:rPr>
              <w:t>万吨。</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忠县祥鑫建材有限公司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县城市管理局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正在开展项目论证。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3000</w:t>
            </w:r>
            <w:r>
              <w:rPr>
                <w:rFonts w:hint="eastAsia" w:ascii="方正仿宋_GBK" w:eastAsia="方正仿宋_GBK"/>
                <w:b w:val="0"/>
                <w:bCs w:val="0"/>
                <w:color w:val="000000"/>
                <w:kern w:val="0"/>
                <w:sz w:val="20"/>
                <w:szCs w:val="20"/>
              </w:rPr>
              <w:t>套全屋家具定制生产项目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w:t>
            </w:r>
            <w:r>
              <w:rPr>
                <w:rFonts w:hint="eastAsia" w:ascii="方正仿宋_GBK" w:eastAsia="方正仿宋_GBK"/>
                <w:b w:val="0"/>
                <w:bCs w:val="0"/>
                <w:color w:val="000000"/>
                <w:kern w:val="0"/>
                <w:sz w:val="20"/>
                <w:szCs w:val="20"/>
              </w:rPr>
              <w:t>亩，自建厂房约</w:t>
            </w:r>
            <w:r>
              <w:rPr>
                <w:b w:val="0"/>
                <w:bCs w:val="0"/>
                <w:color w:val="000000"/>
                <w:kern w:val="0"/>
                <w:sz w:val="20"/>
                <w:szCs w:val="20"/>
              </w:rPr>
              <w:t>10000</w:t>
            </w:r>
            <w:r>
              <w:rPr>
                <w:rFonts w:hint="eastAsia" w:ascii="方正仿宋_GBK" w:eastAsia="方正仿宋_GBK"/>
                <w:b w:val="0"/>
                <w:bCs w:val="0"/>
                <w:color w:val="000000"/>
                <w:kern w:val="0"/>
                <w:sz w:val="20"/>
                <w:szCs w:val="20"/>
              </w:rPr>
              <w:t>平方米，项目搬迁设备</w:t>
            </w:r>
            <w:r>
              <w:rPr>
                <w:b w:val="0"/>
                <w:bCs w:val="0"/>
                <w:color w:val="000000"/>
                <w:kern w:val="0"/>
                <w:sz w:val="20"/>
                <w:szCs w:val="20"/>
              </w:rPr>
              <w:t>20</w:t>
            </w:r>
            <w:r>
              <w:rPr>
                <w:rFonts w:hint="eastAsia" w:ascii="方正仿宋_GBK" w:eastAsia="方正仿宋_GBK"/>
                <w:b w:val="0"/>
                <w:bCs w:val="0"/>
                <w:color w:val="000000"/>
                <w:kern w:val="0"/>
                <w:sz w:val="20"/>
                <w:szCs w:val="20"/>
              </w:rPr>
              <w:t>台（套），购置新设备</w:t>
            </w:r>
            <w:r>
              <w:rPr>
                <w:b w:val="0"/>
                <w:bCs w:val="0"/>
                <w:color w:val="000000"/>
                <w:kern w:val="0"/>
                <w:sz w:val="20"/>
                <w:szCs w:val="20"/>
              </w:rPr>
              <w:t>30</w:t>
            </w:r>
            <w:r>
              <w:rPr>
                <w:rFonts w:hint="eastAsia" w:ascii="方正仿宋_GBK" w:eastAsia="方正仿宋_GBK"/>
                <w:b w:val="0"/>
                <w:bCs w:val="0"/>
                <w:color w:val="000000"/>
                <w:kern w:val="0"/>
                <w:sz w:val="20"/>
                <w:szCs w:val="20"/>
              </w:rPr>
              <w:t>台（套），建全自动家具生产线</w:t>
            </w:r>
            <w:r>
              <w:rPr>
                <w:b w:val="0"/>
                <w:bCs w:val="0"/>
                <w:color w:val="000000"/>
                <w:kern w:val="0"/>
                <w:sz w:val="20"/>
                <w:szCs w:val="20"/>
              </w:rPr>
              <w:t>3</w:t>
            </w:r>
            <w:r>
              <w:rPr>
                <w:rFonts w:hint="eastAsia" w:ascii="方正仿宋_GBK" w:eastAsia="方正仿宋_GBK"/>
                <w:b w:val="0"/>
                <w:bCs w:val="0"/>
                <w:color w:val="000000"/>
                <w:kern w:val="0"/>
                <w:sz w:val="20"/>
                <w:szCs w:val="20"/>
              </w:rPr>
              <w:t>条，形成年产</w:t>
            </w:r>
            <w:r>
              <w:rPr>
                <w:b w:val="0"/>
                <w:bCs w:val="0"/>
                <w:color w:val="000000"/>
                <w:kern w:val="0"/>
                <w:sz w:val="20"/>
                <w:szCs w:val="20"/>
              </w:rPr>
              <w:t>3000</w:t>
            </w:r>
            <w:r>
              <w:rPr>
                <w:rFonts w:hint="eastAsia" w:ascii="方正仿宋_GBK" w:eastAsia="方正仿宋_GBK"/>
                <w:b w:val="0"/>
                <w:bCs w:val="0"/>
                <w:color w:val="000000"/>
                <w:kern w:val="0"/>
                <w:sz w:val="20"/>
                <w:szCs w:val="20"/>
              </w:rPr>
              <w:t>套全屋家具定制生产能力。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重庆恒鑫家具制造有限公司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县工商联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项目基础场平工作完工。施工证、工程许可证已办理完毕。正在挑选施工方。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重庆特瑞正极材料共性技术研发、检测及成果转化中心项目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建设共性技术研发中心、检测中心、中试验证车间、成果孵化中心，购置</w:t>
            </w:r>
            <w:r>
              <w:rPr>
                <w:b w:val="0"/>
                <w:bCs w:val="0"/>
                <w:color w:val="000000"/>
                <w:kern w:val="0"/>
                <w:sz w:val="20"/>
                <w:szCs w:val="20"/>
              </w:rPr>
              <w:t>X</w:t>
            </w:r>
            <w:r>
              <w:rPr>
                <w:rFonts w:hint="eastAsia" w:ascii="方正仿宋_GBK" w:eastAsia="方正仿宋_GBK"/>
                <w:b w:val="0"/>
                <w:bCs w:val="0"/>
                <w:color w:val="000000"/>
                <w:kern w:val="0"/>
                <w:sz w:val="20"/>
                <w:szCs w:val="20"/>
              </w:rPr>
              <w:t>射线衍射仪、扫描电子显微镜、电感耦合等离子体发射光谱仪等研发、检测、中试用设备，打造集正极材料共性技术研发、检验检测、中试验证及成果转化为一体的创新型科技服务中心。</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8390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重庆特瑞新能源材料有限公司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8390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研发中心装修方案已完成，已进场装修；正在编写</w:t>
            </w:r>
            <w:r>
              <w:rPr>
                <w:b w:val="0"/>
                <w:bCs w:val="0"/>
                <w:color w:val="000000"/>
                <w:kern w:val="0"/>
                <w:sz w:val="20"/>
                <w:szCs w:val="20"/>
              </w:rPr>
              <w:t>X</w:t>
            </w:r>
            <w:r>
              <w:rPr>
                <w:rFonts w:hint="eastAsia" w:ascii="方正仿宋_GBK" w:eastAsia="方正仿宋_GBK"/>
                <w:b w:val="0"/>
                <w:bCs w:val="0"/>
                <w:color w:val="000000"/>
                <w:kern w:val="0"/>
                <w:sz w:val="20"/>
                <w:szCs w:val="20"/>
              </w:rPr>
              <w:t>射线衍射仪、扫描电子显微镜、电感耦合等离子体发射光谱仪等研发、检测等设备选型需求及计划；中试用设备已经采购安装。完成总项目进度</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3000</w:t>
            </w:r>
            <w:r>
              <w:rPr>
                <w:rFonts w:hint="eastAsia" w:ascii="方正仿宋_GBK" w:eastAsia="方正仿宋_GBK"/>
                <w:b w:val="0"/>
                <w:bCs w:val="0"/>
                <w:color w:val="000000"/>
                <w:kern w:val="0"/>
                <w:sz w:val="20"/>
                <w:szCs w:val="20"/>
              </w:rPr>
              <w:t>万只高倍率锂电池项目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项目租赁厂房</w:t>
            </w:r>
            <w:r>
              <w:rPr>
                <w:b w:val="0"/>
                <w:bCs w:val="0"/>
                <w:color w:val="000000"/>
                <w:kern w:val="0"/>
                <w:sz w:val="20"/>
                <w:szCs w:val="20"/>
              </w:rPr>
              <w:t>10656</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200</w:t>
            </w:r>
            <w:r>
              <w:rPr>
                <w:rFonts w:hint="eastAsia" w:ascii="方正仿宋_GBK" w:eastAsia="方正仿宋_GBK"/>
                <w:b w:val="0"/>
                <w:bCs w:val="0"/>
                <w:color w:val="000000"/>
                <w:kern w:val="0"/>
                <w:sz w:val="20"/>
                <w:szCs w:val="20"/>
              </w:rPr>
              <w:t>台（套），购置新设备</w:t>
            </w:r>
            <w:r>
              <w:rPr>
                <w:b w:val="0"/>
                <w:bCs w:val="0"/>
                <w:color w:val="000000"/>
                <w:kern w:val="0"/>
                <w:sz w:val="20"/>
                <w:szCs w:val="20"/>
              </w:rPr>
              <w:t>200</w:t>
            </w:r>
            <w:r>
              <w:rPr>
                <w:rFonts w:hint="eastAsia" w:ascii="方正仿宋_GBK" w:eastAsia="方正仿宋_GBK"/>
                <w:b w:val="0"/>
                <w:bCs w:val="0"/>
                <w:color w:val="000000"/>
                <w:kern w:val="0"/>
                <w:sz w:val="20"/>
                <w:szCs w:val="20"/>
              </w:rPr>
              <w:t>台（套），建卷绕、叠片生产线两条，形成年产</w:t>
            </w:r>
            <w:r>
              <w:rPr>
                <w:b w:val="0"/>
                <w:bCs w:val="0"/>
                <w:color w:val="000000"/>
                <w:kern w:val="0"/>
                <w:sz w:val="20"/>
                <w:szCs w:val="20"/>
              </w:rPr>
              <w:t>3000</w:t>
            </w:r>
            <w:r>
              <w:rPr>
                <w:rFonts w:hint="eastAsia" w:ascii="方正仿宋_GBK" w:eastAsia="方正仿宋_GBK"/>
                <w:b w:val="0"/>
                <w:bCs w:val="0"/>
                <w:color w:val="000000"/>
                <w:kern w:val="0"/>
                <w:sz w:val="20"/>
                <w:szCs w:val="20"/>
              </w:rPr>
              <w:t>万只高倍率锂电池生产能力。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杭州威宏能源科技有限公司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完成厂房装修、设备安装及调试，准备投产。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液压机械及建材端头板项目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30</w:t>
            </w:r>
            <w:r>
              <w:rPr>
                <w:rFonts w:hint="eastAsia" w:ascii="方正仿宋_GBK" w:eastAsia="方正仿宋_GBK"/>
                <w:b w:val="0"/>
                <w:bCs w:val="0"/>
                <w:color w:val="000000"/>
                <w:kern w:val="0"/>
                <w:sz w:val="20"/>
                <w:szCs w:val="20"/>
              </w:rPr>
              <w:t>亩，建厂房约</w:t>
            </w:r>
            <w:r>
              <w:rPr>
                <w:b w:val="0"/>
                <w:bCs w:val="0"/>
                <w:color w:val="000000"/>
                <w:kern w:val="0"/>
                <w:sz w:val="20"/>
                <w:szCs w:val="20"/>
              </w:rPr>
              <w:t>12000</w:t>
            </w:r>
            <w:r>
              <w:rPr>
                <w:rFonts w:hint="eastAsia" w:ascii="方正仿宋_GBK" w:eastAsia="方正仿宋_GBK"/>
                <w:b w:val="0"/>
                <w:bCs w:val="0"/>
                <w:color w:val="000000"/>
                <w:kern w:val="0"/>
                <w:sz w:val="20"/>
                <w:szCs w:val="20"/>
              </w:rPr>
              <w:t>平方米，辅助用房约</w:t>
            </w:r>
            <w:r>
              <w:rPr>
                <w:b w:val="0"/>
                <w:bCs w:val="0"/>
                <w:color w:val="000000"/>
                <w:kern w:val="0"/>
                <w:sz w:val="20"/>
                <w:szCs w:val="20"/>
              </w:rPr>
              <w:t>3000</w:t>
            </w:r>
            <w:r>
              <w:rPr>
                <w:rFonts w:hint="eastAsia" w:ascii="方正仿宋_GBK" w:eastAsia="方正仿宋_GBK"/>
                <w:b w:val="0"/>
                <w:bCs w:val="0"/>
                <w:color w:val="000000"/>
                <w:kern w:val="0"/>
                <w:sz w:val="20"/>
                <w:szCs w:val="20"/>
              </w:rPr>
              <w:t>平方米，建设液压机生产线一条，液压缸生产线两条，建材端头板生产线三条，形成年产液压机械</w:t>
            </w:r>
            <w:r>
              <w:rPr>
                <w:b w:val="0"/>
                <w:bCs w:val="0"/>
                <w:color w:val="000000"/>
                <w:kern w:val="0"/>
                <w:sz w:val="20"/>
                <w:szCs w:val="20"/>
              </w:rPr>
              <w:t>100</w:t>
            </w:r>
            <w:r>
              <w:rPr>
                <w:rFonts w:hint="eastAsia" w:ascii="方正仿宋_GBK" w:eastAsia="方正仿宋_GBK"/>
                <w:b w:val="0"/>
                <w:bCs w:val="0"/>
                <w:color w:val="000000"/>
                <w:kern w:val="0"/>
                <w:sz w:val="20"/>
                <w:szCs w:val="20"/>
              </w:rPr>
              <w:t>台、液压缸</w:t>
            </w:r>
            <w:r>
              <w:rPr>
                <w:b w:val="0"/>
                <w:bCs w:val="0"/>
                <w:color w:val="000000"/>
                <w:kern w:val="0"/>
                <w:sz w:val="20"/>
                <w:szCs w:val="20"/>
              </w:rPr>
              <w:t>8000</w:t>
            </w:r>
            <w:r>
              <w:rPr>
                <w:rFonts w:hint="eastAsia" w:ascii="方正仿宋_GBK" w:eastAsia="方正仿宋_GBK"/>
                <w:b w:val="0"/>
                <w:bCs w:val="0"/>
                <w:color w:val="000000"/>
                <w:kern w:val="0"/>
                <w:sz w:val="20"/>
                <w:szCs w:val="20"/>
              </w:rPr>
              <w:t>支、建材端头板</w:t>
            </w:r>
            <w:r>
              <w:rPr>
                <w:b w:val="0"/>
                <w:bCs w:val="0"/>
                <w:color w:val="000000"/>
                <w:kern w:val="0"/>
                <w:sz w:val="20"/>
                <w:szCs w:val="20"/>
              </w:rPr>
              <w:t>80</w:t>
            </w:r>
            <w:r>
              <w:rPr>
                <w:rFonts w:hint="eastAsia" w:ascii="方正仿宋_GBK" w:eastAsia="方正仿宋_GBK"/>
                <w:b w:val="0"/>
                <w:bCs w:val="0"/>
                <w:color w:val="000000"/>
                <w:kern w:val="0"/>
                <w:sz w:val="20"/>
                <w:szCs w:val="20"/>
              </w:rPr>
              <w:t>万片生产能力。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重庆华聚机械有限公司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签订施工合同，完成报建手续，待通电后施工。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智能桥隧装备制造项目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租赁厂房</w:t>
            </w:r>
            <w:r>
              <w:rPr>
                <w:b w:val="0"/>
                <w:bCs w:val="0"/>
                <w:color w:val="000000"/>
                <w:kern w:val="0"/>
                <w:sz w:val="20"/>
                <w:szCs w:val="20"/>
              </w:rPr>
              <w:t>7500</w:t>
            </w:r>
            <w:r>
              <w:rPr>
                <w:rFonts w:hint="eastAsia" w:ascii="方正仿宋_GBK" w:eastAsia="方正仿宋_GBK"/>
                <w:b w:val="0"/>
                <w:bCs w:val="0"/>
                <w:color w:val="000000"/>
                <w:kern w:val="0"/>
                <w:sz w:val="20"/>
                <w:szCs w:val="20"/>
              </w:rPr>
              <w:t>平方米，建设桥隧台车、模板等生产线，形成年加工智能桥隧装备系列产品</w:t>
            </w:r>
            <w:r>
              <w:rPr>
                <w:b w:val="0"/>
                <w:bCs w:val="0"/>
                <w:color w:val="000000"/>
                <w:kern w:val="0"/>
                <w:sz w:val="20"/>
                <w:szCs w:val="20"/>
              </w:rPr>
              <w:t>1</w:t>
            </w:r>
            <w:r>
              <w:rPr>
                <w:rFonts w:hint="eastAsia" w:ascii="方正仿宋_GBK" w:eastAsia="方正仿宋_GBK"/>
                <w:b w:val="0"/>
                <w:bCs w:val="0"/>
                <w:color w:val="000000"/>
                <w:kern w:val="0"/>
                <w:sz w:val="20"/>
                <w:szCs w:val="20"/>
              </w:rPr>
              <w:t>万吨生产能力。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福建省闽清聚隆路桥设备有限公司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项目已投产。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新能源汽车专用大型电容器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拟在现租用的乌杨新区厂房</w:t>
            </w:r>
            <w:r>
              <w:rPr>
                <w:b w:val="0"/>
                <w:bCs w:val="0"/>
                <w:color w:val="000000"/>
                <w:kern w:val="0"/>
                <w:sz w:val="20"/>
                <w:szCs w:val="20"/>
              </w:rPr>
              <w:t>4</w:t>
            </w:r>
            <w:r>
              <w:rPr>
                <w:rFonts w:hint="eastAsia" w:ascii="方正仿宋_GBK" w:eastAsia="方正仿宋_GBK"/>
                <w:b w:val="0"/>
                <w:bCs w:val="0"/>
                <w:color w:val="000000"/>
                <w:kern w:val="0"/>
                <w:sz w:val="20"/>
                <w:szCs w:val="20"/>
              </w:rPr>
              <w:t>号楼内</w:t>
            </w:r>
            <w:r>
              <w:rPr>
                <w:rFonts w:hint="eastAsia" w:eastAsia="方正仿宋_GBK"/>
                <w:b w:val="0"/>
                <w:bCs w:val="0"/>
                <w:color w:val="000000"/>
                <w:kern w:val="0"/>
                <w:sz w:val="20"/>
                <w:szCs w:val="20"/>
                <w:lang w:eastAsia="zh-CN"/>
              </w:rPr>
              <w:t>，</w:t>
            </w:r>
            <w:r>
              <w:rPr>
                <w:b w:val="0"/>
                <w:bCs w:val="0"/>
                <w:color w:val="000000"/>
                <w:kern w:val="0"/>
                <w:sz w:val="20"/>
                <w:szCs w:val="20"/>
              </w:rPr>
              <w:t>1800</w:t>
            </w:r>
            <w:r>
              <w:rPr>
                <w:rFonts w:hint="eastAsia" w:ascii="方正仿宋_GBK" w:eastAsia="方正仿宋_GBK"/>
                <w:b w:val="0"/>
                <w:bCs w:val="0"/>
                <w:color w:val="000000"/>
                <w:kern w:val="0"/>
                <w:sz w:val="20"/>
                <w:szCs w:val="20"/>
              </w:rPr>
              <w:t>平方米的场地建设</w:t>
            </w:r>
            <w:r>
              <w:rPr>
                <w:b w:val="0"/>
                <w:bCs w:val="0"/>
                <w:color w:val="000000"/>
                <w:kern w:val="0"/>
                <w:sz w:val="20"/>
                <w:szCs w:val="20"/>
              </w:rPr>
              <w:t>6</w:t>
            </w:r>
            <w:r>
              <w:rPr>
                <w:rFonts w:hint="eastAsia" w:ascii="方正仿宋_GBK" w:eastAsia="方正仿宋_GBK"/>
                <w:b w:val="0"/>
                <w:bCs w:val="0"/>
                <w:color w:val="000000"/>
                <w:kern w:val="0"/>
                <w:sz w:val="20"/>
                <w:szCs w:val="20"/>
              </w:rPr>
              <w:t>条新能源汽车电容器专用生产线</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月生产能力可达到</w:t>
            </w:r>
            <w:r>
              <w:rPr>
                <w:b w:val="0"/>
                <w:bCs w:val="0"/>
                <w:color w:val="000000"/>
                <w:kern w:val="0"/>
                <w:sz w:val="20"/>
                <w:szCs w:val="20"/>
              </w:rPr>
              <w:t>100</w:t>
            </w:r>
            <w:r>
              <w:rPr>
                <w:rFonts w:hint="eastAsia" w:ascii="方正仿宋_GBK" w:eastAsia="方正仿宋_GBK"/>
                <w:b w:val="0"/>
                <w:bCs w:val="0"/>
                <w:color w:val="000000"/>
                <w:kern w:val="0"/>
                <w:sz w:val="20"/>
                <w:szCs w:val="20"/>
              </w:rPr>
              <w:t>万只。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重庆市台光电子科技有限公司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设备安装已完毕，正在调试。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369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瑞竹生产线扩能项目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技改</w:t>
            </w:r>
            <w:r>
              <w:rPr>
                <w:b w:val="0"/>
                <w:bCs w:val="0"/>
                <w:color w:val="000000"/>
                <w:kern w:val="0"/>
                <w:sz w:val="20"/>
                <w:szCs w:val="20"/>
              </w:rPr>
              <w:t>6</w:t>
            </w:r>
            <w:r>
              <w:rPr>
                <w:rFonts w:hint="eastAsia" w:ascii="方正仿宋_GBK" w:eastAsia="方正仿宋_GBK"/>
                <w:b w:val="0"/>
                <w:bCs w:val="0"/>
                <w:color w:val="000000"/>
                <w:kern w:val="0"/>
                <w:sz w:val="20"/>
                <w:szCs w:val="20"/>
              </w:rPr>
              <w:t>条生产线，形成年产</w:t>
            </w:r>
            <w:r>
              <w:rPr>
                <w:b w:val="0"/>
                <w:bCs w:val="0"/>
                <w:color w:val="000000"/>
                <w:kern w:val="0"/>
                <w:sz w:val="20"/>
                <w:szCs w:val="20"/>
              </w:rPr>
              <w:t>1.3</w:t>
            </w:r>
            <w:r>
              <w:rPr>
                <w:rFonts w:hint="eastAsia" w:ascii="方正仿宋_GBK" w:eastAsia="方正仿宋_GBK"/>
                <w:b w:val="0"/>
                <w:bCs w:val="0"/>
                <w:color w:val="000000"/>
                <w:kern w:val="0"/>
                <w:sz w:val="20"/>
                <w:szCs w:val="20"/>
              </w:rPr>
              <w:t>亿只环保餐具生产能力。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重庆瑞竹植物纤维制品有限公司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主体设备及零配件已经基本安装到位完成</w:t>
            </w:r>
            <w:r>
              <w:rPr>
                <w:b w:val="0"/>
                <w:bCs w:val="0"/>
                <w:color w:val="000000"/>
                <w:kern w:val="0"/>
                <w:sz w:val="20"/>
                <w:szCs w:val="20"/>
              </w:rPr>
              <w:t>92%</w:t>
            </w:r>
            <w:r>
              <w:rPr>
                <w:rFonts w:hint="eastAsia" w:ascii="方正仿宋_GBK" w:eastAsia="方正仿宋_GBK"/>
                <w:b w:val="0"/>
                <w:bCs w:val="0"/>
                <w:color w:val="000000"/>
                <w:kern w:val="0"/>
                <w:sz w:val="20"/>
                <w:szCs w:val="20"/>
              </w:rPr>
              <w:t>，同步推进锅炉安装及燃气供给。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3</w:t>
            </w:r>
            <w:r>
              <w:rPr>
                <w:rFonts w:hint="eastAsia" w:ascii="方正仿宋_GBK" w:eastAsia="方正仿宋_GBK"/>
                <w:b w:val="0"/>
                <w:bCs w:val="0"/>
                <w:color w:val="000000"/>
                <w:kern w:val="0"/>
                <w:sz w:val="20"/>
                <w:szCs w:val="20"/>
              </w:rPr>
              <w:t>万套电线杆搬迁项目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新建年产</w:t>
            </w:r>
            <w:r>
              <w:rPr>
                <w:b w:val="0"/>
                <w:bCs w:val="0"/>
                <w:color w:val="000000"/>
                <w:kern w:val="0"/>
                <w:sz w:val="20"/>
                <w:szCs w:val="20"/>
              </w:rPr>
              <w:t>3</w:t>
            </w:r>
            <w:r>
              <w:rPr>
                <w:rFonts w:hint="eastAsia" w:ascii="方正仿宋_GBK" w:eastAsia="方正仿宋_GBK"/>
                <w:b w:val="0"/>
                <w:bCs w:val="0"/>
                <w:color w:val="000000"/>
                <w:kern w:val="0"/>
                <w:sz w:val="20"/>
                <w:szCs w:val="20"/>
              </w:rPr>
              <w:t>万套电线杆生产线。</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忠县川能水泥制品有限公司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已完成方案设计修订并送</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审定。待方案设计通过后开展后续工作。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371</w:t>
            </w:r>
          </w:p>
        </w:tc>
        <w:tc>
          <w:tcPr>
            <w:tcW w:w="1173"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r>
              <w:rPr>
                <w:b w:val="0"/>
                <w:bCs w:val="0"/>
                <w:color w:val="000000"/>
                <w:kern w:val="0"/>
                <w:sz w:val="20"/>
                <w:szCs w:val="20"/>
              </w:rPr>
              <w:t>2#</w:t>
            </w:r>
            <w:r>
              <w:rPr>
                <w:rFonts w:hint="eastAsia" w:ascii="方正仿宋_GBK" w:eastAsia="方正仿宋_GBK"/>
                <w:b w:val="0"/>
                <w:bCs w:val="0"/>
                <w:color w:val="000000"/>
                <w:kern w:val="0"/>
                <w:sz w:val="20"/>
                <w:szCs w:val="20"/>
              </w:rPr>
              <w:t>水泥熟料线</w:t>
            </w:r>
            <w:r>
              <w:rPr>
                <w:b w:val="0"/>
                <w:bCs w:val="0"/>
                <w:color w:val="000000"/>
                <w:kern w:val="0"/>
                <w:sz w:val="20"/>
                <w:szCs w:val="20"/>
              </w:rPr>
              <w:t>SCR</w:t>
            </w:r>
            <w:r>
              <w:rPr>
                <w:rFonts w:hint="eastAsia" w:ascii="方正仿宋_GBK" w:eastAsia="方正仿宋_GBK"/>
                <w:b w:val="0"/>
                <w:bCs w:val="0"/>
                <w:color w:val="000000"/>
                <w:kern w:val="0"/>
                <w:sz w:val="20"/>
                <w:szCs w:val="20"/>
              </w:rPr>
              <w:t>脱硝技改示范项目</w:t>
            </w:r>
          </w:p>
        </w:tc>
        <w:tc>
          <w:tcPr>
            <w:tcW w:w="3503" w:type="dxa"/>
            <w:shd w:val="clear" w:color="000000" w:fill="FFFFFF"/>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重庆海螺</w:t>
            </w:r>
            <w:r>
              <w:rPr>
                <w:b w:val="0"/>
                <w:bCs w:val="0"/>
                <w:color w:val="000000"/>
                <w:kern w:val="0"/>
                <w:sz w:val="20"/>
                <w:szCs w:val="20"/>
              </w:rPr>
              <w:t>2</w:t>
            </w:r>
            <w:r>
              <w:rPr>
                <w:rFonts w:hint="eastAsia" w:ascii="方正仿宋_GBK" w:eastAsia="方正仿宋_GBK"/>
                <w:b w:val="0"/>
                <w:bCs w:val="0"/>
                <w:color w:val="000000"/>
                <w:kern w:val="0"/>
                <w:sz w:val="20"/>
                <w:szCs w:val="20"/>
              </w:rPr>
              <w:t>号熟料生产线将原采用</w:t>
            </w:r>
            <w:r>
              <w:rPr>
                <w:b w:val="0"/>
                <w:bCs w:val="0"/>
                <w:color w:val="000000"/>
                <w:kern w:val="0"/>
                <w:sz w:val="20"/>
                <w:szCs w:val="20"/>
              </w:rPr>
              <w:t>SNCR</w:t>
            </w:r>
            <w:r>
              <w:rPr>
                <w:rFonts w:hint="eastAsia" w:ascii="方正仿宋_GBK" w:eastAsia="方正仿宋_GBK"/>
                <w:b w:val="0"/>
                <w:bCs w:val="0"/>
                <w:color w:val="000000"/>
                <w:kern w:val="0"/>
                <w:sz w:val="20"/>
                <w:szCs w:val="20"/>
              </w:rPr>
              <w:t>工艺，现拟建设高温型</w:t>
            </w:r>
            <w:r>
              <w:rPr>
                <w:b w:val="0"/>
                <w:bCs w:val="0"/>
                <w:color w:val="000000"/>
                <w:kern w:val="0"/>
                <w:sz w:val="20"/>
                <w:szCs w:val="20"/>
              </w:rPr>
              <w:t>SCR</w:t>
            </w:r>
            <w:r>
              <w:rPr>
                <w:rFonts w:hint="eastAsia" w:ascii="方正仿宋_GBK" w:eastAsia="方正仿宋_GBK"/>
                <w:b w:val="0"/>
                <w:bCs w:val="0"/>
                <w:color w:val="000000"/>
                <w:kern w:val="0"/>
                <w:sz w:val="20"/>
                <w:szCs w:val="20"/>
              </w:rPr>
              <w:t>烟气脱硝系统，自烟气接入至</w:t>
            </w:r>
            <w:r>
              <w:rPr>
                <w:b w:val="0"/>
                <w:bCs w:val="0"/>
                <w:color w:val="000000"/>
                <w:kern w:val="0"/>
                <w:sz w:val="20"/>
                <w:szCs w:val="20"/>
              </w:rPr>
              <w:t>SCR</w:t>
            </w:r>
            <w:r>
              <w:rPr>
                <w:rFonts w:hint="eastAsia" w:ascii="方正仿宋_GBK" w:eastAsia="方正仿宋_GBK"/>
                <w:b w:val="0"/>
                <w:bCs w:val="0"/>
                <w:color w:val="000000"/>
                <w:kern w:val="0"/>
                <w:sz w:val="20"/>
                <w:szCs w:val="20"/>
              </w:rPr>
              <w:t>反应器出口，主要包括：还原剂（氨水）输送及喷入系统、</w:t>
            </w:r>
            <w:r>
              <w:rPr>
                <w:b w:val="0"/>
                <w:bCs w:val="0"/>
                <w:color w:val="000000"/>
                <w:kern w:val="0"/>
                <w:sz w:val="20"/>
                <w:szCs w:val="20"/>
              </w:rPr>
              <w:t>SCR</w:t>
            </w:r>
            <w:r>
              <w:rPr>
                <w:rFonts w:hint="eastAsia" w:ascii="方正仿宋_GBK" w:eastAsia="方正仿宋_GBK"/>
                <w:b w:val="0"/>
                <w:bCs w:val="0"/>
                <w:color w:val="000000"/>
                <w:kern w:val="0"/>
                <w:sz w:val="20"/>
                <w:szCs w:val="20"/>
              </w:rPr>
              <w:t>反应器（含催化剂层）、除灰系统、烟气接入系统、窑灰输送系统、空压机站及控制系统，其中还原剂（氨水）储存及输送设施利用工厂现场设施进行改造。</w:t>
            </w:r>
          </w:p>
        </w:tc>
        <w:tc>
          <w:tcPr>
            <w:tcW w:w="1266"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重庆海螺水泥有限责任公司</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县生态环境局</w:t>
            </w:r>
          </w:p>
        </w:tc>
        <w:tc>
          <w:tcPr>
            <w:tcW w:w="830"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000000" w:fill="FFFFFF"/>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000000" w:fill="FFFFFF"/>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000000" w:fill="FFFFFF"/>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rPr>
              <w:t>完成工程量百分之</w:t>
            </w:r>
            <w:r>
              <w:rPr>
                <w:b w:val="0"/>
                <w:bCs w:val="0"/>
                <w:color w:val="000000"/>
                <w:kern w:val="0"/>
                <w:sz w:val="20"/>
                <w:szCs w:val="20"/>
              </w:rPr>
              <w:t>70%</w:t>
            </w:r>
            <w:r>
              <w:rPr>
                <w:rFonts w:hint="eastAsia"/>
                <w:b w:val="0"/>
                <w:bCs w:val="0"/>
                <w:color w:val="000000"/>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忠县白石镇石材产业园项目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开采、加工、销售、石文化展示及配套设施建设。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rFonts w:hint="eastAsia" w:eastAsia="宋体"/>
                <w:b w:val="0"/>
                <w:bCs w:val="0"/>
                <w:color w:val="000000"/>
                <w:kern w:val="0"/>
                <w:sz w:val="20"/>
                <w:szCs w:val="20"/>
                <w:lang w:eastAsia="zh-CN"/>
              </w:rPr>
            </w:pPr>
            <w:r>
              <w:rPr>
                <w:rFonts w:hint="eastAsia" w:ascii="方正仿宋_GBK" w:eastAsia="方正仿宋_GBK"/>
                <w:b w:val="0"/>
                <w:bCs w:val="0"/>
                <w:color w:val="000000"/>
                <w:kern w:val="0"/>
                <w:sz w:val="20"/>
                <w:szCs w:val="20"/>
                <w:lang w:eastAsia="zh-CN"/>
              </w:rPr>
              <w:t>县规划自然资源局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r>
              <w:rPr>
                <w:rFonts w:hint="eastAsia" w:ascii="方正仿宋_GBK" w:eastAsia="方正仿宋_GBK"/>
                <w:b w:val="0"/>
                <w:bCs w:val="0"/>
                <w:color w:val="000000"/>
                <w:kern w:val="0"/>
                <w:sz w:val="20"/>
                <w:szCs w:val="20"/>
              </w:rPr>
              <w:t>吨钢结构扩能项目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6</w:t>
            </w:r>
            <w:r>
              <w:rPr>
                <w:rFonts w:hint="eastAsia" w:ascii="方正仿宋_GBK" w:eastAsia="方正仿宋_GBK"/>
                <w:b w:val="0"/>
                <w:bCs w:val="0"/>
                <w:color w:val="000000"/>
                <w:kern w:val="0"/>
                <w:sz w:val="20"/>
                <w:szCs w:val="20"/>
              </w:rPr>
              <w:t>亩，建厂房约</w:t>
            </w:r>
            <w:r>
              <w:rPr>
                <w:b w:val="0"/>
                <w:bCs w:val="0"/>
                <w:color w:val="000000"/>
                <w:kern w:val="0"/>
                <w:sz w:val="20"/>
                <w:szCs w:val="20"/>
              </w:rPr>
              <w:t>3500</w:t>
            </w:r>
            <w:r>
              <w:rPr>
                <w:rFonts w:hint="eastAsia" w:ascii="方正仿宋_GBK" w:eastAsia="方正仿宋_GBK"/>
                <w:b w:val="0"/>
                <w:bCs w:val="0"/>
                <w:color w:val="000000"/>
                <w:kern w:val="0"/>
                <w:sz w:val="20"/>
                <w:szCs w:val="20"/>
              </w:rPr>
              <w:t>平方米，购数控激光切割机、</w:t>
            </w:r>
            <w:r>
              <w:rPr>
                <w:b w:val="0"/>
                <w:bCs w:val="0"/>
                <w:color w:val="000000"/>
                <w:kern w:val="0"/>
                <w:sz w:val="20"/>
                <w:szCs w:val="20"/>
              </w:rPr>
              <w:t>CNC</w:t>
            </w:r>
            <w:r>
              <w:rPr>
                <w:rFonts w:hint="eastAsia" w:ascii="方正仿宋_GBK" w:eastAsia="方正仿宋_GBK"/>
                <w:b w:val="0"/>
                <w:bCs w:val="0"/>
                <w:color w:val="000000"/>
                <w:kern w:val="0"/>
                <w:sz w:val="20"/>
                <w:szCs w:val="20"/>
              </w:rPr>
              <w:t>加工中心等设备约</w:t>
            </w:r>
            <w:r>
              <w:rPr>
                <w:b w:val="0"/>
                <w:bCs w:val="0"/>
                <w:color w:val="000000"/>
                <w:kern w:val="0"/>
                <w:sz w:val="20"/>
                <w:szCs w:val="20"/>
              </w:rPr>
              <w:t>10</w:t>
            </w:r>
            <w:r>
              <w:rPr>
                <w:rFonts w:hint="eastAsia" w:ascii="方正仿宋_GBK" w:eastAsia="方正仿宋_GBK"/>
                <w:b w:val="0"/>
                <w:bCs w:val="0"/>
                <w:color w:val="000000"/>
                <w:kern w:val="0"/>
                <w:sz w:val="20"/>
                <w:szCs w:val="20"/>
              </w:rPr>
              <w:t>台（套），建设钢结构加工生产线，形成年产钢结构</w:t>
            </w:r>
            <w:r>
              <w:rPr>
                <w:b w:val="0"/>
                <w:bCs w:val="0"/>
                <w:color w:val="000000"/>
                <w:kern w:val="0"/>
                <w:sz w:val="20"/>
                <w:szCs w:val="20"/>
              </w:rPr>
              <w:t>10000</w:t>
            </w:r>
            <w:r>
              <w:rPr>
                <w:rFonts w:hint="eastAsia" w:ascii="方正仿宋_GBK" w:eastAsia="方正仿宋_GBK"/>
                <w:b w:val="0"/>
                <w:bCs w:val="0"/>
                <w:color w:val="000000"/>
                <w:kern w:val="0"/>
                <w:sz w:val="20"/>
                <w:szCs w:val="20"/>
              </w:rPr>
              <w:t>吨生产能力。</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重庆伽达机械制造有限公司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县经济信息委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noWrap/>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完成场平、基础施工等，正进行厂房主体建设。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年产</w:t>
            </w:r>
            <w:r>
              <w:rPr>
                <w:b w:val="0"/>
                <w:bCs w:val="0"/>
                <w:color w:val="000000"/>
                <w:kern w:val="0"/>
                <w:sz w:val="20"/>
                <w:szCs w:val="20"/>
              </w:rPr>
              <w:t>10000</w:t>
            </w:r>
            <w:r>
              <w:rPr>
                <w:rFonts w:hint="eastAsia" w:ascii="方正仿宋_GBK" w:eastAsia="方正仿宋_GBK"/>
                <w:b w:val="0"/>
                <w:bCs w:val="0"/>
                <w:color w:val="000000"/>
                <w:kern w:val="0"/>
                <w:sz w:val="20"/>
                <w:szCs w:val="20"/>
              </w:rPr>
              <w:t>吨高盐稀态发酵酱油技改扩能项目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改扩建高盐稀态发酵酱油生产车间</w:t>
            </w:r>
            <w:r>
              <w:rPr>
                <w:b w:val="0"/>
                <w:bCs w:val="0"/>
                <w:color w:val="000000"/>
                <w:kern w:val="0"/>
                <w:sz w:val="20"/>
                <w:szCs w:val="20"/>
              </w:rPr>
              <w:t>1500</w:t>
            </w:r>
            <w:r>
              <w:rPr>
                <w:rFonts w:hint="eastAsia" w:ascii="方正仿宋_GBK" w:eastAsia="方正仿宋_GBK"/>
                <w:b w:val="0"/>
                <w:bCs w:val="0"/>
                <w:color w:val="000000"/>
                <w:kern w:val="0"/>
                <w:sz w:val="20"/>
                <w:szCs w:val="20"/>
              </w:rPr>
              <w:t>平方米</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场坪、挡墙硬化，钢混发酵池</w:t>
            </w:r>
            <w:r>
              <w:rPr>
                <w:b w:val="0"/>
                <w:bCs w:val="0"/>
                <w:color w:val="000000"/>
                <w:kern w:val="0"/>
                <w:sz w:val="20"/>
                <w:szCs w:val="20"/>
              </w:rPr>
              <w:t>1000</w:t>
            </w:r>
            <w:r>
              <w:rPr>
                <w:rFonts w:hint="eastAsia" w:ascii="方正仿宋_GBK" w:eastAsia="方正仿宋_GBK"/>
                <w:b w:val="0"/>
                <w:bCs w:val="0"/>
                <w:color w:val="000000"/>
                <w:kern w:val="0"/>
                <w:sz w:val="20"/>
                <w:szCs w:val="20"/>
              </w:rPr>
              <w:t>立方米及环境整治；新增蒸料、冷却系统一套，通风制曲、种曲系统一套，后期发酵系统一套，包装系统一套。</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智能终端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变压器、电感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元器件数字化车间</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购置泰顺、铭榛等供应商的非标自动化生产线、自动化组装测试线、全自动焊锡机等智能自动化设备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组建多条一体化自动生产线，并配套</w:t>
            </w:r>
            <w:r>
              <w:rPr>
                <w:b w:val="0"/>
                <w:bCs w:val="0"/>
                <w:color w:val="000000"/>
                <w:kern w:val="0"/>
                <w:sz w:val="20"/>
                <w:szCs w:val="20"/>
              </w:rPr>
              <w:t>EPR</w:t>
            </w:r>
            <w:r>
              <w:rPr>
                <w:rFonts w:hint="eastAsia" w:ascii="方正仿宋_GBK" w:eastAsia="方正仿宋_GBK"/>
                <w:b w:val="0"/>
                <w:bCs w:val="0"/>
                <w:color w:val="000000"/>
                <w:kern w:val="0"/>
                <w:sz w:val="20"/>
                <w:szCs w:val="20"/>
              </w:rPr>
              <w:t>、</w:t>
            </w:r>
            <w:r>
              <w:rPr>
                <w:b w:val="0"/>
                <w:bCs w:val="0"/>
                <w:color w:val="000000"/>
                <w:kern w:val="0"/>
                <w:sz w:val="20"/>
                <w:szCs w:val="20"/>
              </w:rPr>
              <w:t>MES</w:t>
            </w:r>
            <w:r>
              <w:rPr>
                <w:rFonts w:hint="eastAsia" w:ascii="方正仿宋_GBK" w:eastAsia="方正仿宋_GBK"/>
                <w:b w:val="0"/>
                <w:bCs w:val="0"/>
                <w:color w:val="000000"/>
                <w:kern w:val="0"/>
                <w:sz w:val="20"/>
                <w:szCs w:val="20"/>
              </w:rPr>
              <w:t>等系统，建成智能终端</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变压器、电感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元器件数字化车间</w:t>
            </w:r>
            <w:r>
              <w:rPr>
                <w:b w:val="0"/>
                <w:bCs w:val="0"/>
                <w:color w:val="000000"/>
                <w:kern w:val="0"/>
                <w:sz w:val="20"/>
                <w:szCs w:val="20"/>
              </w:rPr>
              <w:t>1</w:t>
            </w:r>
            <w:r>
              <w:rPr>
                <w:rFonts w:hint="eastAsia" w:ascii="方正仿宋_GBK" w:eastAsia="方正仿宋_GBK"/>
                <w:b w:val="0"/>
                <w:bCs w:val="0"/>
                <w:color w:val="000000"/>
                <w:kern w:val="0"/>
                <w:sz w:val="20"/>
                <w:szCs w:val="20"/>
              </w:rPr>
              <w:t>个。</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忠县南泰电子有限公司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县工业园区管委会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整体进度</w:t>
            </w:r>
            <w:r>
              <w:rPr>
                <w:b w:val="0"/>
                <w:bCs w:val="0"/>
                <w:color w:val="000000"/>
                <w:kern w:val="0"/>
                <w:sz w:val="20"/>
                <w:szCs w:val="20"/>
              </w:rPr>
              <w:t>95%</w:t>
            </w:r>
            <w:r>
              <w:rPr>
                <w:rFonts w:hint="eastAsia" w:ascii="方正仿宋_GBK" w:eastAsia="方正仿宋_GBK"/>
                <w:b w:val="0"/>
                <w:bCs w:val="0"/>
                <w:color w:val="000000"/>
                <w:kern w:val="0"/>
                <w:sz w:val="20"/>
                <w:szCs w:val="20"/>
              </w:rPr>
              <w:t>，正在对已安装的生产线进行运行效率评估和管理优化。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年忠县磨子乡农特产品加工园项目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财政衔接资金</w:t>
            </w:r>
            <w:r>
              <w:rPr>
                <w:b w:val="0"/>
                <w:bCs w:val="0"/>
                <w:color w:val="000000"/>
                <w:kern w:val="0"/>
                <w:sz w:val="20"/>
                <w:szCs w:val="20"/>
              </w:rPr>
              <w:t>395</w:t>
            </w:r>
            <w:r>
              <w:rPr>
                <w:rFonts w:hint="eastAsia" w:ascii="方正仿宋_GBK" w:eastAsia="方正仿宋_GBK"/>
                <w:b w:val="0"/>
                <w:bCs w:val="0"/>
                <w:color w:val="000000"/>
                <w:kern w:val="0"/>
                <w:sz w:val="20"/>
                <w:szCs w:val="20"/>
              </w:rPr>
              <w:t>万元用于：</w:t>
            </w:r>
            <w:r>
              <w:rPr>
                <w:b w:val="0"/>
                <w:bCs w:val="0"/>
                <w:color w:val="000000"/>
                <w:kern w:val="0"/>
                <w:sz w:val="20"/>
                <w:szCs w:val="20"/>
              </w:rPr>
              <w:t>5760</w:t>
            </w:r>
            <w:r>
              <w:rPr>
                <w:rFonts w:hint="eastAsia" w:ascii="方正仿宋_GBK" w:eastAsia="方正仿宋_GBK"/>
                <w:b w:val="0"/>
                <w:bCs w:val="0"/>
                <w:color w:val="000000"/>
                <w:kern w:val="0"/>
                <w:sz w:val="20"/>
                <w:szCs w:val="20"/>
              </w:rPr>
              <w:t>平米厂房钢结构工程建设。</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395</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重庆磨珍源食品有限公司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395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377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年忠县磨子乡柑橘现代智慧农业产业园区项目（一期）</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财政衔接资金</w:t>
            </w:r>
            <w:r>
              <w:rPr>
                <w:b w:val="0"/>
                <w:bCs w:val="0"/>
                <w:kern w:val="0"/>
                <w:sz w:val="20"/>
                <w:szCs w:val="20"/>
              </w:rPr>
              <w:t>260</w:t>
            </w:r>
            <w:r>
              <w:rPr>
                <w:rFonts w:hint="eastAsia" w:ascii="方正仿宋_GBK" w:eastAsia="方正仿宋_GBK"/>
                <w:b w:val="0"/>
                <w:bCs w:val="0"/>
                <w:kern w:val="0"/>
                <w:sz w:val="20"/>
                <w:szCs w:val="20"/>
              </w:rPr>
              <w:t>万元用于：建标准钢构车间厂房</w:t>
            </w:r>
            <w:r>
              <w:rPr>
                <w:b w:val="0"/>
                <w:bCs w:val="0"/>
                <w:kern w:val="0"/>
                <w:sz w:val="20"/>
                <w:szCs w:val="20"/>
              </w:rPr>
              <w:t>1040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忠县众合农业开发有限公司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378</w:t>
            </w:r>
          </w:p>
        </w:tc>
        <w:tc>
          <w:tcPr>
            <w:tcW w:w="117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年磨子乡石梯村佛手种植加工股权化改革项目</w:t>
            </w:r>
          </w:p>
        </w:tc>
        <w:tc>
          <w:tcPr>
            <w:tcW w:w="3503" w:type="dxa"/>
            <w:shd w:val="clear" w:color="auto" w:fill="auto"/>
            <w:vAlign w:val="center"/>
          </w:tcPr>
          <w:p>
            <w:pPr>
              <w:spacing w:line="22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新建泥结碎石路、生产便道、蓄水池等。</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114.08</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忠县林鑫流水鱼养殖园</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114.08</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2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2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（二）农业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379</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重庆（忠县）国家现代农业柑橘产业园</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建设万吨级柑桔多温智能仓储中心、智能云仓快递物流分拨中心、数字化光电柑桔分拣车间、柑桔</w:t>
            </w:r>
            <w:r>
              <w:rPr>
                <w:b w:val="0"/>
                <w:bCs w:val="0"/>
                <w:color w:val="000000"/>
                <w:kern w:val="0"/>
                <w:sz w:val="20"/>
                <w:szCs w:val="20"/>
              </w:rPr>
              <w:t>NFC</w:t>
            </w:r>
            <w:r>
              <w:rPr>
                <w:rFonts w:hint="eastAsia" w:ascii="方正仿宋_GBK" w:eastAsia="方正仿宋_GBK"/>
                <w:b w:val="0"/>
                <w:bCs w:val="0"/>
                <w:color w:val="000000"/>
                <w:kern w:val="0"/>
                <w:sz w:val="20"/>
                <w:szCs w:val="20"/>
              </w:rPr>
              <w:t>果汁及其他副产物精深加工车间、其他农产品深加工中心、农产品交易中心、电商孵化中心、柑桔院士工作站、柑桔及其他苗木无糖组培繁育基地、短视频创作直播基地、柑桔博物馆、职业农民培训中心、农产品检测中心、综合办公楼、后勤服务中心等共计</w:t>
            </w:r>
            <w:r>
              <w:rPr>
                <w:b w:val="0"/>
                <w:bCs w:val="0"/>
                <w:color w:val="000000"/>
                <w:kern w:val="0"/>
                <w:sz w:val="20"/>
                <w:szCs w:val="20"/>
              </w:rPr>
              <w:t>22</w:t>
            </w:r>
            <w:r>
              <w:rPr>
                <w:rFonts w:hint="eastAsia" w:ascii="方正仿宋_GBK" w:eastAsia="方正仿宋_GBK"/>
                <w:b w:val="0"/>
                <w:bCs w:val="0"/>
                <w:color w:val="000000"/>
                <w:kern w:val="0"/>
                <w:sz w:val="20"/>
                <w:szCs w:val="20"/>
              </w:rPr>
              <w:t>栋建筑。该项目规划用地约</w:t>
            </w:r>
            <w:r>
              <w:rPr>
                <w:b w:val="0"/>
                <w:bCs w:val="0"/>
                <w:color w:val="000000"/>
                <w:kern w:val="0"/>
                <w:sz w:val="20"/>
                <w:szCs w:val="20"/>
              </w:rPr>
              <w:t>566.8</w:t>
            </w:r>
            <w:r>
              <w:rPr>
                <w:rFonts w:hint="eastAsia" w:ascii="方正仿宋_GBK" w:eastAsia="方正仿宋_GBK"/>
                <w:b w:val="0"/>
                <w:bCs w:val="0"/>
                <w:color w:val="000000"/>
                <w:kern w:val="0"/>
                <w:sz w:val="20"/>
                <w:szCs w:val="20"/>
              </w:rPr>
              <w:t>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总建筑面积</w:t>
            </w:r>
            <w:r>
              <w:rPr>
                <w:b w:val="0"/>
                <w:bCs w:val="0"/>
                <w:color w:val="000000"/>
                <w:kern w:val="0"/>
                <w:sz w:val="20"/>
                <w:szCs w:val="20"/>
              </w:rPr>
              <w:t>24.82</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320000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正在招商引资。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380</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省部共建国家级（忠县）柑橘产地市场建设</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建设</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柑橘交易中心、柑橘大数据中心、柑橘金融服务中心、柑橘科技服务中心、柑橘物流信息中心、全国柑橘加工中心</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等六大中心，形成与产业布局、消费升级相适应的现代柑橘产品产地流通体系，成为立足重庆、服务全国，引领全国柑橘高质量发展的国家级柑橘产销大平台。</w:t>
            </w:r>
          </w:p>
        </w:tc>
        <w:tc>
          <w:tcPr>
            <w:tcW w:w="126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100000</w:t>
            </w:r>
          </w:p>
        </w:tc>
        <w:tc>
          <w:tcPr>
            <w:tcW w:w="1110"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畅达公司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35000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12484</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农业农村部、重庆市人民政府已于</w:t>
            </w:r>
            <w:r>
              <w:rPr>
                <w:b w:val="0"/>
                <w:bCs w:val="0"/>
                <w:color w:val="000000"/>
                <w:kern w:val="0"/>
                <w:sz w:val="20"/>
                <w:szCs w:val="20"/>
              </w:rPr>
              <w:t>5</w:t>
            </w:r>
            <w:r>
              <w:rPr>
                <w:rFonts w:hint="eastAsia" w:ascii="方正仿宋_GBK" w:eastAsia="方正仿宋_GBK"/>
                <w:b w:val="0"/>
                <w:bCs w:val="0"/>
                <w:color w:val="000000"/>
                <w:kern w:val="0"/>
                <w:sz w:val="20"/>
                <w:szCs w:val="20"/>
              </w:rPr>
              <w:t>月中旬正式签署《共同支持建设国家级忠县柑橘产地市场合作备忘录》；已完成省部共建国家级忠县柑橘产地市场总体规划；已向</w:t>
            </w:r>
            <w:r>
              <w:rPr>
                <w:rFonts w:hint="eastAsia" w:ascii="方正仿宋_GBK" w:eastAsia="方正仿宋_GBK"/>
                <w:b w:val="0"/>
                <w:bCs w:val="0"/>
                <w:color w:val="000000"/>
                <w:kern w:val="0"/>
                <w:sz w:val="20"/>
                <w:szCs w:val="20"/>
                <w:lang w:eastAsia="zh-CN"/>
              </w:rPr>
              <w:t>市农业农村委</w:t>
            </w:r>
            <w:r>
              <w:rPr>
                <w:rFonts w:hint="eastAsia" w:ascii="方正仿宋_GBK" w:eastAsia="方正仿宋_GBK"/>
                <w:b w:val="0"/>
                <w:bCs w:val="0"/>
                <w:color w:val="000000"/>
                <w:kern w:val="0"/>
                <w:sz w:val="20"/>
                <w:szCs w:val="20"/>
              </w:rPr>
              <w:t>专题汇报，拟于近期召开工作推进协调会；已召开重庆三峡柑橘交易中心开第一次股东大会，组建开业筹备小组，完成县农行账户开设，正在开发交易平台软件，完成第二次股东会、第一次董事会筹备工作，正在引进柑交中心战略合作企业等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丘陵山区高标准农田改造提升示范项目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改大、改水、改路、改土</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为重点建设内容，以实现农业机械化为目标，开展高标准农田改造提升，建成</w:t>
            </w:r>
            <w:r>
              <w:rPr>
                <w:b w:val="0"/>
                <w:bCs w:val="0"/>
                <w:color w:val="000000"/>
                <w:kern w:val="0"/>
                <w:sz w:val="20"/>
                <w:szCs w:val="20"/>
              </w:rPr>
              <w:t>18</w:t>
            </w:r>
            <w:r>
              <w:rPr>
                <w:rFonts w:hint="eastAsia" w:ascii="方正仿宋_GBK" w:eastAsia="方正仿宋_GBK"/>
                <w:b w:val="0"/>
                <w:bCs w:val="0"/>
                <w:color w:val="000000"/>
                <w:kern w:val="0"/>
                <w:sz w:val="20"/>
                <w:szCs w:val="20"/>
              </w:rPr>
              <w:t>万亩</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宜机宜耕、能排能灌、高产稳产、旱涝保收</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的现代粮油、综合种养产业示范区。</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76320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金土公司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10600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已经完成忠县</w:t>
            </w:r>
            <w:r>
              <w:rPr>
                <w:b w:val="0"/>
                <w:bCs w:val="0"/>
                <w:kern w:val="0"/>
                <w:sz w:val="20"/>
                <w:szCs w:val="20"/>
              </w:rPr>
              <w:t>2023</w:t>
            </w:r>
            <w:r>
              <w:rPr>
                <w:rFonts w:hint="eastAsia" w:ascii="方正仿宋_GBK" w:eastAsia="方正仿宋_GBK"/>
                <w:b w:val="0"/>
                <w:bCs w:val="0"/>
                <w:kern w:val="0"/>
                <w:sz w:val="20"/>
                <w:szCs w:val="20"/>
              </w:rPr>
              <w:t>年丘陵山区高标准农田改造提升示范项目（新建</w:t>
            </w:r>
            <w:r>
              <w:rPr>
                <w:b w:val="0"/>
                <w:bCs w:val="0"/>
                <w:kern w:val="0"/>
                <w:sz w:val="20"/>
                <w:szCs w:val="20"/>
              </w:rPr>
              <w:t>1.3</w:t>
            </w:r>
            <w:r>
              <w:rPr>
                <w:rFonts w:hint="eastAsia" w:ascii="方正仿宋_GBK" w:eastAsia="方正仿宋_GBK"/>
                <w:b w:val="0"/>
                <w:bCs w:val="0"/>
                <w:kern w:val="0"/>
                <w:sz w:val="20"/>
                <w:szCs w:val="20"/>
              </w:rPr>
              <w:t>万亩，改造提升</w:t>
            </w:r>
            <w:r>
              <w:rPr>
                <w:b w:val="0"/>
                <w:bCs w:val="0"/>
                <w:kern w:val="0"/>
                <w:sz w:val="20"/>
                <w:szCs w:val="20"/>
              </w:rPr>
              <w:t>3.7</w:t>
            </w:r>
            <w:r>
              <w:rPr>
                <w:rFonts w:hint="eastAsia" w:ascii="方正仿宋_GBK" w:eastAsia="方正仿宋_GBK"/>
                <w:b w:val="0"/>
                <w:bCs w:val="0"/>
                <w:kern w:val="0"/>
                <w:sz w:val="20"/>
                <w:szCs w:val="20"/>
              </w:rPr>
              <w:t>万亩）初步设计方案编制，并通过市级评审，上报了初步设计方案暨实施计划，待市农业农村委下达批复后立即进入施工图设计暨施工图预算。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重庆三峡柑橘产业集群</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柑橘品种改良</w:t>
            </w:r>
            <w:r>
              <w:rPr>
                <w:b w:val="0"/>
                <w:bCs w:val="0"/>
                <w:color w:val="000000"/>
                <w:kern w:val="0"/>
                <w:sz w:val="20"/>
                <w:szCs w:val="20"/>
              </w:rPr>
              <w:t>2700</w:t>
            </w:r>
            <w:r>
              <w:rPr>
                <w:rFonts w:hint="eastAsia" w:ascii="方正仿宋_GBK" w:eastAsia="方正仿宋_GBK"/>
                <w:b w:val="0"/>
                <w:bCs w:val="0"/>
                <w:color w:val="000000"/>
                <w:kern w:val="0"/>
                <w:sz w:val="20"/>
                <w:szCs w:val="20"/>
              </w:rPr>
              <w:t>亩；新建</w:t>
            </w:r>
            <w:r>
              <w:rPr>
                <w:b w:val="0"/>
                <w:bCs w:val="0"/>
                <w:color w:val="000000"/>
                <w:kern w:val="0"/>
                <w:sz w:val="20"/>
                <w:szCs w:val="20"/>
              </w:rPr>
              <w:t>400</w:t>
            </w:r>
            <w:r>
              <w:rPr>
                <w:rFonts w:hint="eastAsia" w:ascii="方正仿宋_GBK" w:eastAsia="方正仿宋_GBK"/>
                <w:b w:val="0"/>
                <w:bCs w:val="0"/>
                <w:color w:val="000000"/>
                <w:kern w:val="0"/>
                <w:sz w:val="20"/>
                <w:szCs w:val="20"/>
              </w:rPr>
              <w:t>亩；</w:t>
            </w:r>
            <w:r>
              <w:rPr>
                <w:b w:val="0"/>
                <w:bCs w:val="0"/>
                <w:color w:val="000000"/>
                <w:kern w:val="0"/>
                <w:sz w:val="20"/>
                <w:szCs w:val="20"/>
              </w:rPr>
              <w:t>500</w:t>
            </w:r>
            <w:r>
              <w:rPr>
                <w:rFonts w:hint="eastAsia" w:ascii="方正仿宋_GBK" w:eastAsia="方正仿宋_GBK"/>
                <w:b w:val="0"/>
                <w:bCs w:val="0"/>
                <w:color w:val="000000"/>
                <w:kern w:val="0"/>
                <w:sz w:val="20"/>
                <w:szCs w:val="20"/>
              </w:rPr>
              <w:t>亩智慧果园改造；常温橙汁生产线、灌装线各</w:t>
            </w:r>
            <w:r>
              <w:rPr>
                <w:b w:val="0"/>
                <w:bCs w:val="0"/>
                <w:color w:val="000000"/>
                <w:kern w:val="0"/>
                <w:sz w:val="20"/>
                <w:szCs w:val="20"/>
              </w:rPr>
              <w:t>1</w:t>
            </w:r>
            <w:r>
              <w:rPr>
                <w:rFonts w:hint="eastAsia" w:ascii="方正仿宋_GBK" w:eastAsia="方正仿宋_GBK"/>
                <w:b w:val="0"/>
                <w:bCs w:val="0"/>
                <w:color w:val="000000"/>
                <w:kern w:val="0"/>
                <w:sz w:val="20"/>
                <w:szCs w:val="20"/>
              </w:rPr>
              <w:t>条，场地</w:t>
            </w:r>
            <w:r>
              <w:rPr>
                <w:b w:val="0"/>
                <w:bCs w:val="0"/>
                <w:color w:val="000000"/>
                <w:kern w:val="0"/>
                <w:sz w:val="20"/>
                <w:szCs w:val="20"/>
              </w:rPr>
              <w:t>3000</w:t>
            </w:r>
            <w:r>
              <w:rPr>
                <w:rFonts w:hint="eastAsia" w:ascii="方正仿宋_GBK" w:eastAsia="方正仿宋_GBK"/>
                <w:b w:val="0"/>
                <w:bCs w:val="0"/>
                <w:color w:val="000000"/>
                <w:kern w:val="0"/>
                <w:sz w:val="20"/>
                <w:szCs w:val="20"/>
              </w:rPr>
              <w:t>平方米；橙汁柔性自动灌装线</w:t>
            </w:r>
            <w:r>
              <w:rPr>
                <w:b w:val="0"/>
                <w:bCs w:val="0"/>
                <w:color w:val="000000"/>
                <w:kern w:val="0"/>
                <w:sz w:val="20"/>
                <w:szCs w:val="20"/>
              </w:rPr>
              <w:t>1</w:t>
            </w:r>
            <w:r>
              <w:rPr>
                <w:rFonts w:hint="eastAsia" w:ascii="方正仿宋_GBK" w:eastAsia="方正仿宋_GBK"/>
                <w:b w:val="0"/>
                <w:bCs w:val="0"/>
                <w:color w:val="000000"/>
                <w:kern w:val="0"/>
                <w:sz w:val="20"/>
                <w:szCs w:val="20"/>
              </w:rPr>
              <w:t>条；商品化处理线</w:t>
            </w:r>
            <w:r>
              <w:rPr>
                <w:b w:val="0"/>
                <w:bCs w:val="0"/>
                <w:color w:val="000000"/>
                <w:kern w:val="0"/>
                <w:sz w:val="20"/>
                <w:szCs w:val="20"/>
              </w:rPr>
              <w:t>1</w:t>
            </w:r>
            <w:r>
              <w:rPr>
                <w:rFonts w:hint="eastAsia" w:ascii="方正仿宋_GBK" w:eastAsia="方正仿宋_GBK"/>
                <w:b w:val="0"/>
                <w:bCs w:val="0"/>
                <w:color w:val="000000"/>
                <w:kern w:val="0"/>
                <w:sz w:val="20"/>
                <w:szCs w:val="20"/>
              </w:rPr>
              <w:t>条；智能终端设备研发等。</w:t>
            </w:r>
            <w:r>
              <w:rPr>
                <w:b w:val="0"/>
                <w:bCs w:val="0"/>
                <w:color w:val="000000"/>
                <w:kern w:val="0"/>
                <w:sz w:val="20"/>
                <w:szCs w:val="20"/>
              </w:rPr>
              <w:t>1000</w:t>
            </w:r>
            <w:r>
              <w:rPr>
                <w:rFonts w:hint="eastAsia" w:ascii="方正仿宋_GBK" w:eastAsia="方正仿宋_GBK"/>
                <w:b w:val="0"/>
                <w:bCs w:val="0"/>
                <w:color w:val="000000"/>
                <w:kern w:val="0"/>
                <w:sz w:val="20"/>
                <w:szCs w:val="20"/>
              </w:rPr>
              <w:t>亩高标准红美人融合发展示范园；山地果园轨道式半机械化柑橘采摘、管护项目建设；分拣包装柑橘</w:t>
            </w:r>
            <w:r>
              <w:rPr>
                <w:b w:val="0"/>
                <w:bCs w:val="0"/>
                <w:color w:val="000000"/>
                <w:kern w:val="0"/>
                <w:sz w:val="20"/>
                <w:szCs w:val="20"/>
              </w:rPr>
              <w:t>10</w:t>
            </w:r>
            <w:r>
              <w:rPr>
                <w:rFonts w:hint="eastAsia" w:ascii="方正仿宋_GBK" w:eastAsia="方正仿宋_GBK"/>
                <w:b w:val="0"/>
                <w:bCs w:val="0"/>
                <w:color w:val="000000"/>
                <w:kern w:val="0"/>
                <w:sz w:val="20"/>
                <w:szCs w:val="20"/>
              </w:rPr>
              <w:t>万吨生产线</w:t>
            </w:r>
            <w:r>
              <w:rPr>
                <w:b w:val="0"/>
                <w:bCs w:val="0"/>
                <w:color w:val="000000"/>
                <w:kern w:val="0"/>
                <w:sz w:val="20"/>
                <w:szCs w:val="20"/>
              </w:rPr>
              <w:t>1</w:t>
            </w:r>
            <w:r>
              <w:rPr>
                <w:rFonts w:hint="eastAsia" w:ascii="方正仿宋_GBK" w:eastAsia="方正仿宋_GBK"/>
                <w:b w:val="0"/>
                <w:bCs w:val="0"/>
                <w:color w:val="000000"/>
                <w:kern w:val="0"/>
                <w:sz w:val="20"/>
                <w:szCs w:val="20"/>
              </w:rPr>
              <w:t>套；年处理</w:t>
            </w:r>
            <w:r>
              <w:rPr>
                <w:b w:val="0"/>
                <w:bCs w:val="0"/>
                <w:color w:val="000000"/>
                <w:kern w:val="0"/>
                <w:sz w:val="20"/>
                <w:szCs w:val="20"/>
              </w:rPr>
              <w:t>3</w:t>
            </w:r>
            <w:r>
              <w:rPr>
                <w:rFonts w:hint="eastAsia" w:ascii="方正仿宋_GBK" w:eastAsia="方正仿宋_GBK"/>
                <w:b w:val="0"/>
                <w:bCs w:val="0"/>
                <w:color w:val="000000"/>
                <w:kern w:val="0"/>
                <w:sz w:val="20"/>
                <w:szCs w:val="20"/>
              </w:rPr>
              <w:t>万吨柑橘分选线</w:t>
            </w:r>
            <w:r>
              <w:rPr>
                <w:b w:val="0"/>
                <w:bCs w:val="0"/>
                <w:color w:val="000000"/>
                <w:kern w:val="0"/>
                <w:sz w:val="20"/>
                <w:szCs w:val="20"/>
              </w:rPr>
              <w:t>2</w:t>
            </w:r>
            <w:r>
              <w:rPr>
                <w:rFonts w:hint="eastAsia" w:ascii="方正仿宋_GBK" w:eastAsia="方正仿宋_GBK"/>
                <w:b w:val="0"/>
                <w:bCs w:val="0"/>
                <w:color w:val="000000"/>
                <w:kern w:val="0"/>
                <w:sz w:val="20"/>
                <w:szCs w:val="20"/>
              </w:rPr>
              <w:t>条；柑橘大数据交易平台建设；柑橘检验检测中心建设。</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27330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2021</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重庆派森百橙汁有限公司等</w:t>
            </w:r>
            <w:r>
              <w:rPr>
                <w:b w:val="0"/>
                <w:bCs w:val="0"/>
                <w:kern w:val="0"/>
                <w:sz w:val="20"/>
                <w:szCs w:val="20"/>
              </w:rPr>
              <w:t>8</w:t>
            </w:r>
            <w:r>
              <w:rPr>
                <w:rFonts w:hint="eastAsia" w:ascii="方正仿宋_GBK" w:eastAsia="方正仿宋_GBK"/>
                <w:b w:val="0"/>
                <w:bCs w:val="0"/>
                <w:kern w:val="0"/>
                <w:sz w:val="20"/>
                <w:szCs w:val="20"/>
              </w:rPr>
              <w:t>个经营主体</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9060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8020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标准化果园改造提升项目完成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磨子土家族乡竹山村红美人果园改造提升项目完成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常温橙汁生产线建设项目完成</w:t>
            </w:r>
            <w:r>
              <w:rPr>
                <w:b w:val="0"/>
                <w:bCs w:val="0"/>
                <w:kern w:val="0"/>
                <w:sz w:val="20"/>
                <w:szCs w:val="20"/>
              </w:rPr>
              <w:t>95%</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4.</w:t>
            </w:r>
            <w:r>
              <w:rPr>
                <w:rFonts w:hint="eastAsia" w:ascii="方正仿宋_GBK" w:eastAsia="方正仿宋_GBK"/>
                <w:b w:val="0"/>
                <w:bCs w:val="0"/>
                <w:kern w:val="0"/>
                <w:sz w:val="20"/>
                <w:szCs w:val="20"/>
              </w:rPr>
              <w:t>重庆三峡柑橘产业集群常温橙汁无菌灌装生产线建设项目完成</w:t>
            </w:r>
            <w:r>
              <w:rPr>
                <w:b w:val="0"/>
                <w:bCs w:val="0"/>
                <w:kern w:val="0"/>
                <w:sz w:val="20"/>
                <w:szCs w:val="20"/>
              </w:rPr>
              <w:t>95%</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5.</w:t>
            </w:r>
            <w:r>
              <w:rPr>
                <w:rFonts w:hint="eastAsia" w:ascii="方正仿宋_GBK" w:eastAsia="方正仿宋_GBK"/>
                <w:b w:val="0"/>
                <w:bCs w:val="0"/>
                <w:kern w:val="0"/>
                <w:sz w:val="20"/>
                <w:szCs w:val="20"/>
              </w:rPr>
              <w:t>柑橘精深加工综合能力提升项目完成</w:t>
            </w:r>
            <w:r>
              <w:rPr>
                <w:b w:val="0"/>
                <w:bCs w:val="0"/>
                <w:kern w:val="0"/>
                <w:sz w:val="20"/>
                <w:szCs w:val="20"/>
              </w:rPr>
              <w:t>90%</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6.</w:t>
            </w:r>
            <w:r>
              <w:rPr>
                <w:rFonts w:hint="eastAsia" w:ascii="方正仿宋_GBK" w:eastAsia="方正仿宋_GBK"/>
                <w:b w:val="0"/>
                <w:bCs w:val="0"/>
                <w:kern w:val="0"/>
                <w:sz w:val="20"/>
                <w:szCs w:val="20"/>
              </w:rPr>
              <w:t>柑橘采后商品化处理中心建设完成</w:t>
            </w:r>
            <w:r>
              <w:rPr>
                <w:b w:val="0"/>
                <w:bCs w:val="0"/>
                <w:kern w:val="0"/>
                <w:sz w:val="20"/>
                <w:szCs w:val="20"/>
              </w:rPr>
              <w:t>97%</w:t>
            </w:r>
            <w:r>
              <w:rPr>
                <w:rFonts w:hint="eastAsia" w:ascii="方正仿宋_GBK" w:eastAsia="方正仿宋_GBK"/>
                <w:b w:val="0"/>
                <w:bCs w:val="0"/>
                <w:kern w:val="0"/>
                <w:sz w:val="20"/>
                <w:szCs w:val="20"/>
              </w:rPr>
              <w:t>；</w:t>
            </w:r>
          </w:p>
          <w:p>
            <w:pPr>
              <w:spacing w:line="240" w:lineRule="exact"/>
              <w:ind w:left="-53" w:leftChars="-25" w:right="-53" w:rightChars="-25"/>
              <w:jc w:val="left"/>
              <w:rPr>
                <w:rFonts w:hint="eastAsia" w:ascii="方正仿宋_GBK" w:eastAsia="方正仿宋_GBK"/>
                <w:b w:val="0"/>
                <w:bCs w:val="0"/>
                <w:kern w:val="0"/>
                <w:sz w:val="20"/>
                <w:szCs w:val="20"/>
              </w:rPr>
            </w:pPr>
            <w:r>
              <w:rPr>
                <w:b w:val="0"/>
                <w:bCs w:val="0"/>
                <w:kern w:val="0"/>
                <w:sz w:val="20"/>
                <w:szCs w:val="20"/>
              </w:rPr>
              <w:t>7.</w:t>
            </w:r>
            <w:r>
              <w:rPr>
                <w:rFonts w:hint="eastAsia" w:ascii="方正仿宋_GBK" w:eastAsia="方正仿宋_GBK"/>
                <w:b w:val="0"/>
                <w:bCs w:val="0"/>
                <w:kern w:val="0"/>
                <w:sz w:val="20"/>
                <w:szCs w:val="20"/>
              </w:rPr>
              <w:t>忠县新橙元</w:t>
            </w:r>
            <w:r>
              <w:rPr>
                <w:b w:val="0"/>
                <w:bCs w:val="0"/>
                <w:kern w:val="0"/>
                <w:sz w:val="20"/>
                <w:szCs w:val="20"/>
              </w:rPr>
              <w:t>NFC</w:t>
            </w:r>
            <w:r>
              <w:rPr>
                <w:rFonts w:hint="eastAsia" w:ascii="方正仿宋_GBK" w:eastAsia="方正仿宋_GBK"/>
                <w:b w:val="0"/>
                <w:bCs w:val="0"/>
                <w:kern w:val="0"/>
                <w:sz w:val="20"/>
                <w:szCs w:val="20"/>
              </w:rPr>
              <w:t>橙汁品牌提升项目完成</w:t>
            </w:r>
            <w:r>
              <w:rPr>
                <w:b w:val="0"/>
                <w:bCs w:val="0"/>
                <w:kern w:val="0"/>
                <w:sz w:val="20"/>
                <w:szCs w:val="20"/>
              </w:rPr>
              <w:t>100%</w:t>
            </w:r>
            <w:r>
              <w:rPr>
                <w:rFonts w:hint="eastAsia" w:ascii="方正仿宋_GBK" w:eastAsia="方正仿宋_GBK"/>
                <w:b w:val="0"/>
                <w:bCs w:val="0"/>
                <w:kern w:val="0"/>
                <w:sz w:val="20"/>
                <w:szCs w:val="20"/>
              </w:rPr>
              <w:t>；</w:t>
            </w:r>
          </w:p>
          <w:p>
            <w:pPr>
              <w:spacing w:line="240" w:lineRule="exact"/>
              <w:ind w:left="-53" w:leftChars="-25" w:right="-53" w:rightChars="-25"/>
              <w:jc w:val="left"/>
              <w:rPr>
                <w:b w:val="0"/>
                <w:bCs w:val="0"/>
                <w:kern w:val="0"/>
                <w:sz w:val="20"/>
                <w:szCs w:val="20"/>
              </w:rPr>
            </w:pPr>
            <w:r>
              <w:rPr>
                <w:b w:val="0"/>
                <w:bCs w:val="0"/>
                <w:kern w:val="0"/>
                <w:sz w:val="20"/>
                <w:szCs w:val="20"/>
              </w:rPr>
              <w:t>8.</w:t>
            </w:r>
            <w:r>
              <w:rPr>
                <w:rFonts w:hint="eastAsia" w:ascii="方正仿宋_GBK" w:eastAsia="方正仿宋_GBK"/>
                <w:b w:val="0"/>
                <w:bCs w:val="0"/>
                <w:kern w:val="0"/>
                <w:sz w:val="20"/>
                <w:szCs w:val="20"/>
              </w:rPr>
              <w:t>忠县智慧柑橘果园建设项目完成</w:t>
            </w:r>
            <w:r>
              <w:rPr>
                <w:b w:val="0"/>
                <w:bCs w:val="0"/>
                <w:kern w:val="0"/>
                <w:sz w:val="20"/>
                <w:szCs w:val="20"/>
              </w:rPr>
              <w:t>90%</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生猪屠宰加工养殖一体化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建成年总屠宰</w:t>
            </w:r>
            <w:r>
              <w:rPr>
                <w:b w:val="0"/>
                <w:bCs w:val="0"/>
                <w:color w:val="000000"/>
                <w:kern w:val="0"/>
                <w:sz w:val="20"/>
                <w:szCs w:val="20"/>
              </w:rPr>
              <w:t>15</w:t>
            </w:r>
            <w:r>
              <w:rPr>
                <w:rFonts w:hint="eastAsia" w:ascii="方正仿宋_GBK" w:eastAsia="方正仿宋_GBK"/>
                <w:b w:val="0"/>
                <w:bCs w:val="0"/>
                <w:color w:val="000000"/>
                <w:kern w:val="0"/>
                <w:sz w:val="20"/>
                <w:szCs w:val="20"/>
              </w:rPr>
              <w:t>万头规模生猪屠宰线</w:t>
            </w:r>
            <w:r>
              <w:rPr>
                <w:b w:val="0"/>
                <w:bCs w:val="0"/>
                <w:color w:val="000000"/>
                <w:kern w:val="0"/>
                <w:sz w:val="20"/>
                <w:szCs w:val="20"/>
              </w:rPr>
              <w:t>2</w:t>
            </w:r>
            <w:r>
              <w:rPr>
                <w:rFonts w:hint="eastAsia" w:ascii="方正仿宋_GBK" w:eastAsia="方正仿宋_GBK"/>
                <w:b w:val="0"/>
                <w:bCs w:val="0"/>
                <w:color w:val="000000"/>
                <w:kern w:val="0"/>
                <w:sz w:val="20"/>
                <w:szCs w:val="20"/>
              </w:rPr>
              <w:t>条；</w:t>
            </w:r>
          </w:p>
          <w:p>
            <w:pPr>
              <w:spacing w:line="240" w:lineRule="exact"/>
              <w:ind w:left="-53" w:leftChars="-25" w:right="-53" w:rightChars="-25"/>
              <w:rPr>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建成年屠宰</w:t>
            </w:r>
            <w:r>
              <w:rPr>
                <w:b w:val="0"/>
                <w:bCs w:val="0"/>
                <w:color w:val="000000"/>
                <w:kern w:val="0"/>
                <w:sz w:val="20"/>
                <w:szCs w:val="20"/>
              </w:rPr>
              <w:t>3</w:t>
            </w:r>
            <w:r>
              <w:rPr>
                <w:rFonts w:hint="eastAsia" w:ascii="方正仿宋_GBK" w:eastAsia="方正仿宋_GBK"/>
                <w:b w:val="0"/>
                <w:bCs w:val="0"/>
                <w:color w:val="000000"/>
                <w:kern w:val="0"/>
                <w:sz w:val="20"/>
                <w:szCs w:val="20"/>
              </w:rPr>
              <w:t>万头规模牛羊屠宰线各</w:t>
            </w:r>
            <w:r>
              <w:rPr>
                <w:b w:val="0"/>
                <w:bCs w:val="0"/>
                <w:color w:val="000000"/>
                <w:kern w:val="0"/>
                <w:sz w:val="20"/>
                <w:szCs w:val="20"/>
              </w:rPr>
              <w:t>1</w:t>
            </w:r>
            <w:r>
              <w:rPr>
                <w:rFonts w:hint="eastAsia" w:ascii="方正仿宋_GBK" w:eastAsia="方正仿宋_GBK"/>
                <w:b w:val="0"/>
                <w:bCs w:val="0"/>
                <w:color w:val="000000"/>
                <w:kern w:val="0"/>
                <w:sz w:val="20"/>
                <w:szCs w:val="20"/>
              </w:rPr>
              <w:t>条。</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重庆熹悦农产品商贸有限公司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迁坟完成，场坪完成，夯机正在打夯。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渝东北农副产品及进口肉类冷链加工集配中心项目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主要建设柑橘智慧商品化处理中心、冻库及配套用房，建筑总面积</w:t>
            </w:r>
            <w:r>
              <w:rPr>
                <w:b w:val="0"/>
                <w:bCs w:val="0"/>
                <w:color w:val="000000"/>
                <w:kern w:val="0"/>
                <w:sz w:val="20"/>
                <w:szCs w:val="20"/>
              </w:rPr>
              <w:t>31050</w:t>
            </w:r>
            <w:r>
              <w:rPr>
                <w:rFonts w:hint="eastAsia" w:ascii="方正仿宋_GBK" w:eastAsia="方正仿宋_GBK"/>
                <w:b w:val="0"/>
                <w:bCs w:val="0"/>
                <w:color w:val="000000"/>
                <w:kern w:val="0"/>
                <w:sz w:val="20"/>
                <w:szCs w:val="20"/>
              </w:rPr>
              <w:t>平方米，计容总面积</w:t>
            </w:r>
            <w:r>
              <w:rPr>
                <w:b w:val="0"/>
                <w:bCs w:val="0"/>
                <w:color w:val="000000"/>
                <w:kern w:val="0"/>
                <w:sz w:val="20"/>
                <w:szCs w:val="20"/>
              </w:rPr>
              <w:t>60000</w:t>
            </w:r>
            <w:r>
              <w:rPr>
                <w:rFonts w:hint="eastAsia" w:ascii="方正仿宋_GBK" w:eastAsia="方正仿宋_GBK"/>
                <w:b w:val="0"/>
                <w:bCs w:val="0"/>
                <w:color w:val="000000"/>
                <w:kern w:val="0"/>
                <w:sz w:val="20"/>
                <w:szCs w:val="20"/>
              </w:rPr>
              <w:t>平方米，购置安装生产线设备、冷库设备</w:t>
            </w:r>
            <w:r>
              <w:rPr>
                <w:b w:val="0"/>
                <w:bCs w:val="0"/>
                <w:color w:val="000000"/>
                <w:kern w:val="0"/>
                <w:sz w:val="20"/>
                <w:szCs w:val="20"/>
              </w:rPr>
              <w:t>100</w:t>
            </w:r>
            <w:r>
              <w:rPr>
                <w:rFonts w:hint="eastAsia" w:ascii="方正仿宋_GBK" w:eastAsia="方正仿宋_GBK"/>
                <w:b w:val="0"/>
                <w:bCs w:val="0"/>
                <w:color w:val="000000"/>
                <w:kern w:val="0"/>
                <w:sz w:val="20"/>
                <w:szCs w:val="20"/>
              </w:rPr>
              <w:t>台（套）；以及完善道路、供电、给排水、消防、绿化等配套附属设施。</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12620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重庆三峡柑橘集团忠县果业有限公司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县供销合作社</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9000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6640.83</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w:t>
            </w:r>
            <w:r>
              <w:rPr>
                <w:rFonts w:hint="eastAsia" w:ascii="方正仿宋_GBK" w:eastAsia="方正仿宋_GBK"/>
                <w:b w:val="0"/>
                <w:bCs w:val="0"/>
                <w:color w:val="000000"/>
                <w:kern w:val="0"/>
                <w:sz w:val="20"/>
                <w:szCs w:val="20"/>
              </w:rPr>
              <w:t>号车间耐火石膏板吊顶及包柱</w:t>
            </w:r>
            <w:r>
              <w:rPr>
                <w:b w:val="0"/>
                <w:bCs w:val="0"/>
                <w:color w:val="000000"/>
                <w:kern w:val="0"/>
                <w:sz w:val="20"/>
                <w:szCs w:val="20"/>
              </w:rPr>
              <w:t>65%</w:t>
            </w:r>
            <w:r>
              <w:rPr>
                <w:rFonts w:hint="eastAsia" w:ascii="方正仿宋_GBK" w:eastAsia="方正仿宋_GBK"/>
                <w:b w:val="0"/>
                <w:bCs w:val="0"/>
                <w:color w:val="000000"/>
                <w:kern w:val="0"/>
                <w:sz w:val="20"/>
                <w:szCs w:val="20"/>
              </w:rPr>
              <w:t>，外墙装饰条安装施工完成</w:t>
            </w:r>
            <w:r>
              <w:rPr>
                <w:b w:val="0"/>
                <w:bCs w:val="0"/>
                <w:color w:val="000000"/>
                <w:kern w:val="0"/>
                <w:sz w:val="20"/>
                <w:szCs w:val="20"/>
              </w:rPr>
              <w:t>95%</w:t>
            </w:r>
            <w:r>
              <w:rPr>
                <w:rFonts w:hint="eastAsia" w:ascii="方正仿宋_GBK" w:eastAsia="方正仿宋_GBK"/>
                <w:b w:val="0"/>
                <w:bCs w:val="0"/>
                <w:color w:val="000000"/>
                <w:kern w:val="0"/>
                <w:sz w:val="20"/>
                <w:szCs w:val="20"/>
              </w:rPr>
              <w:t>，月台防撞条安装施工完成</w:t>
            </w:r>
            <w:r>
              <w:rPr>
                <w:b w:val="0"/>
                <w:bCs w:val="0"/>
                <w:color w:val="000000"/>
                <w:kern w:val="0"/>
                <w:sz w:val="20"/>
                <w:szCs w:val="20"/>
              </w:rPr>
              <w:t>95%</w:t>
            </w:r>
            <w:r>
              <w:rPr>
                <w:rFonts w:hint="eastAsia" w:ascii="方正仿宋_GBK" w:eastAsia="方正仿宋_GBK"/>
                <w:b w:val="0"/>
                <w:bCs w:val="0"/>
                <w:color w:val="000000"/>
                <w:kern w:val="0"/>
                <w:sz w:val="20"/>
                <w:szCs w:val="20"/>
              </w:rPr>
              <w:t>，玻璃窗安装</w:t>
            </w:r>
            <w:r>
              <w:rPr>
                <w:b w:val="0"/>
                <w:bCs w:val="0"/>
                <w:color w:val="000000"/>
                <w:kern w:val="0"/>
                <w:sz w:val="20"/>
                <w:szCs w:val="20"/>
              </w:rPr>
              <w:t>85%</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ascii="方正仿宋_GBK" w:eastAsia="方正仿宋_GBK"/>
                <w:b w:val="0"/>
                <w:bCs w:val="0"/>
                <w:color w:val="000000"/>
                <w:kern w:val="0"/>
                <w:sz w:val="20"/>
                <w:szCs w:val="20"/>
              </w:rPr>
              <w:t>设备用房墙面地砖与屋面种植土铺设</w:t>
            </w:r>
            <w:r>
              <w:rPr>
                <w:b w:val="0"/>
                <w:bCs w:val="0"/>
                <w:color w:val="000000"/>
                <w:kern w:val="0"/>
                <w:sz w:val="20"/>
                <w:szCs w:val="20"/>
              </w:rPr>
              <w:t>100%</w:t>
            </w:r>
            <w:r>
              <w:rPr>
                <w:rFonts w:hint="eastAsia" w:ascii="方正仿宋_GBK" w:eastAsia="方正仿宋_GBK"/>
                <w:b w:val="0"/>
                <w:bCs w:val="0"/>
                <w:color w:val="000000"/>
                <w:kern w:val="0"/>
                <w:sz w:val="20"/>
                <w:szCs w:val="20"/>
              </w:rPr>
              <w:t>，厕所装修</w:t>
            </w:r>
            <w:r>
              <w:rPr>
                <w:b w:val="0"/>
                <w:bCs w:val="0"/>
                <w:color w:val="000000"/>
                <w:kern w:val="0"/>
                <w:sz w:val="20"/>
                <w:szCs w:val="20"/>
              </w:rPr>
              <w:t>85%</w:t>
            </w:r>
            <w:r>
              <w:rPr>
                <w:rFonts w:hint="eastAsia" w:ascii="方正仿宋_GBK" w:eastAsia="方正仿宋_GBK"/>
                <w:b w:val="0"/>
                <w:bCs w:val="0"/>
                <w:color w:val="000000"/>
                <w:kern w:val="0"/>
                <w:sz w:val="20"/>
                <w:szCs w:val="20"/>
              </w:rPr>
              <w:t>；</w:t>
            </w:r>
            <w:r>
              <w:rPr>
                <w:b w:val="0"/>
                <w:bCs w:val="0"/>
                <w:color w:val="000000"/>
                <w:kern w:val="0"/>
                <w:sz w:val="20"/>
                <w:szCs w:val="20"/>
              </w:rPr>
              <w:t>3.</w:t>
            </w:r>
            <w:r>
              <w:rPr>
                <w:rFonts w:hint="eastAsia" w:ascii="方正仿宋_GBK" w:eastAsia="方正仿宋_GBK"/>
                <w:b w:val="0"/>
                <w:bCs w:val="0"/>
                <w:color w:val="000000"/>
                <w:kern w:val="0"/>
                <w:sz w:val="20"/>
                <w:szCs w:val="20"/>
              </w:rPr>
              <w:t>路沿石安装施工完成</w:t>
            </w:r>
            <w:r>
              <w:rPr>
                <w:b w:val="0"/>
                <w:bCs w:val="0"/>
                <w:color w:val="000000"/>
                <w:kern w:val="0"/>
                <w:sz w:val="20"/>
                <w:szCs w:val="20"/>
              </w:rPr>
              <w:t>77%</w:t>
            </w:r>
            <w:r>
              <w:rPr>
                <w:rFonts w:hint="eastAsia" w:ascii="方正仿宋_GBK" w:eastAsia="方正仿宋_GBK"/>
                <w:b w:val="0"/>
                <w:bCs w:val="0"/>
                <w:color w:val="000000"/>
                <w:kern w:val="0"/>
                <w:sz w:val="20"/>
                <w:szCs w:val="20"/>
              </w:rPr>
              <w:t>；预留预埋电力管网施工</w:t>
            </w:r>
            <w:r>
              <w:rPr>
                <w:b w:val="0"/>
                <w:bCs w:val="0"/>
                <w:color w:val="000000"/>
                <w:kern w:val="0"/>
                <w:sz w:val="20"/>
                <w:szCs w:val="20"/>
              </w:rPr>
              <w:t>100%</w:t>
            </w:r>
            <w:r>
              <w:rPr>
                <w:rFonts w:hint="eastAsia" w:ascii="方正仿宋_GBK" w:eastAsia="方正仿宋_GBK"/>
                <w:b w:val="0"/>
                <w:bCs w:val="0"/>
                <w:color w:val="000000"/>
                <w:kern w:val="0"/>
                <w:sz w:val="20"/>
                <w:szCs w:val="20"/>
              </w:rPr>
              <w:t>；临时污水管网预埋完成</w:t>
            </w:r>
            <w:r>
              <w:rPr>
                <w:b w:val="0"/>
                <w:bCs w:val="0"/>
                <w:color w:val="000000"/>
                <w:kern w:val="0"/>
                <w:sz w:val="20"/>
                <w:szCs w:val="20"/>
              </w:rPr>
              <w:t>93%</w:t>
            </w:r>
            <w:r>
              <w:rPr>
                <w:rFonts w:hint="eastAsia" w:ascii="方正仿宋_GBK" w:eastAsia="方正仿宋_GBK"/>
                <w:b w:val="0"/>
                <w:bCs w:val="0"/>
                <w:color w:val="000000"/>
                <w:kern w:val="0"/>
                <w:sz w:val="20"/>
                <w:szCs w:val="20"/>
              </w:rPr>
              <w:t>；</w:t>
            </w:r>
            <w:r>
              <w:rPr>
                <w:b w:val="0"/>
                <w:bCs w:val="0"/>
                <w:color w:val="000000"/>
                <w:kern w:val="0"/>
                <w:sz w:val="20"/>
                <w:szCs w:val="20"/>
              </w:rPr>
              <w:t>4.</w:t>
            </w:r>
            <w:r>
              <w:rPr>
                <w:rFonts w:hint="eastAsia" w:ascii="方正仿宋_GBK" w:eastAsia="方正仿宋_GBK"/>
                <w:b w:val="0"/>
                <w:bCs w:val="0"/>
                <w:color w:val="000000"/>
                <w:kern w:val="0"/>
                <w:sz w:val="20"/>
                <w:szCs w:val="20"/>
              </w:rPr>
              <w:t>消防高位补水箱及生化池安装</w:t>
            </w:r>
            <w:r>
              <w:rPr>
                <w:b w:val="0"/>
                <w:bCs w:val="0"/>
                <w:color w:val="000000"/>
                <w:kern w:val="0"/>
                <w:sz w:val="20"/>
                <w:szCs w:val="20"/>
              </w:rPr>
              <w:t>100%</w:t>
            </w:r>
            <w:r>
              <w:rPr>
                <w:rFonts w:hint="eastAsia" w:ascii="方正仿宋_GBK" w:eastAsia="方正仿宋_GBK"/>
                <w:b w:val="0"/>
                <w:bCs w:val="0"/>
                <w:color w:val="000000"/>
                <w:kern w:val="0"/>
                <w:sz w:val="20"/>
                <w:szCs w:val="20"/>
              </w:rPr>
              <w:t>；</w:t>
            </w:r>
            <w:r>
              <w:rPr>
                <w:b w:val="0"/>
                <w:bCs w:val="0"/>
                <w:color w:val="000000"/>
                <w:kern w:val="0"/>
                <w:sz w:val="20"/>
                <w:szCs w:val="20"/>
              </w:rPr>
              <w:t>5.</w:t>
            </w:r>
            <w:r>
              <w:rPr>
                <w:rFonts w:hint="eastAsia" w:ascii="方正仿宋_GBK" w:eastAsia="方正仿宋_GBK"/>
                <w:b w:val="0"/>
                <w:bCs w:val="0"/>
                <w:color w:val="000000"/>
                <w:kern w:val="0"/>
                <w:sz w:val="20"/>
                <w:szCs w:val="20"/>
              </w:rPr>
              <w:t>柑橘生产设备安装完成</w:t>
            </w:r>
            <w:r>
              <w:rPr>
                <w:b w:val="0"/>
                <w:bCs w:val="0"/>
                <w:color w:val="000000"/>
                <w:kern w:val="0"/>
                <w:sz w:val="20"/>
                <w:szCs w:val="20"/>
              </w:rPr>
              <w:t>40%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柑橘果园基础设施提升项目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万亩柑橘果园的基础设施改造提升，重点建设生产作业便道、水肥一体化、打药系统等，提高化肥农药利用率和劳动生产效率。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各果园业主</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年经营性收入</w:t>
            </w:r>
            <w:r>
              <w:rPr>
                <w:b w:val="0"/>
                <w:bCs w:val="0"/>
                <w:color w:val="000000"/>
                <w:kern w:val="0"/>
                <w:sz w:val="20"/>
                <w:szCs w:val="20"/>
              </w:rPr>
              <w:t>5</w:t>
            </w:r>
            <w:r>
              <w:rPr>
                <w:rFonts w:hint="eastAsia" w:ascii="方正仿宋_GBK" w:eastAsia="方正仿宋_GBK"/>
                <w:b w:val="0"/>
                <w:bCs w:val="0"/>
                <w:color w:val="000000"/>
                <w:kern w:val="0"/>
                <w:sz w:val="20"/>
                <w:szCs w:val="20"/>
              </w:rPr>
              <w:t>万元以下村集体经济组织能力提升</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推动集体资产管理与经营有效分离，坚持宜农则农、宜工则工、宜商则商，因地制宜发展新型农村集体经济。对全县村集体经营性收入</w:t>
            </w:r>
            <w:r>
              <w:rPr>
                <w:b w:val="0"/>
                <w:bCs w:val="0"/>
                <w:color w:val="000000"/>
                <w:kern w:val="0"/>
                <w:sz w:val="20"/>
                <w:szCs w:val="20"/>
              </w:rPr>
              <w:t>5</w:t>
            </w:r>
            <w:r>
              <w:rPr>
                <w:rFonts w:hint="eastAsia" w:ascii="方正仿宋_GBK" w:eastAsia="方正仿宋_GBK"/>
                <w:b w:val="0"/>
                <w:bCs w:val="0"/>
                <w:color w:val="000000"/>
                <w:kern w:val="0"/>
                <w:sz w:val="20"/>
                <w:szCs w:val="20"/>
              </w:rPr>
              <w:t>万元以下的集体经济组织给予项目扶持资金。</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忠县优质粮油增产示范项目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全县水稻播种面积稳定在</w:t>
            </w:r>
            <w:r>
              <w:rPr>
                <w:b w:val="0"/>
                <w:bCs w:val="0"/>
                <w:color w:val="000000"/>
                <w:kern w:val="0"/>
                <w:sz w:val="20"/>
                <w:szCs w:val="20"/>
              </w:rPr>
              <w:t>42.2</w:t>
            </w:r>
            <w:r>
              <w:rPr>
                <w:rFonts w:hint="eastAsia" w:ascii="方正仿宋_GBK" w:eastAsia="方正仿宋_GBK"/>
                <w:b w:val="0"/>
                <w:bCs w:val="0"/>
                <w:color w:val="000000"/>
                <w:kern w:val="0"/>
                <w:sz w:val="20"/>
                <w:szCs w:val="20"/>
              </w:rPr>
              <w:t>万亩以上，力争优质水稻占比提高</w:t>
            </w:r>
            <w:r>
              <w:rPr>
                <w:b w:val="0"/>
                <w:bCs w:val="0"/>
                <w:color w:val="000000"/>
                <w:kern w:val="0"/>
                <w:sz w:val="20"/>
                <w:szCs w:val="20"/>
              </w:rPr>
              <w:t>10</w:t>
            </w:r>
            <w:r>
              <w:rPr>
                <w:rFonts w:hint="eastAsia" w:ascii="方正仿宋_GBK" w:eastAsia="方正仿宋_GBK"/>
                <w:b w:val="0"/>
                <w:bCs w:val="0"/>
                <w:color w:val="000000"/>
                <w:kern w:val="0"/>
                <w:sz w:val="20"/>
                <w:szCs w:val="20"/>
              </w:rPr>
              <w:t>个百分点；油料播种面积稳定在</w:t>
            </w:r>
            <w:r>
              <w:rPr>
                <w:b w:val="0"/>
                <w:bCs w:val="0"/>
                <w:color w:val="000000"/>
                <w:kern w:val="0"/>
                <w:sz w:val="20"/>
                <w:szCs w:val="20"/>
              </w:rPr>
              <w:t>25.4</w:t>
            </w:r>
            <w:r>
              <w:rPr>
                <w:rFonts w:hint="eastAsia" w:ascii="方正仿宋_GBK" w:eastAsia="方正仿宋_GBK"/>
                <w:b w:val="0"/>
                <w:bCs w:val="0"/>
                <w:color w:val="000000"/>
                <w:kern w:val="0"/>
                <w:sz w:val="20"/>
                <w:szCs w:val="20"/>
              </w:rPr>
              <w:t>万亩以上，总产量稳定在</w:t>
            </w:r>
            <w:r>
              <w:rPr>
                <w:b w:val="0"/>
                <w:bCs w:val="0"/>
                <w:color w:val="000000"/>
                <w:kern w:val="0"/>
                <w:sz w:val="20"/>
                <w:szCs w:val="20"/>
              </w:rPr>
              <w:t>3.93</w:t>
            </w:r>
            <w:r>
              <w:rPr>
                <w:rFonts w:hint="eastAsia" w:ascii="方正仿宋_GBK" w:eastAsia="方正仿宋_GBK"/>
                <w:b w:val="0"/>
                <w:bCs w:val="0"/>
                <w:color w:val="000000"/>
                <w:kern w:val="0"/>
                <w:sz w:val="20"/>
                <w:szCs w:val="20"/>
              </w:rPr>
              <w:t>万吨以上。创建标准化优质粮油基地</w:t>
            </w:r>
            <w:r>
              <w:rPr>
                <w:b w:val="0"/>
                <w:bCs w:val="0"/>
                <w:color w:val="000000"/>
                <w:kern w:val="0"/>
                <w:sz w:val="20"/>
                <w:szCs w:val="20"/>
              </w:rPr>
              <w:t>30</w:t>
            </w:r>
            <w:r>
              <w:rPr>
                <w:rFonts w:hint="eastAsia" w:ascii="方正仿宋_GBK" w:eastAsia="方正仿宋_GBK"/>
                <w:b w:val="0"/>
                <w:bCs w:val="0"/>
                <w:color w:val="000000"/>
                <w:kern w:val="0"/>
                <w:sz w:val="20"/>
                <w:szCs w:val="20"/>
              </w:rPr>
              <w:t>万亩。</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柑橘皮渣处理加工</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租赁厂房</w:t>
            </w:r>
            <w:r>
              <w:rPr>
                <w:b w:val="0"/>
                <w:bCs w:val="0"/>
                <w:color w:val="000000"/>
                <w:kern w:val="0"/>
                <w:sz w:val="20"/>
                <w:szCs w:val="20"/>
              </w:rPr>
              <w:t>3000</w:t>
            </w:r>
            <w:r>
              <w:rPr>
                <w:rFonts w:hint="eastAsia" w:ascii="方正仿宋_GBK" w:eastAsia="方正仿宋_GBK"/>
                <w:b w:val="0"/>
                <w:bCs w:val="0"/>
                <w:color w:val="000000"/>
                <w:kern w:val="0"/>
                <w:sz w:val="20"/>
                <w:szCs w:val="20"/>
              </w:rPr>
              <w:t>平方米，搬迁设备</w:t>
            </w:r>
            <w:r>
              <w:rPr>
                <w:b w:val="0"/>
                <w:bCs w:val="0"/>
                <w:color w:val="000000"/>
                <w:kern w:val="0"/>
                <w:sz w:val="20"/>
                <w:szCs w:val="20"/>
              </w:rPr>
              <w:t>3</w:t>
            </w:r>
            <w:r>
              <w:rPr>
                <w:rFonts w:hint="eastAsia" w:ascii="方正仿宋_GBK" w:eastAsia="方正仿宋_GBK"/>
                <w:b w:val="0"/>
                <w:bCs w:val="0"/>
                <w:color w:val="000000"/>
                <w:kern w:val="0"/>
                <w:sz w:val="20"/>
                <w:szCs w:val="20"/>
              </w:rPr>
              <w:t>套，购置新设备</w:t>
            </w:r>
            <w:r>
              <w:rPr>
                <w:b w:val="0"/>
                <w:bCs w:val="0"/>
                <w:color w:val="000000"/>
                <w:kern w:val="0"/>
                <w:sz w:val="20"/>
                <w:szCs w:val="20"/>
              </w:rPr>
              <w:t>5</w:t>
            </w:r>
            <w:r>
              <w:rPr>
                <w:rFonts w:hint="eastAsia" w:ascii="方正仿宋_GBK" w:eastAsia="方正仿宋_GBK"/>
                <w:b w:val="0"/>
                <w:bCs w:val="0"/>
                <w:color w:val="000000"/>
                <w:kern w:val="0"/>
                <w:sz w:val="20"/>
                <w:szCs w:val="20"/>
              </w:rPr>
              <w:t>套，建设皮渣烘干处理、果胶提取、精油提取生产线各</w:t>
            </w:r>
            <w:r>
              <w:rPr>
                <w:b w:val="0"/>
                <w:bCs w:val="0"/>
                <w:color w:val="000000"/>
                <w:kern w:val="0"/>
                <w:sz w:val="20"/>
                <w:szCs w:val="20"/>
              </w:rPr>
              <w:t>1</w:t>
            </w:r>
            <w:r>
              <w:rPr>
                <w:rFonts w:hint="eastAsia" w:ascii="方正仿宋_GBK" w:eastAsia="方正仿宋_GBK"/>
                <w:b w:val="0"/>
                <w:bCs w:val="0"/>
                <w:color w:val="000000"/>
                <w:kern w:val="0"/>
                <w:sz w:val="20"/>
                <w:szCs w:val="20"/>
              </w:rPr>
              <w:t>条，形成年加工柑橘皮渣</w:t>
            </w:r>
            <w:r>
              <w:rPr>
                <w:b w:val="0"/>
                <w:bCs w:val="0"/>
                <w:color w:val="000000"/>
                <w:kern w:val="0"/>
                <w:sz w:val="20"/>
                <w:szCs w:val="20"/>
              </w:rPr>
              <w:t>6</w:t>
            </w:r>
            <w:r>
              <w:rPr>
                <w:rFonts w:hint="eastAsia" w:ascii="方正仿宋_GBK" w:eastAsia="方正仿宋_GBK"/>
                <w:b w:val="0"/>
                <w:bCs w:val="0"/>
                <w:color w:val="000000"/>
                <w:kern w:val="0"/>
                <w:sz w:val="20"/>
                <w:szCs w:val="20"/>
              </w:rPr>
              <w:t>万吨处理能力。</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青岛科奈尔农产品有限公司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2200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正进行后续气排设施、蒸汽管道建设，同时水电气搭接正与施工方洽谈价格。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389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忠县磨子新生陆基设施化循环水养殖项目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新建陆基水产养殖高位圆池</w:t>
            </w:r>
            <w:r>
              <w:rPr>
                <w:b w:val="0"/>
                <w:bCs w:val="0"/>
                <w:color w:val="000000"/>
                <w:kern w:val="0"/>
                <w:sz w:val="20"/>
                <w:szCs w:val="20"/>
              </w:rPr>
              <w:t>30</w:t>
            </w:r>
            <w:r>
              <w:rPr>
                <w:rFonts w:hint="eastAsia" w:ascii="方正仿宋_GBK" w:eastAsia="方正仿宋_GBK"/>
                <w:b w:val="0"/>
                <w:bCs w:val="0"/>
                <w:color w:val="000000"/>
                <w:kern w:val="0"/>
                <w:sz w:val="20"/>
                <w:szCs w:val="20"/>
              </w:rPr>
              <w:t>口及相关配套生产用房和生产管理设施设备。</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重庆慕尔庄农业开发有限公司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已完成</w:t>
            </w:r>
            <w:r>
              <w:rPr>
                <w:b w:val="0"/>
                <w:bCs w:val="0"/>
                <w:kern w:val="0"/>
                <w:sz w:val="20"/>
                <w:szCs w:val="20"/>
              </w:rPr>
              <w:t>24</w:t>
            </w:r>
            <w:r>
              <w:rPr>
                <w:rFonts w:hint="eastAsia" w:ascii="方正仿宋_GBK" w:eastAsia="方正仿宋_GBK"/>
                <w:b w:val="0"/>
                <w:bCs w:val="0"/>
                <w:kern w:val="0"/>
                <w:sz w:val="20"/>
                <w:szCs w:val="20"/>
              </w:rPr>
              <w:t>口陆基高位圆池的建设和配套设施，部分高位池池投产。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忠县柑橘品种繁育以及老品种改良项目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建设集柑橘种质资源保存、新品种培育、新品种区试以及无病毒苗木繁育一体化基地；</w:t>
            </w: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对全县</w:t>
            </w:r>
            <w:r>
              <w:rPr>
                <w:b w:val="0"/>
                <w:bCs w:val="0"/>
                <w:color w:val="000000"/>
                <w:kern w:val="0"/>
                <w:sz w:val="20"/>
                <w:szCs w:val="20"/>
              </w:rPr>
              <w:t>2</w:t>
            </w:r>
            <w:r>
              <w:rPr>
                <w:rFonts w:hint="eastAsia" w:ascii="方正仿宋_GBK" w:eastAsia="方正仿宋_GBK"/>
                <w:b w:val="0"/>
                <w:bCs w:val="0"/>
                <w:color w:val="000000"/>
                <w:kern w:val="0"/>
                <w:sz w:val="20"/>
                <w:szCs w:val="20"/>
              </w:rPr>
              <w:t>万亩柑橘果品种改良。</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县果业发展中心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已完成项目选址，完成</w:t>
            </w:r>
            <w:r>
              <w:rPr>
                <w:b w:val="0"/>
                <w:bCs w:val="0"/>
                <w:color w:val="000000"/>
                <w:kern w:val="0"/>
                <w:sz w:val="20"/>
                <w:szCs w:val="20"/>
              </w:rPr>
              <w:t>2000</w:t>
            </w:r>
            <w:r>
              <w:rPr>
                <w:rFonts w:hint="eastAsia" w:ascii="方正仿宋_GBK" w:eastAsia="方正仿宋_GBK"/>
                <w:b w:val="0"/>
                <w:bCs w:val="0"/>
                <w:color w:val="000000"/>
                <w:kern w:val="0"/>
                <w:sz w:val="20"/>
                <w:szCs w:val="20"/>
              </w:rPr>
              <w:t>亩果园高换。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391</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忠县乌杨街道高寨村</w:t>
            </w:r>
            <w:r>
              <w:rPr>
                <w:b w:val="0"/>
                <w:bCs w:val="0"/>
                <w:kern w:val="0"/>
                <w:sz w:val="20"/>
                <w:szCs w:val="20"/>
              </w:rPr>
              <w:t>2024</w:t>
            </w:r>
            <w:r>
              <w:rPr>
                <w:rFonts w:hint="eastAsia" w:ascii="方正仿宋_GBK" w:eastAsia="方正仿宋_GBK"/>
                <w:b w:val="0"/>
                <w:bCs w:val="0"/>
                <w:kern w:val="0"/>
                <w:sz w:val="20"/>
                <w:szCs w:val="20"/>
              </w:rPr>
              <w:t>年度水库移民产业转型升级市级示范项目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1.</w:t>
            </w:r>
            <w:r>
              <w:rPr>
                <w:rFonts w:hint="eastAsia" w:ascii="方正仿宋_GBK" w:eastAsia="方正仿宋_GBK"/>
                <w:b w:val="0"/>
                <w:bCs w:val="0"/>
                <w:kern w:val="0"/>
                <w:sz w:val="20"/>
                <w:szCs w:val="20"/>
              </w:rPr>
              <w:t>柑橘果园升级改造</w:t>
            </w:r>
            <w:r>
              <w:rPr>
                <w:b w:val="0"/>
                <w:bCs w:val="0"/>
                <w:kern w:val="0"/>
                <w:sz w:val="20"/>
                <w:szCs w:val="20"/>
              </w:rPr>
              <w:t>4000</w:t>
            </w:r>
            <w:r>
              <w:rPr>
                <w:rFonts w:hint="eastAsia" w:ascii="方正仿宋_GBK" w:eastAsia="方正仿宋_GBK"/>
                <w:b w:val="0"/>
                <w:bCs w:val="0"/>
                <w:kern w:val="0"/>
                <w:sz w:val="20"/>
                <w:szCs w:val="20"/>
              </w:rPr>
              <w:t>亩，新建灌溉与排水设施等；</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2.</w:t>
            </w:r>
            <w:r>
              <w:rPr>
                <w:rFonts w:hint="eastAsia" w:ascii="方正仿宋_GBK" w:eastAsia="方正仿宋_GBK"/>
                <w:b w:val="0"/>
                <w:bCs w:val="0"/>
                <w:kern w:val="0"/>
                <w:sz w:val="20"/>
                <w:szCs w:val="20"/>
              </w:rPr>
              <w:t>公路油化</w:t>
            </w:r>
            <w:r>
              <w:rPr>
                <w:b w:val="0"/>
                <w:bCs w:val="0"/>
                <w:kern w:val="0"/>
                <w:sz w:val="20"/>
                <w:szCs w:val="20"/>
              </w:rPr>
              <w:t>5</w:t>
            </w:r>
            <w:r>
              <w:rPr>
                <w:rFonts w:hint="eastAsia" w:ascii="方正仿宋_GBK" w:eastAsia="方正仿宋_GBK"/>
                <w:b w:val="0"/>
                <w:bCs w:val="0"/>
                <w:kern w:val="0"/>
                <w:sz w:val="20"/>
                <w:szCs w:val="20"/>
              </w:rPr>
              <w:t>千米；</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3.</w:t>
            </w:r>
            <w:r>
              <w:rPr>
                <w:rFonts w:hint="eastAsia" w:ascii="方正仿宋_GBK" w:eastAsia="方正仿宋_GBK"/>
                <w:b w:val="0"/>
                <w:bCs w:val="0"/>
                <w:kern w:val="0"/>
                <w:sz w:val="20"/>
                <w:szCs w:val="20"/>
              </w:rPr>
              <w:t>生产便道</w:t>
            </w:r>
            <w:r>
              <w:rPr>
                <w:b w:val="0"/>
                <w:bCs w:val="0"/>
                <w:kern w:val="0"/>
                <w:sz w:val="20"/>
                <w:szCs w:val="20"/>
              </w:rPr>
              <w:t>10</w:t>
            </w:r>
            <w:r>
              <w:rPr>
                <w:rFonts w:hint="eastAsia" w:ascii="方正仿宋_GBK" w:eastAsia="方正仿宋_GBK"/>
                <w:b w:val="0"/>
                <w:bCs w:val="0"/>
                <w:kern w:val="0"/>
                <w:sz w:val="20"/>
                <w:szCs w:val="20"/>
              </w:rPr>
              <w:t>千米；</w:t>
            </w:r>
            <w:r>
              <w:rPr>
                <w:rFonts w:hint="eastAsia" w:eastAsia="方正仿宋_GBK"/>
                <w:b w:val="0"/>
                <w:bCs w:val="0"/>
                <w:kern w:val="0"/>
                <w:sz w:val="20"/>
                <w:szCs w:val="20"/>
                <w:lang w:val="en-US" w:eastAsia="zh-CN"/>
              </w:rPr>
              <w:t>4.</w:t>
            </w:r>
            <w:r>
              <w:rPr>
                <w:rFonts w:hint="eastAsia" w:ascii="方正仿宋_GBK" w:eastAsia="方正仿宋_GBK"/>
                <w:b w:val="0"/>
                <w:bCs w:val="0"/>
                <w:kern w:val="0"/>
                <w:sz w:val="20"/>
                <w:szCs w:val="20"/>
              </w:rPr>
              <w:t>配套设施（厕所</w:t>
            </w:r>
            <w:r>
              <w:rPr>
                <w:b w:val="0"/>
                <w:bCs w:val="0"/>
                <w:kern w:val="0"/>
                <w:sz w:val="20"/>
                <w:szCs w:val="20"/>
              </w:rPr>
              <w:t>.</w:t>
            </w:r>
            <w:r>
              <w:rPr>
                <w:rFonts w:hint="eastAsia" w:ascii="方正仿宋_GBK" w:eastAsia="方正仿宋_GBK"/>
                <w:b w:val="0"/>
                <w:bCs w:val="0"/>
                <w:kern w:val="0"/>
                <w:sz w:val="20"/>
                <w:szCs w:val="20"/>
              </w:rPr>
              <w:t>管理用房）</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5.</w:t>
            </w:r>
            <w:r>
              <w:rPr>
                <w:rFonts w:hint="eastAsia" w:ascii="方正仿宋_GBK" w:eastAsia="方正仿宋_GBK"/>
                <w:b w:val="0"/>
                <w:bCs w:val="0"/>
                <w:kern w:val="0"/>
                <w:sz w:val="20"/>
                <w:szCs w:val="20"/>
              </w:rPr>
              <w:t>智慧监控系统</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6.</w:t>
            </w:r>
            <w:r>
              <w:rPr>
                <w:rFonts w:hint="eastAsia" w:ascii="方正仿宋_GBK" w:eastAsia="方正仿宋_GBK"/>
                <w:b w:val="0"/>
                <w:bCs w:val="0"/>
                <w:kern w:val="0"/>
                <w:sz w:val="20"/>
                <w:szCs w:val="20"/>
              </w:rPr>
              <w:t>标识系统</w:t>
            </w:r>
            <w:r>
              <w:rPr>
                <w:b w:val="0"/>
                <w:bCs w:val="0"/>
                <w:kern w:val="0"/>
                <w:sz w:val="20"/>
                <w:szCs w:val="20"/>
              </w:rPr>
              <w:t>1</w:t>
            </w:r>
            <w:r>
              <w:rPr>
                <w:rFonts w:hint="eastAsia" w:ascii="方正仿宋_GBK" w:eastAsia="方正仿宋_GBK"/>
                <w:b w:val="0"/>
                <w:bCs w:val="0"/>
                <w:kern w:val="0"/>
                <w:sz w:val="20"/>
                <w:szCs w:val="20"/>
              </w:rPr>
              <w:t>项；</w:t>
            </w:r>
          </w:p>
          <w:p>
            <w:pPr>
              <w:spacing w:line="240" w:lineRule="exact"/>
              <w:ind w:left="-53" w:leftChars="-25" w:right="-53" w:rightChars="-25"/>
              <w:rPr>
                <w:rFonts w:hint="eastAsia" w:ascii="方正仿宋_GBK" w:eastAsia="方正仿宋_GBK"/>
                <w:b w:val="0"/>
                <w:bCs w:val="0"/>
                <w:kern w:val="0"/>
                <w:sz w:val="20"/>
                <w:szCs w:val="20"/>
              </w:rPr>
            </w:pPr>
            <w:r>
              <w:rPr>
                <w:rFonts w:hint="eastAsia" w:eastAsia="方正仿宋_GBK"/>
                <w:b w:val="0"/>
                <w:bCs w:val="0"/>
                <w:kern w:val="0"/>
                <w:sz w:val="20"/>
                <w:szCs w:val="20"/>
                <w:lang w:val="en-US" w:eastAsia="zh-CN"/>
              </w:rPr>
              <w:t>7.</w:t>
            </w:r>
            <w:r>
              <w:rPr>
                <w:rFonts w:hint="eastAsia" w:ascii="方正仿宋_GBK" w:eastAsia="方正仿宋_GBK"/>
                <w:b w:val="0"/>
                <w:bCs w:val="0"/>
                <w:kern w:val="0"/>
                <w:sz w:val="20"/>
                <w:szCs w:val="20"/>
              </w:rPr>
              <w:t>节点景观打造</w:t>
            </w:r>
            <w:r>
              <w:rPr>
                <w:b w:val="0"/>
                <w:bCs w:val="0"/>
                <w:kern w:val="0"/>
                <w:sz w:val="20"/>
                <w:szCs w:val="20"/>
              </w:rPr>
              <w:t>2</w:t>
            </w:r>
            <w:r>
              <w:rPr>
                <w:rFonts w:hint="eastAsia" w:ascii="方正仿宋_GBK" w:eastAsia="方正仿宋_GBK"/>
                <w:b w:val="0"/>
                <w:bCs w:val="0"/>
                <w:kern w:val="0"/>
                <w:sz w:val="20"/>
                <w:szCs w:val="20"/>
              </w:rPr>
              <w:t>处；</w:t>
            </w:r>
          </w:p>
          <w:p>
            <w:pPr>
              <w:spacing w:line="240" w:lineRule="exact"/>
              <w:ind w:left="-53" w:leftChars="-25" w:right="-53" w:rightChars="-25"/>
              <w:rPr>
                <w:b w:val="0"/>
                <w:bCs w:val="0"/>
                <w:kern w:val="0"/>
                <w:sz w:val="20"/>
                <w:szCs w:val="20"/>
              </w:rPr>
            </w:pPr>
            <w:r>
              <w:rPr>
                <w:rFonts w:hint="eastAsia" w:eastAsia="方正仿宋_GBK"/>
                <w:b w:val="0"/>
                <w:bCs w:val="0"/>
                <w:kern w:val="0"/>
                <w:sz w:val="20"/>
                <w:szCs w:val="20"/>
                <w:lang w:val="en-US" w:eastAsia="zh-CN"/>
              </w:rPr>
              <w:t>8.</w:t>
            </w:r>
            <w:r>
              <w:rPr>
                <w:rFonts w:hint="eastAsia" w:ascii="方正仿宋_GBK" w:eastAsia="方正仿宋_GBK"/>
                <w:b w:val="0"/>
                <w:bCs w:val="0"/>
                <w:kern w:val="0"/>
                <w:sz w:val="20"/>
                <w:szCs w:val="20"/>
              </w:rPr>
              <w:t>新建柑橘加工厂房</w:t>
            </w:r>
            <w:r>
              <w:rPr>
                <w:b w:val="0"/>
                <w:bCs w:val="0"/>
                <w:kern w:val="0"/>
                <w:sz w:val="20"/>
                <w:szCs w:val="20"/>
              </w:rPr>
              <w:t>1000</w:t>
            </w:r>
            <w:r>
              <w:rPr>
                <w:rFonts w:hint="eastAsia" w:ascii="方正仿宋_GBK" w:eastAsia="方正仿宋_GBK"/>
                <w:b w:val="0"/>
                <w:bCs w:val="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乌杨街道办事处</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前期工作</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正在申报重庆市大中型水库移民后期扶持资金。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忠县现代农业产业园建设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四季果园土壤改良</w:t>
            </w:r>
            <w:r>
              <w:rPr>
                <w:b w:val="0"/>
                <w:bCs w:val="0"/>
                <w:color w:val="000000"/>
                <w:kern w:val="0"/>
                <w:sz w:val="20"/>
                <w:szCs w:val="20"/>
              </w:rPr>
              <w:t>1500</w:t>
            </w:r>
            <w:r>
              <w:rPr>
                <w:rFonts w:hint="eastAsia" w:ascii="方正仿宋_GBK" w:eastAsia="方正仿宋_GBK"/>
                <w:b w:val="0"/>
                <w:bCs w:val="0"/>
                <w:color w:val="000000"/>
                <w:kern w:val="0"/>
                <w:sz w:val="20"/>
                <w:szCs w:val="20"/>
              </w:rPr>
              <w:t>亩；特早熟柑橘新品种产业化示范园建设与初加工；柑橘产业基础设施建设；柑橘园水池建设项目</w:t>
            </w:r>
            <w:r>
              <w:rPr>
                <w:b w:val="0"/>
                <w:bCs w:val="0"/>
                <w:color w:val="000000"/>
                <w:kern w:val="0"/>
                <w:sz w:val="20"/>
                <w:szCs w:val="20"/>
              </w:rPr>
              <w:t>12</w:t>
            </w:r>
            <w:r>
              <w:rPr>
                <w:rFonts w:hint="eastAsia" w:ascii="方正仿宋_GBK" w:eastAsia="方正仿宋_GBK"/>
                <w:b w:val="0"/>
                <w:bCs w:val="0"/>
                <w:color w:val="000000"/>
                <w:kern w:val="0"/>
                <w:sz w:val="20"/>
                <w:szCs w:val="20"/>
              </w:rPr>
              <w:t>口；柑橘基地水肥一体化系统基础建设，水池</w:t>
            </w:r>
            <w:r>
              <w:rPr>
                <w:b w:val="0"/>
                <w:bCs w:val="0"/>
                <w:color w:val="000000"/>
                <w:kern w:val="0"/>
                <w:sz w:val="20"/>
                <w:szCs w:val="20"/>
              </w:rPr>
              <w:t>1</w:t>
            </w:r>
            <w:r>
              <w:rPr>
                <w:rFonts w:hint="eastAsia" w:ascii="方正仿宋_GBK" w:eastAsia="方正仿宋_GBK"/>
                <w:b w:val="0"/>
                <w:bCs w:val="0"/>
                <w:color w:val="000000"/>
                <w:kern w:val="0"/>
                <w:sz w:val="20"/>
                <w:szCs w:val="20"/>
              </w:rPr>
              <w:t>口</w:t>
            </w:r>
            <w:r>
              <w:rPr>
                <w:b w:val="0"/>
                <w:bCs w:val="0"/>
                <w:color w:val="000000"/>
                <w:kern w:val="0"/>
                <w:sz w:val="20"/>
                <w:szCs w:val="20"/>
              </w:rPr>
              <w:t>1000</w:t>
            </w:r>
            <w:r>
              <w:rPr>
                <w:rFonts w:hint="eastAsia" w:ascii="方正仿宋_GBK" w:eastAsia="方正仿宋_GBK"/>
                <w:b w:val="0"/>
                <w:bCs w:val="0"/>
                <w:color w:val="000000"/>
                <w:kern w:val="0"/>
                <w:sz w:val="20"/>
                <w:szCs w:val="20"/>
              </w:rPr>
              <w:t>立方米；忠县数字柑橘建设等。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2003</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重庆联辉农业科技有限公司等</w:t>
            </w:r>
            <w:r>
              <w:rPr>
                <w:b w:val="0"/>
                <w:bCs w:val="0"/>
                <w:kern w:val="0"/>
                <w:sz w:val="20"/>
                <w:szCs w:val="20"/>
              </w:rPr>
              <w:t>8</w:t>
            </w:r>
            <w:r>
              <w:rPr>
                <w:rFonts w:hint="eastAsia" w:ascii="方正仿宋_GBK" w:eastAsia="方正仿宋_GBK"/>
                <w:b w:val="0"/>
                <w:bCs w:val="0"/>
                <w:kern w:val="0"/>
                <w:sz w:val="20"/>
                <w:szCs w:val="20"/>
              </w:rPr>
              <w:t>个经营主体</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1125</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项目开工，已完成项目总体建设进度的</w:t>
            </w:r>
            <w:r>
              <w:rPr>
                <w:b w:val="0"/>
                <w:bCs w:val="0"/>
                <w:kern w:val="0"/>
                <w:sz w:val="20"/>
                <w:szCs w:val="20"/>
              </w:rPr>
              <w:t>75%</w:t>
            </w:r>
            <w:r>
              <w:rPr>
                <w:rFonts w:hint="eastAsia" w:ascii="方正仿宋_GBK" w:eastAsia="方正仿宋_GBK"/>
                <w:b w:val="0"/>
                <w:bCs w:val="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双桂镇名优特新品牌蜂糖李现代产业设施升级</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对辖区名优特新品牌蜂糖李进行重点打造，改造投入现代农业产业防雨防晒抗旱设备。</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农村实用人才培育</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高素质农民教育培训，农村致富带头人培育，乡村产业振兴带头人培育</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头雁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项目。</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独珠村鱼菜共生工厂化养殖项目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占地约</w:t>
            </w:r>
            <w:r>
              <w:rPr>
                <w:b w:val="0"/>
                <w:bCs w:val="0"/>
                <w:color w:val="000000"/>
                <w:kern w:val="0"/>
                <w:sz w:val="20"/>
                <w:szCs w:val="20"/>
              </w:rPr>
              <w:t>200</w:t>
            </w:r>
            <w:r>
              <w:rPr>
                <w:rFonts w:hint="eastAsia" w:ascii="方正仿宋_GBK" w:eastAsia="方正仿宋_GBK"/>
                <w:b w:val="0"/>
                <w:bCs w:val="0"/>
                <w:color w:val="000000"/>
                <w:kern w:val="0"/>
                <w:sz w:val="20"/>
                <w:szCs w:val="20"/>
              </w:rPr>
              <w:t>亩，修建底排污系统、尾水沉淀池、净化池，利用循环微流水养殖技术实现养鱼水质</w:t>
            </w:r>
            <w:r>
              <w:rPr>
                <w:b w:val="0"/>
                <w:bCs w:val="0"/>
                <w:color w:val="000000"/>
                <w:kern w:val="0"/>
                <w:sz w:val="20"/>
                <w:szCs w:val="20"/>
              </w:rPr>
              <w:t>PH</w:t>
            </w:r>
            <w:r>
              <w:rPr>
                <w:rFonts w:hint="eastAsia" w:ascii="方正仿宋_GBK" w:eastAsia="方正仿宋_GBK"/>
                <w:b w:val="0"/>
                <w:bCs w:val="0"/>
                <w:color w:val="000000"/>
                <w:kern w:val="0"/>
                <w:sz w:val="20"/>
                <w:szCs w:val="20"/>
              </w:rPr>
              <w:t>、</w:t>
            </w:r>
            <w:r>
              <w:rPr>
                <w:b w:val="0"/>
                <w:bCs w:val="0"/>
                <w:color w:val="000000"/>
                <w:kern w:val="0"/>
                <w:sz w:val="20"/>
                <w:szCs w:val="20"/>
              </w:rPr>
              <w:t>DO</w:t>
            </w:r>
            <w:r>
              <w:rPr>
                <w:rFonts w:hint="eastAsia" w:ascii="方正仿宋_GBK" w:eastAsia="方正仿宋_GBK"/>
                <w:b w:val="0"/>
                <w:bCs w:val="0"/>
                <w:color w:val="000000"/>
                <w:kern w:val="0"/>
                <w:sz w:val="20"/>
                <w:szCs w:val="20"/>
              </w:rPr>
              <w:t>、氨氮、</w:t>
            </w:r>
            <w:r>
              <w:rPr>
                <w:b w:val="0"/>
                <w:bCs w:val="0"/>
                <w:color w:val="000000"/>
                <w:kern w:val="0"/>
                <w:sz w:val="20"/>
                <w:szCs w:val="20"/>
              </w:rPr>
              <w:t>EC</w:t>
            </w:r>
            <w:r>
              <w:rPr>
                <w:rFonts w:hint="eastAsia" w:ascii="方正仿宋_GBK" w:eastAsia="方正仿宋_GBK"/>
                <w:b w:val="0"/>
                <w:bCs w:val="0"/>
                <w:color w:val="000000"/>
                <w:kern w:val="0"/>
                <w:sz w:val="20"/>
                <w:szCs w:val="20"/>
              </w:rPr>
              <w:t>值和蔬菜水肥</w:t>
            </w:r>
            <w:r>
              <w:rPr>
                <w:b w:val="0"/>
                <w:bCs w:val="0"/>
                <w:color w:val="000000"/>
                <w:kern w:val="0"/>
                <w:sz w:val="20"/>
                <w:szCs w:val="20"/>
              </w:rPr>
              <w:t>PH</w:t>
            </w:r>
            <w:r>
              <w:rPr>
                <w:rFonts w:hint="eastAsia" w:ascii="方正仿宋_GBK" w:eastAsia="方正仿宋_GBK"/>
                <w:b w:val="0"/>
                <w:bCs w:val="0"/>
                <w:color w:val="000000"/>
                <w:kern w:val="0"/>
                <w:sz w:val="20"/>
                <w:szCs w:val="20"/>
              </w:rPr>
              <w:t>、</w:t>
            </w:r>
            <w:r>
              <w:rPr>
                <w:b w:val="0"/>
                <w:bCs w:val="0"/>
                <w:color w:val="000000"/>
                <w:kern w:val="0"/>
                <w:sz w:val="20"/>
                <w:szCs w:val="20"/>
              </w:rPr>
              <w:t>EC</w:t>
            </w:r>
            <w:r>
              <w:rPr>
                <w:rFonts w:hint="eastAsia" w:ascii="方正仿宋_GBK" w:eastAsia="方正仿宋_GBK"/>
                <w:b w:val="0"/>
                <w:bCs w:val="0"/>
                <w:color w:val="000000"/>
                <w:kern w:val="0"/>
                <w:sz w:val="20"/>
                <w:szCs w:val="20"/>
              </w:rPr>
              <w:t>、温室环境信息光照、</w:t>
            </w:r>
            <w:r>
              <w:rPr>
                <w:b w:val="0"/>
                <w:bCs w:val="0"/>
                <w:color w:val="000000"/>
                <w:kern w:val="0"/>
                <w:sz w:val="20"/>
                <w:szCs w:val="20"/>
              </w:rPr>
              <w:t>CO2</w:t>
            </w:r>
            <w:r>
              <w:rPr>
                <w:rFonts w:hint="eastAsia" w:ascii="方正仿宋_GBK" w:eastAsia="方正仿宋_GBK"/>
                <w:b w:val="0"/>
                <w:bCs w:val="0"/>
                <w:color w:val="000000"/>
                <w:kern w:val="0"/>
                <w:sz w:val="20"/>
                <w:szCs w:val="20"/>
              </w:rPr>
              <w:t>的全程在线监测的现代化、智能化系统。</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1375</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重庆市独珠江村农业开发有限公司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完成预算编制</w:t>
            </w:r>
            <w:r>
              <w:rPr>
                <w:rFonts w:hint="eastAsia" w:ascii="方正仿宋_GBK" w:eastAsia="方正仿宋_GBK"/>
                <w:b w:val="0"/>
                <w:bCs w:val="0"/>
                <w:kern w:val="0"/>
                <w:sz w:val="20"/>
                <w:szCs w:val="20"/>
                <w:lang w:eastAsia="zh-CN"/>
              </w:rPr>
              <w:t>；</w:t>
            </w:r>
            <w:r>
              <w:rPr>
                <w:b w:val="0"/>
                <w:bCs w:val="0"/>
                <w:kern w:val="0"/>
                <w:sz w:val="20"/>
                <w:szCs w:val="20"/>
              </w:rPr>
              <w:t>2.</w:t>
            </w:r>
            <w:r>
              <w:rPr>
                <w:rFonts w:hint="eastAsia" w:ascii="方正仿宋_GBK" w:eastAsia="方正仿宋_GBK"/>
                <w:b w:val="0"/>
                <w:bCs w:val="0"/>
                <w:kern w:val="0"/>
                <w:sz w:val="20"/>
                <w:szCs w:val="20"/>
              </w:rPr>
              <w:t>完成项目实施方案评审</w:t>
            </w:r>
            <w:r>
              <w:rPr>
                <w:rFonts w:hint="eastAsia" w:ascii="方正仿宋_GBK" w:eastAsia="方正仿宋_GBK"/>
                <w:b w:val="0"/>
                <w:bCs w:val="0"/>
                <w:kern w:val="0"/>
                <w:sz w:val="20"/>
                <w:szCs w:val="20"/>
                <w:lang w:eastAsia="zh-CN"/>
              </w:rPr>
              <w:t>；</w:t>
            </w:r>
            <w:r>
              <w:rPr>
                <w:b w:val="0"/>
                <w:bCs w:val="0"/>
                <w:kern w:val="0"/>
                <w:sz w:val="20"/>
                <w:szCs w:val="20"/>
              </w:rPr>
              <w:t>3.</w:t>
            </w:r>
            <w:r>
              <w:rPr>
                <w:rFonts w:hint="eastAsia" w:ascii="方正仿宋_GBK" w:eastAsia="方正仿宋_GBK"/>
                <w:b w:val="0"/>
                <w:bCs w:val="0"/>
                <w:kern w:val="0"/>
                <w:sz w:val="20"/>
                <w:szCs w:val="20"/>
              </w:rPr>
              <w:t>县财政局已经出具财政预算报告。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品牌营销</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品牌建设：制定</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系列生产技术规程，进一步规范</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生产技术，提升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品质。</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广告宣传：实施多维立体广告宣传，打造媒体传播矩阵，结合县域重大赛事活动开展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品牌宣传活动，策划开展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品牌地推宣传活动；运营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忠州忠橙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官方公众号。</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产销对接：组织企业参加全国性的大型农产品交易会，开展产销对接；通过</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走出去、请进来</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的方式，对接全国各地水果批发市场、大型商超、水果连锁等来忠采购</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；举办</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开园节、</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产地行等产销对接活动，进一步拓宽销售渠道；推动</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忠橙</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常态化出口工作，加深出口新加坡、越南、俄罗斯等国家。</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县果业发展中心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种养生态循环示范项目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新建沼液高位贮存池，配套还田管网设施。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农产品质量安全监管能力提升</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完善农产品质量安全检验检测体系，购置常规农药快速检测仪及检测试剂，保障乡镇</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街道</w:t>
            </w:r>
            <w:r>
              <w:rPr>
                <w:rFonts w:hint="eastAsia" w:ascii="方正仿宋_GBK"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农残快检正常运行；</w:t>
            </w:r>
            <w:r>
              <w:rPr>
                <w:b w:val="0"/>
                <w:bCs w:val="0"/>
                <w:color w:val="000000"/>
                <w:kern w:val="0"/>
                <w:sz w:val="20"/>
                <w:szCs w:val="20"/>
              </w:rPr>
              <w:t>2.</w:t>
            </w:r>
            <w:r>
              <w:rPr>
                <w:rFonts w:hint="eastAsia" w:ascii="方正仿宋_GBK" w:eastAsia="方正仿宋_GBK"/>
                <w:b w:val="0"/>
                <w:bCs w:val="0"/>
                <w:color w:val="000000"/>
                <w:kern w:val="0"/>
                <w:sz w:val="20"/>
                <w:szCs w:val="20"/>
              </w:rPr>
              <w:t>推进农产品追溯管理和食用农产品承诺达标合格证制度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提升农产品质量安全治理能力和水平。</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开展技术培训。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399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忠县农产品质量检测站建设</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扩建现有实验室，按</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双认证</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标准开展场地改造；</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购置仪器设备；</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按双认证要求，开展</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质量手册</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程序文件与管理制度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作业指导书</w:t>
            </w:r>
            <w:r>
              <w:rPr>
                <w:rFonts w:hint="eastAsia" w:eastAsia="方正仿宋_GBK"/>
                <w:b w:val="0"/>
                <w:bCs w:val="0"/>
                <w:color w:val="000000"/>
                <w:kern w:val="0"/>
                <w:sz w:val="20"/>
                <w:szCs w:val="20"/>
                <w:lang w:eastAsia="zh-CN"/>
              </w:rPr>
              <w:t>”</w:t>
            </w:r>
            <w:r>
              <w:rPr>
                <w:rFonts w:hint="eastAsia" w:ascii="方正仿宋_GBK" w:eastAsia="方正仿宋_GBK"/>
                <w:b w:val="0"/>
                <w:bCs w:val="0"/>
                <w:color w:val="000000"/>
                <w:kern w:val="0"/>
                <w:sz w:val="20"/>
                <w:szCs w:val="20"/>
              </w:rPr>
              <w:t>等制度建设；</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4.</w:t>
            </w:r>
            <w:r>
              <w:rPr>
                <w:rFonts w:hint="eastAsia" w:ascii="方正仿宋_GBK" w:eastAsia="方正仿宋_GBK"/>
                <w:b w:val="0"/>
                <w:bCs w:val="0"/>
                <w:color w:val="000000"/>
                <w:kern w:val="0"/>
                <w:sz w:val="20"/>
                <w:szCs w:val="20"/>
              </w:rPr>
              <w:t>开展检测技能培训及练兵；</w:t>
            </w:r>
          </w:p>
          <w:p>
            <w:pPr>
              <w:spacing w:line="240" w:lineRule="exact"/>
              <w:ind w:left="-53" w:leftChars="-25" w:right="-53" w:rightChars="-25"/>
              <w:rPr>
                <w:b w:val="0"/>
                <w:bCs w:val="0"/>
                <w:color w:val="000000"/>
                <w:kern w:val="0"/>
                <w:sz w:val="20"/>
                <w:szCs w:val="20"/>
              </w:rPr>
            </w:pPr>
            <w:r>
              <w:rPr>
                <w:b w:val="0"/>
                <w:bCs w:val="0"/>
                <w:color w:val="000000"/>
                <w:kern w:val="0"/>
                <w:sz w:val="20"/>
                <w:szCs w:val="20"/>
              </w:rPr>
              <w:t>5.</w:t>
            </w:r>
            <w:r>
              <w:rPr>
                <w:rFonts w:hint="eastAsia" w:ascii="方正仿宋_GBK" w:eastAsia="方正仿宋_GBK"/>
                <w:b w:val="0"/>
                <w:bCs w:val="0"/>
                <w:color w:val="000000"/>
                <w:kern w:val="0"/>
                <w:sz w:val="20"/>
                <w:szCs w:val="20"/>
              </w:rPr>
              <w:t>忠县农产品质量检测站申请厘米</w:t>
            </w:r>
            <w:r>
              <w:rPr>
                <w:b w:val="0"/>
                <w:bCs w:val="0"/>
                <w:color w:val="000000"/>
                <w:kern w:val="0"/>
                <w:sz w:val="20"/>
                <w:szCs w:val="20"/>
              </w:rPr>
              <w:t>A</w:t>
            </w:r>
            <w:r>
              <w:rPr>
                <w:rFonts w:hint="eastAsia" w:ascii="方正仿宋_GBK" w:eastAsia="方正仿宋_GBK"/>
                <w:b w:val="0"/>
                <w:bCs w:val="0"/>
                <w:color w:val="000000"/>
                <w:kern w:val="0"/>
                <w:sz w:val="20"/>
                <w:szCs w:val="20"/>
              </w:rPr>
              <w:t>和</w:t>
            </w:r>
            <w:r>
              <w:rPr>
                <w:b w:val="0"/>
                <w:bCs w:val="0"/>
                <w:color w:val="000000"/>
                <w:kern w:val="0"/>
                <w:sz w:val="20"/>
                <w:szCs w:val="20"/>
              </w:rPr>
              <w:t>CATL</w:t>
            </w:r>
            <w:r>
              <w:rPr>
                <w:rFonts w:hint="eastAsia" w:ascii="方正仿宋_GBK" w:eastAsia="方正仿宋_GBK"/>
                <w:b w:val="0"/>
                <w:bCs w:val="0"/>
                <w:color w:val="000000"/>
                <w:kern w:val="0"/>
                <w:sz w:val="20"/>
                <w:szCs w:val="20"/>
              </w:rPr>
              <w:t>认证。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良种繁育生产技术推广项目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新建生猪、肉牛良种繁育操作平台，购置人工授精等设施。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牧草培植加工项目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新建千亩牧草种植加工基地，配套牧草加工包装设施。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农业品牌培育及管理</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培育绿色食品、有机食品、重庆名牌农产品、全国名特优新农产品、特质农产品；</w:t>
            </w:r>
          </w:p>
          <w:p>
            <w:pPr>
              <w:spacing w:line="240" w:lineRule="exact"/>
              <w:ind w:left="-53" w:leftChars="-25" w:right="-53" w:rightChars="-25"/>
              <w:rPr>
                <w:rFonts w:hint="eastAsia" w:ascii="方正仿宋_GBK" w:eastAsia="方正仿宋_GBK"/>
                <w:b w:val="0"/>
                <w:bCs w:val="0"/>
                <w:color w:val="000000"/>
                <w:kern w:val="0"/>
                <w:sz w:val="20"/>
                <w:szCs w:val="20"/>
              </w:rPr>
            </w:pPr>
            <w:r>
              <w:rPr>
                <w:b w:val="0"/>
                <w:bCs w:val="0"/>
                <w:color w:val="000000"/>
                <w:kern w:val="0"/>
                <w:sz w:val="20"/>
                <w:szCs w:val="20"/>
              </w:rPr>
              <w:t>2.</w:t>
            </w:r>
            <w:r>
              <w:rPr>
                <w:rFonts w:hint="eastAsia" w:ascii="方正仿宋_GBK" w:eastAsia="方正仿宋_GBK"/>
                <w:b w:val="0"/>
                <w:bCs w:val="0"/>
                <w:color w:val="000000"/>
                <w:kern w:val="0"/>
                <w:sz w:val="20"/>
                <w:szCs w:val="20"/>
              </w:rPr>
              <w:t>制订各品牌管理制度，开展品牌证后监管；</w:t>
            </w:r>
          </w:p>
          <w:p>
            <w:pPr>
              <w:spacing w:line="240" w:lineRule="exact"/>
              <w:ind w:left="-53" w:leftChars="-25" w:right="-53" w:rightChars="-25"/>
              <w:rPr>
                <w:b w:val="0"/>
                <w:bCs w:val="0"/>
                <w:color w:val="000000"/>
                <w:kern w:val="0"/>
                <w:sz w:val="20"/>
                <w:szCs w:val="20"/>
              </w:rPr>
            </w:pPr>
            <w:r>
              <w:rPr>
                <w:b w:val="0"/>
                <w:bCs w:val="0"/>
                <w:color w:val="000000"/>
                <w:kern w:val="0"/>
                <w:sz w:val="20"/>
                <w:szCs w:val="20"/>
              </w:rPr>
              <w:t>3.</w:t>
            </w:r>
            <w:r>
              <w:rPr>
                <w:rFonts w:hint="eastAsia" w:ascii="方正仿宋_GBK" w:eastAsia="方正仿宋_GBK"/>
                <w:b w:val="0"/>
                <w:bCs w:val="0"/>
                <w:color w:val="000000"/>
                <w:kern w:val="0"/>
                <w:sz w:val="20"/>
                <w:szCs w:val="20"/>
              </w:rPr>
              <w:t>开展技术培训和品牌宣传推介。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忠县农产品质量安全中心</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白石镇望岩村村集体笋竹产业冷链储藏建设项目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826</w:t>
            </w:r>
            <w:r>
              <w:rPr>
                <w:rFonts w:hint="eastAsia" w:ascii="方正仿宋_GBK" w:eastAsia="方正仿宋_GBK"/>
                <w:b w:val="0"/>
                <w:bCs w:val="0"/>
                <w:color w:val="000000"/>
                <w:kern w:val="0"/>
                <w:sz w:val="20"/>
                <w:szCs w:val="20"/>
              </w:rPr>
              <w:t>平方冷链储藏库的建筑、安装及室外配套工程。</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140.97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140.97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建筑主体建设中。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年小李村谦厚农业有限公司股权化改革项目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rFonts w:hint="eastAsia" w:ascii="方正仿宋_GBK" w:eastAsia="方正仿宋_GBK"/>
                <w:b w:val="0"/>
                <w:bCs w:val="0"/>
                <w:kern w:val="0"/>
                <w:sz w:val="20"/>
                <w:szCs w:val="20"/>
              </w:rPr>
              <w:t>财政衔接资金补助</w:t>
            </w:r>
            <w:r>
              <w:rPr>
                <w:b w:val="0"/>
                <w:bCs w:val="0"/>
                <w:kern w:val="0"/>
                <w:sz w:val="20"/>
                <w:szCs w:val="20"/>
              </w:rPr>
              <w:t>132.49</w:t>
            </w:r>
            <w:r>
              <w:rPr>
                <w:rFonts w:hint="eastAsia" w:ascii="方正仿宋_GBK" w:eastAsia="方正仿宋_GBK"/>
                <w:b w:val="0"/>
                <w:bCs w:val="0"/>
                <w:kern w:val="0"/>
                <w:sz w:val="20"/>
                <w:szCs w:val="20"/>
              </w:rPr>
              <w:t>万元用于：</w:t>
            </w:r>
          </w:p>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硬化小李村</w:t>
            </w:r>
            <w:r>
              <w:rPr>
                <w:b w:val="0"/>
                <w:bCs w:val="0"/>
                <w:kern w:val="0"/>
                <w:sz w:val="20"/>
                <w:szCs w:val="20"/>
              </w:rPr>
              <w:t>7</w:t>
            </w:r>
            <w:r>
              <w:rPr>
                <w:rFonts w:hint="eastAsia" w:ascii="方正仿宋_GBK" w:eastAsia="方正仿宋_GBK"/>
                <w:b w:val="0"/>
                <w:bCs w:val="0"/>
                <w:kern w:val="0"/>
                <w:sz w:val="20"/>
                <w:szCs w:val="20"/>
              </w:rPr>
              <w:t>社产业道路：韩冲</w:t>
            </w:r>
            <w:r>
              <w:rPr>
                <w:b w:val="0"/>
                <w:bCs w:val="0"/>
                <w:kern w:val="0"/>
                <w:sz w:val="20"/>
                <w:szCs w:val="20"/>
              </w:rPr>
              <w:t>985</w:t>
            </w:r>
            <w:r>
              <w:rPr>
                <w:rFonts w:hint="eastAsia" w:ascii="方正仿宋_GBK" w:eastAsia="方正仿宋_GBK"/>
                <w:b w:val="0"/>
                <w:bCs w:val="0"/>
                <w:kern w:val="0"/>
                <w:sz w:val="20"/>
                <w:szCs w:val="20"/>
              </w:rPr>
              <w:t>米，大半沟</w:t>
            </w:r>
            <w:r>
              <w:rPr>
                <w:b w:val="0"/>
                <w:bCs w:val="0"/>
                <w:kern w:val="0"/>
                <w:sz w:val="20"/>
                <w:szCs w:val="20"/>
              </w:rPr>
              <w:t>195</w:t>
            </w:r>
            <w:r>
              <w:rPr>
                <w:rFonts w:hint="eastAsia" w:ascii="方正仿宋_GBK" w:eastAsia="方正仿宋_GBK"/>
                <w:b w:val="0"/>
                <w:bCs w:val="0"/>
                <w:kern w:val="0"/>
                <w:sz w:val="20"/>
                <w:szCs w:val="20"/>
              </w:rPr>
              <w:t>米，至泵房</w:t>
            </w:r>
            <w:r>
              <w:rPr>
                <w:b w:val="0"/>
                <w:bCs w:val="0"/>
                <w:kern w:val="0"/>
                <w:sz w:val="20"/>
                <w:szCs w:val="20"/>
              </w:rPr>
              <w:t>603</w:t>
            </w:r>
            <w:r>
              <w:rPr>
                <w:rFonts w:hint="eastAsia" w:ascii="方正仿宋_GBK" w:eastAsia="方正仿宋_GBK"/>
                <w:b w:val="0"/>
                <w:bCs w:val="0"/>
                <w:kern w:val="0"/>
                <w:sz w:val="20"/>
                <w:szCs w:val="20"/>
              </w:rPr>
              <w:t>米，村委会下面</w:t>
            </w:r>
            <w:r>
              <w:rPr>
                <w:b w:val="0"/>
                <w:bCs w:val="0"/>
                <w:kern w:val="0"/>
                <w:sz w:val="20"/>
                <w:szCs w:val="20"/>
              </w:rPr>
              <w:t>354</w:t>
            </w:r>
            <w:r>
              <w:rPr>
                <w:rFonts w:hint="eastAsia" w:ascii="方正仿宋_GBK" w:eastAsia="方正仿宋_GBK"/>
                <w:b w:val="0"/>
                <w:bCs w:val="0"/>
                <w:kern w:val="0"/>
                <w:sz w:val="20"/>
                <w:szCs w:val="20"/>
              </w:rPr>
              <w:t>米，共长</w:t>
            </w:r>
            <w:r>
              <w:rPr>
                <w:b w:val="0"/>
                <w:bCs w:val="0"/>
                <w:kern w:val="0"/>
                <w:sz w:val="20"/>
                <w:szCs w:val="20"/>
              </w:rPr>
              <w:t>2.137</w:t>
            </w:r>
            <w:r>
              <w:rPr>
                <w:rFonts w:hint="eastAsia" w:ascii="方正仿宋_GBK" w:eastAsia="方正仿宋_GBK"/>
                <w:b w:val="0"/>
                <w:bCs w:val="0"/>
                <w:kern w:val="0"/>
                <w:sz w:val="20"/>
                <w:szCs w:val="20"/>
              </w:rPr>
              <w:t>公里。路面宽</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C25</w:t>
            </w:r>
            <w:r>
              <w:rPr>
                <w:rFonts w:hint="eastAsia" w:ascii="方正仿宋_GBK" w:eastAsia="方正仿宋_GBK"/>
                <w:b w:val="0"/>
                <w:bCs w:val="0"/>
                <w:kern w:val="0"/>
                <w:sz w:val="20"/>
                <w:szCs w:val="20"/>
              </w:rPr>
              <w:t>混凝土，厚</w:t>
            </w:r>
            <w:r>
              <w:rPr>
                <w:b w:val="0"/>
                <w:bCs w:val="0"/>
                <w:kern w:val="0"/>
                <w:sz w:val="20"/>
                <w:szCs w:val="20"/>
              </w:rPr>
              <w:t>20</w:t>
            </w:r>
            <w:r>
              <w:rPr>
                <w:rFonts w:hint="eastAsia" w:ascii="方正仿宋_GBK" w:eastAsia="方正仿宋_GBK"/>
                <w:b w:val="0"/>
                <w:bCs w:val="0"/>
                <w:kern w:val="0"/>
                <w:sz w:val="20"/>
                <w:szCs w:val="20"/>
              </w:rPr>
              <w:t>厘米，路基宽</w:t>
            </w:r>
            <w:r>
              <w:rPr>
                <w:b w:val="0"/>
                <w:bCs w:val="0"/>
                <w:kern w:val="0"/>
                <w:sz w:val="20"/>
                <w:szCs w:val="20"/>
              </w:rPr>
              <w:t>4.5</w:t>
            </w:r>
            <w:r>
              <w:rPr>
                <w:rFonts w:hint="eastAsia" w:ascii="方正仿宋_GBK" w:eastAsia="方正仿宋_GBK"/>
                <w:b w:val="0"/>
                <w:bCs w:val="0"/>
                <w:kern w:val="0"/>
                <w:sz w:val="20"/>
                <w:szCs w:val="20"/>
              </w:rPr>
              <w:t>米（含路基补强、边沟、路基，不含挡墙、涵洞、桥）。</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132.49</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忠县谦厚农业有限公司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132.49</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白石镇望岩村村集体笋竹产业冷链储藏建设项目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装修竹产品及农副产品展览销售接待厅、竹文化展示厅、笋竹分拣设备、电商直播销售基地建设等相关室内配套功能设施。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ascii="方正仿宋_GBK" w:eastAsia="方正仿宋_GBK"/>
                <w:b w:val="0"/>
                <w:bCs w:val="0"/>
                <w:kern w:val="0"/>
                <w:sz w:val="20"/>
                <w:szCs w:val="20"/>
              </w:rPr>
              <w:t>年中塘村一红柑橘家庭农场股权化改革项目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智能弥雾喷药系统（</w:t>
            </w:r>
            <w:r>
              <w:rPr>
                <w:b w:val="0"/>
                <w:bCs w:val="0"/>
                <w:kern w:val="0"/>
                <w:sz w:val="20"/>
                <w:szCs w:val="20"/>
              </w:rPr>
              <w:t>82.35</w:t>
            </w:r>
            <w:r>
              <w:rPr>
                <w:rFonts w:hint="eastAsia" w:ascii="方正仿宋_GBK" w:eastAsia="方正仿宋_GBK"/>
                <w:b w:val="0"/>
                <w:bCs w:val="0"/>
                <w:kern w:val="0"/>
                <w:sz w:val="20"/>
                <w:szCs w:val="20"/>
              </w:rPr>
              <w:t>万元）；智能水肥一体化系统</w:t>
            </w:r>
            <w:r>
              <w:rPr>
                <w:b w:val="0"/>
                <w:bCs w:val="0"/>
                <w:kern w:val="0"/>
                <w:sz w:val="20"/>
                <w:szCs w:val="20"/>
              </w:rPr>
              <w:t xml:space="preserve"> </w:t>
            </w:r>
            <w:r>
              <w:rPr>
                <w:rFonts w:hint="eastAsia" w:ascii="方正仿宋_GBK" w:eastAsia="方正仿宋_GBK"/>
                <w:b w:val="0"/>
                <w:bCs w:val="0"/>
                <w:kern w:val="0"/>
                <w:sz w:val="20"/>
                <w:szCs w:val="20"/>
              </w:rPr>
              <w:t>（</w:t>
            </w:r>
            <w:r>
              <w:rPr>
                <w:b w:val="0"/>
                <w:bCs w:val="0"/>
                <w:kern w:val="0"/>
                <w:sz w:val="20"/>
                <w:szCs w:val="20"/>
              </w:rPr>
              <w:t>38.47</w:t>
            </w:r>
            <w:r>
              <w:rPr>
                <w:rFonts w:hint="eastAsia" w:ascii="方正仿宋_GBK" w:eastAsia="方正仿宋_GBK"/>
                <w:b w:val="0"/>
                <w:bCs w:val="0"/>
                <w:kern w:val="0"/>
                <w:sz w:val="20"/>
                <w:szCs w:val="20"/>
              </w:rPr>
              <w:t>万元）。</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120.82</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2025</w:t>
            </w:r>
            <w:r>
              <w:rPr>
                <w:rFonts w:hint="eastAsia"/>
                <w:b w:val="0"/>
                <w:bCs w:val="0"/>
                <w:kern w:val="0"/>
                <w:sz w:val="20"/>
                <w:szCs w:val="20"/>
                <w:lang w:eastAsia="zh-CN"/>
              </w:rPr>
              <w:t>—</w:t>
            </w:r>
            <w:r>
              <w:rPr>
                <w:b w:val="0"/>
                <w:bCs w:val="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忠县一红柑橘家庭农场</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120.82</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407</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年磨子湖产业园生态（鱼）养殖产业基础设施项目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生态养殖捕捞设施钢混框架带顶；</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观光捕捞仿木安全护栏；</w:t>
            </w:r>
          </w:p>
          <w:p>
            <w:pPr>
              <w:spacing w:line="240" w:lineRule="exact"/>
              <w:ind w:left="-53" w:leftChars="-25" w:right="-53" w:rightChars="-25"/>
              <w:rPr>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生态养殖设施设备：工作船、渔网及工用具、运输车辆。</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磨子湖产业园经营投资有限公司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基层农技体系建设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推介一批主导品种，大力推广先进适用主推技术，建设</w:t>
            </w:r>
            <w:r>
              <w:rPr>
                <w:b w:val="0"/>
                <w:bCs w:val="0"/>
                <w:color w:val="000000"/>
                <w:kern w:val="0"/>
                <w:sz w:val="20"/>
                <w:szCs w:val="20"/>
              </w:rPr>
              <w:t>2</w:t>
            </w:r>
            <w:r>
              <w:rPr>
                <w:rFonts w:hint="eastAsia" w:ascii="方正仿宋_GBK" w:eastAsia="方正仿宋_GBK"/>
                <w:b w:val="0"/>
                <w:bCs w:val="0"/>
                <w:color w:val="000000"/>
                <w:kern w:val="0"/>
                <w:sz w:val="20"/>
                <w:szCs w:val="20"/>
              </w:rPr>
              <w:t>个以上农业科技示范展示基地，每个农业科技展示基地开展</w:t>
            </w:r>
            <w:r>
              <w:rPr>
                <w:b w:val="0"/>
                <w:bCs w:val="0"/>
                <w:color w:val="000000"/>
                <w:kern w:val="0"/>
                <w:sz w:val="20"/>
                <w:szCs w:val="20"/>
              </w:rPr>
              <w:t>3</w:t>
            </w:r>
            <w:r>
              <w:rPr>
                <w:rFonts w:hint="eastAsia" w:ascii="方正仿宋_GBK" w:eastAsia="方正仿宋_GBK"/>
                <w:b w:val="0"/>
                <w:bCs w:val="0"/>
                <w:color w:val="000000"/>
                <w:kern w:val="0"/>
                <w:sz w:val="20"/>
                <w:szCs w:val="20"/>
              </w:rPr>
              <w:t>（场）次以上技术示范展示活动，农业主推技术到位率超过</w:t>
            </w:r>
            <w:r>
              <w:rPr>
                <w:b w:val="0"/>
                <w:bCs w:val="0"/>
                <w:color w:val="000000"/>
                <w:kern w:val="0"/>
                <w:sz w:val="20"/>
                <w:szCs w:val="20"/>
              </w:rPr>
              <w:t>95%</w:t>
            </w:r>
            <w:r>
              <w:rPr>
                <w:rFonts w:hint="eastAsia" w:ascii="方正仿宋_GBK" w:eastAsia="方正仿宋_GBK"/>
                <w:b w:val="0"/>
                <w:bCs w:val="0"/>
                <w:color w:val="000000"/>
                <w:kern w:val="0"/>
                <w:sz w:val="20"/>
                <w:szCs w:val="20"/>
              </w:rPr>
              <w:t>。对全县</w:t>
            </w:r>
            <w:r>
              <w:rPr>
                <w:b w:val="0"/>
                <w:bCs w:val="0"/>
                <w:color w:val="000000"/>
                <w:kern w:val="0"/>
                <w:sz w:val="20"/>
                <w:szCs w:val="20"/>
              </w:rPr>
              <w:t>1/3</w:t>
            </w:r>
            <w:r>
              <w:rPr>
                <w:rFonts w:hint="eastAsia" w:ascii="方正仿宋_GBK" w:eastAsia="方正仿宋_GBK"/>
                <w:b w:val="0"/>
                <w:bCs w:val="0"/>
                <w:color w:val="000000"/>
                <w:kern w:val="0"/>
                <w:sz w:val="20"/>
                <w:szCs w:val="20"/>
              </w:rPr>
              <w:t>以上在编在岗基层农技人员开展先进成果普及培训。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409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智慧农业四大行动推广应用</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依托优势产业，开展农业生产、管理、经营、服务等全流程数字化建设，探索推进智慧农业全域发展。</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双桂镇莲花村村级集体经济前胡药材种植产业项目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新建人行便道</w:t>
            </w:r>
            <w:r>
              <w:rPr>
                <w:b w:val="0"/>
                <w:bCs w:val="0"/>
                <w:color w:val="000000"/>
                <w:kern w:val="0"/>
                <w:sz w:val="20"/>
                <w:szCs w:val="20"/>
              </w:rPr>
              <w:t>3</w:t>
            </w:r>
            <w:r>
              <w:rPr>
                <w:rFonts w:hint="eastAsia" w:ascii="方正仿宋_GBK" w:eastAsia="方正仿宋_GBK"/>
                <w:b w:val="0"/>
                <w:bCs w:val="0"/>
                <w:color w:val="000000"/>
                <w:kern w:val="0"/>
                <w:sz w:val="20"/>
                <w:szCs w:val="20"/>
              </w:rPr>
              <w:t>公里，硬化机耕道</w:t>
            </w:r>
            <w:r>
              <w:rPr>
                <w:b w:val="0"/>
                <w:bCs w:val="0"/>
                <w:color w:val="000000"/>
                <w:kern w:val="0"/>
                <w:sz w:val="20"/>
                <w:szCs w:val="20"/>
              </w:rPr>
              <w:t>0.2</w:t>
            </w:r>
            <w:r>
              <w:rPr>
                <w:rFonts w:hint="eastAsia" w:ascii="方正仿宋_GBK" w:eastAsia="方正仿宋_GBK"/>
                <w:b w:val="0"/>
                <w:bCs w:val="0"/>
                <w:color w:val="000000"/>
                <w:kern w:val="0"/>
                <w:sz w:val="20"/>
                <w:szCs w:val="20"/>
              </w:rPr>
              <w:t>公里，购置</w:t>
            </w:r>
            <w:r>
              <w:rPr>
                <w:b w:val="0"/>
                <w:bCs w:val="0"/>
                <w:color w:val="000000"/>
                <w:kern w:val="0"/>
                <w:sz w:val="20"/>
                <w:szCs w:val="20"/>
              </w:rPr>
              <w:t>102</w:t>
            </w:r>
            <w:r>
              <w:rPr>
                <w:rFonts w:hint="eastAsia" w:ascii="方正仿宋_GBK" w:eastAsia="方正仿宋_GBK"/>
                <w:b w:val="0"/>
                <w:bCs w:val="0"/>
                <w:color w:val="000000"/>
                <w:kern w:val="0"/>
                <w:sz w:val="20"/>
                <w:szCs w:val="20"/>
              </w:rPr>
              <w:t>沃得旋耕机</w:t>
            </w:r>
            <w:r>
              <w:rPr>
                <w:b w:val="0"/>
                <w:bCs w:val="0"/>
                <w:color w:val="000000"/>
                <w:kern w:val="0"/>
                <w:sz w:val="20"/>
                <w:szCs w:val="20"/>
              </w:rPr>
              <w:t>1</w:t>
            </w:r>
            <w:r>
              <w:rPr>
                <w:rFonts w:hint="eastAsia" w:ascii="方正仿宋_GBK" w:eastAsia="方正仿宋_GBK"/>
                <w:b w:val="0"/>
                <w:bCs w:val="0"/>
                <w:color w:val="000000"/>
                <w:kern w:val="0"/>
                <w:sz w:val="20"/>
                <w:szCs w:val="20"/>
              </w:rPr>
              <w:t>台，购置施肥机</w:t>
            </w:r>
            <w:r>
              <w:rPr>
                <w:b w:val="0"/>
                <w:bCs w:val="0"/>
                <w:color w:val="000000"/>
                <w:kern w:val="0"/>
                <w:sz w:val="20"/>
                <w:szCs w:val="20"/>
              </w:rPr>
              <w:t>1</w:t>
            </w:r>
            <w:r>
              <w:rPr>
                <w:rFonts w:hint="eastAsia" w:ascii="方正仿宋_GBK" w:eastAsia="方正仿宋_GBK"/>
                <w:b w:val="0"/>
                <w:bCs w:val="0"/>
                <w:color w:val="000000"/>
                <w:kern w:val="0"/>
                <w:sz w:val="20"/>
                <w:szCs w:val="20"/>
              </w:rPr>
              <w:t>台，安装施肥管网</w:t>
            </w:r>
            <w:r>
              <w:rPr>
                <w:b w:val="0"/>
                <w:bCs w:val="0"/>
                <w:color w:val="000000"/>
                <w:kern w:val="0"/>
                <w:sz w:val="20"/>
                <w:szCs w:val="20"/>
              </w:rPr>
              <w:t>2000</w:t>
            </w:r>
            <w:r>
              <w:rPr>
                <w:rFonts w:hint="eastAsia" w:ascii="方正仿宋_GBK" w:eastAsia="方正仿宋_GBK"/>
                <w:b w:val="0"/>
                <w:bCs w:val="0"/>
                <w:color w:val="000000"/>
                <w:kern w:val="0"/>
                <w:sz w:val="20"/>
                <w:szCs w:val="20"/>
              </w:rPr>
              <w:t>米，购置烘干锅炉、调温器、烘干架</w:t>
            </w:r>
            <w:r>
              <w:rPr>
                <w:b w:val="0"/>
                <w:bCs w:val="0"/>
                <w:color w:val="000000"/>
                <w:kern w:val="0"/>
                <w:sz w:val="20"/>
                <w:szCs w:val="20"/>
              </w:rPr>
              <w:t>1</w:t>
            </w:r>
            <w:r>
              <w:rPr>
                <w:rFonts w:hint="eastAsia" w:ascii="方正仿宋_GBK" w:eastAsia="方正仿宋_GBK"/>
                <w:b w:val="0"/>
                <w:bCs w:val="0"/>
                <w:color w:val="000000"/>
                <w:kern w:val="0"/>
                <w:sz w:val="20"/>
                <w:szCs w:val="20"/>
              </w:rPr>
              <w:t>套，新建容积</w:t>
            </w:r>
            <w:r>
              <w:rPr>
                <w:b w:val="0"/>
                <w:bCs w:val="0"/>
                <w:color w:val="000000"/>
                <w:kern w:val="0"/>
                <w:sz w:val="20"/>
                <w:szCs w:val="20"/>
              </w:rPr>
              <w:t>100</w:t>
            </w:r>
            <w:r>
              <w:rPr>
                <w:rFonts w:hint="eastAsia" w:ascii="方正仿宋_GBK" w:eastAsia="方正仿宋_GBK"/>
                <w:b w:val="0"/>
                <w:bCs w:val="0"/>
                <w:color w:val="000000"/>
                <w:kern w:val="0"/>
                <w:sz w:val="20"/>
                <w:szCs w:val="20"/>
              </w:rPr>
              <w:t>立方米蓄水池。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76.2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忠县陆生动物疫病病原学监测区域中心</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改建生物制品冻库</w:t>
            </w:r>
            <w:r>
              <w:rPr>
                <w:b w:val="0"/>
                <w:bCs w:val="0"/>
                <w:color w:val="000000"/>
                <w:kern w:val="0"/>
                <w:sz w:val="20"/>
                <w:szCs w:val="20"/>
              </w:rPr>
              <w:t>20</w:t>
            </w:r>
            <w:r>
              <w:rPr>
                <w:rFonts w:hint="eastAsia" w:ascii="方正仿宋_GBK" w:eastAsia="方正仿宋_GBK"/>
                <w:b w:val="0"/>
                <w:bCs w:val="0"/>
                <w:color w:val="000000"/>
                <w:kern w:val="0"/>
                <w:sz w:val="20"/>
                <w:szCs w:val="20"/>
              </w:rPr>
              <w:t>立方米；购置重大动物疫病检测仪器设备共</w:t>
            </w:r>
            <w:r>
              <w:rPr>
                <w:b w:val="0"/>
                <w:bCs w:val="0"/>
                <w:color w:val="000000"/>
                <w:kern w:val="0"/>
                <w:sz w:val="20"/>
                <w:szCs w:val="20"/>
              </w:rPr>
              <w:t>17</w:t>
            </w:r>
            <w:r>
              <w:rPr>
                <w:rFonts w:hint="eastAsia" w:ascii="方正仿宋_GBK" w:eastAsia="方正仿宋_GBK"/>
                <w:b w:val="0"/>
                <w:bCs w:val="0"/>
                <w:color w:val="000000"/>
                <w:kern w:val="0"/>
                <w:sz w:val="20"/>
                <w:szCs w:val="20"/>
              </w:rPr>
              <w:t>台（个、把）；购置生物制品运输车一辆；购置重大动物疫病样品采集及运输车一辆。</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246.32</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（三）商贸物流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忠州农批智慧城项目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178</w:t>
            </w:r>
            <w:r>
              <w:rPr>
                <w:rFonts w:hint="eastAsia" w:ascii="方正仿宋_GBK" w:eastAsia="方正仿宋_GBK"/>
                <w:b w:val="0"/>
                <w:bCs w:val="0"/>
                <w:color w:val="000000"/>
                <w:kern w:val="0"/>
                <w:sz w:val="20"/>
                <w:szCs w:val="20"/>
              </w:rPr>
              <w:t>亩，建设农产品线上线下交易中心、大型仓储冷库及配套用房等。一期占地约</w:t>
            </w:r>
            <w:r>
              <w:rPr>
                <w:b w:val="0"/>
                <w:bCs w:val="0"/>
                <w:color w:val="000000"/>
                <w:kern w:val="0"/>
                <w:sz w:val="20"/>
                <w:szCs w:val="20"/>
              </w:rPr>
              <w:t>50</w:t>
            </w:r>
            <w:r>
              <w:rPr>
                <w:rFonts w:hint="eastAsia" w:ascii="方正仿宋_GBK" w:eastAsia="方正仿宋_GBK"/>
                <w:b w:val="0"/>
                <w:bCs w:val="0"/>
                <w:color w:val="000000"/>
                <w:kern w:val="0"/>
                <w:sz w:val="20"/>
                <w:szCs w:val="20"/>
              </w:rPr>
              <w:t>亩，土地性质为市场商业用地，建设交易市场；二期占地约</w:t>
            </w:r>
            <w:r>
              <w:rPr>
                <w:b w:val="0"/>
                <w:bCs w:val="0"/>
                <w:color w:val="000000"/>
                <w:kern w:val="0"/>
                <w:sz w:val="20"/>
                <w:szCs w:val="20"/>
              </w:rPr>
              <w:t>128</w:t>
            </w:r>
            <w:r>
              <w:rPr>
                <w:rFonts w:hint="eastAsia" w:ascii="方正仿宋_GBK" w:eastAsia="方正仿宋_GBK"/>
                <w:b w:val="0"/>
                <w:bCs w:val="0"/>
                <w:color w:val="000000"/>
                <w:kern w:val="0"/>
                <w:sz w:val="20"/>
                <w:szCs w:val="20"/>
              </w:rPr>
              <w:t>亩，建设交易市场和物流仓储，其中高低温冻库</w:t>
            </w:r>
            <w:bookmarkStart w:id="30" w:name="_GoBack"/>
            <w:bookmarkEnd w:id="30"/>
            <w:r>
              <w:rPr>
                <w:rFonts w:hint="eastAsia" w:ascii="方正仿宋_GBK" w:eastAsia="方正仿宋_GBK"/>
                <w:b w:val="0"/>
                <w:bCs w:val="0"/>
                <w:color w:val="000000"/>
                <w:kern w:val="0"/>
                <w:sz w:val="20"/>
                <w:szCs w:val="20"/>
              </w:rPr>
              <w:t>容量约</w:t>
            </w:r>
            <w:r>
              <w:rPr>
                <w:b w:val="0"/>
                <w:bCs w:val="0"/>
                <w:color w:val="000000"/>
                <w:kern w:val="0"/>
                <w:sz w:val="20"/>
                <w:szCs w:val="20"/>
              </w:rPr>
              <w:t>3</w:t>
            </w:r>
            <w:r>
              <w:rPr>
                <w:rFonts w:hint="eastAsia" w:ascii="方正仿宋_GBK" w:eastAsia="方正仿宋_GBK"/>
                <w:b w:val="0"/>
                <w:bCs w:val="0"/>
                <w:color w:val="000000"/>
                <w:kern w:val="0"/>
                <w:sz w:val="20"/>
                <w:szCs w:val="20"/>
              </w:rPr>
              <w:t>万吨级，包含一座进口食品监管仓。</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中农现代投资股份有限公司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7700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1#</w:t>
            </w:r>
            <w:r>
              <w:rPr>
                <w:rFonts w:hint="eastAsia" w:ascii="方正仿宋_GBK" w:eastAsia="方正仿宋_GBK"/>
                <w:b w:val="0"/>
                <w:bCs w:val="0"/>
                <w:color w:val="000000"/>
                <w:kern w:val="0"/>
                <w:sz w:val="20"/>
                <w:szCs w:val="20"/>
              </w:rPr>
              <w:t>楼主体结构检测，二次结构植筋，</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2#</w:t>
            </w:r>
            <w:r>
              <w:rPr>
                <w:rFonts w:hint="eastAsia" w:ascii="方正仿宋_GBK" w:eastAsia="方正仿宋_GBK"/>
                <w:b w:val="0"/>
                <w:bCs w:val="0"/>
                <w:color w:val="000000"/>
                <w:kern w:val="0"/>
                <w:sz w:val="20"/>
                <w:szCs w:val="20"/>
              </w:rPr>
              <w:t>楼构造柱浇筑完成，</w:t>
            </w:r>
            <w:r>
              <w:rPr>
                <w:b w:val="0"/>
                <w:bCs w:val="0"/>
                <w:color w:val="000000"/>
                <w:kern w:val="0"/>
                <w:sz w:val="20"/>
                <w:szCs w:val="20"/>
              </w:rPr>
              <w:t>ALC</w:t>
            </w:r>
            <w:r>
              <w:rPr>
                <w:rFonts w:hint="eastAsia" w:ascii="方正仿宋_GBK" w:eastAsia="方正仿宋_GBK"/>
                <w:b w:val="0"/>
                <w:bCs w:val="0"/>
                <w:color w:val="000000"/>
                <w:kern w:val="0"/>
                <w:sz w:val="20"/>
                <w:szCs w:val="20"/>
              </w:rPr>
              <w:t>条板施工完成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3#2</w:t>
            </w:r>
            <w:r>
              <w:rPr>
                <w:rFonts w:hint="eastAsia" w:ascii="方正仿宋_GBK" w:eastAsia="方正仿宋_GBK"/>
                <w:b w:val="0"/>
                <w:bCs w:val="0"/>
                <w:color w:val="000000"/>
                <w:kern w:val="0"/>
                <w:sz w:val="20"/>
                <w:szCs w:val="20"/>
              </w:rPr>
              <w:t>层抹灰完成</w:t>
            </w:r>
            <w:r>
              <w:rPr>
                <w:b w:val="0"/>
                <w:bCs w:val="0"/>
                <w:color w:val="000000"/>
                <w:kern w:val="0"/>
                <w:sz w:val="20"/>
                <w:szCs w:val="20"/>
              </w:rPr>
              <w:t>50%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1#</w:t>
            </w:r>
            <w:r>
              <w:rPr>
                <w:rFonts w:hint="eastAsia" w:ascii="方正仿宋_GBK" w:eastAsia="方正仿宋_GBK"/>
                <w:b w:val="0"/>
                <w:bCs w:val="0"/>
                <w:color w:val="000000"/>
                <w:kern w:val="0"/>
                <w:sz w:val="20"/>
                <w:szCs w:val="20"/>
              </w:rPr>
              <w:t>水电安装完成</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3#</w:t>
            </w:r>
            <w:r>
              <w:rPr>
                <w:rFonts w:hint="eastAsia" w:ascii="方正仿宋_GBK" w:eastAsia="方正仿宋_GBK"/>
                <w:b w:val="0"/>
                <w:bCs w:val="0"/>
                <w:color w:val="000000"/>
                <w:kern w:val="0"/>
                <w:sz w:val="20"/>
                <w:szCs w:val="20"/>
              </w:rPr>
              <w:t>抹灰完成</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4#</w:t>
            </w:r>
            <w:r>
              <w:rPr>
                <w:rFonts w:hint="eastAsia" w:ascii="方正仿宋_GBK" w:eastAsia="方正仿宋_GBK"/>
                <w:b w:val="0"/>
                <w:bCs w:val="0"/>
                <w:color w:val="000000"/>
                <w:kern w:val="0"/>
                <w:sz w:val="20"/>
                <w:szCs w:val="20"/>
              </w:rPr>
              <w:t>楼墙柱钢筋绑扎完成，</w:t>
            </w:r>
            <w:r>
              <w:rPr>
                <w:b w:val="0"/>
                <w:bCs w:val="0"/>
                <w:color w:val="000000"/>
                <w:kern w:val="0"/>
                <w:sz w:val="20"/>
                <w:szCs w:val="20"/>
              </w:rPr>
              <w:t>2</w:t>
            </w:r>
            <w:r>
              <w:rPr>
                <w:rFonts w:hint="eastAsia" w:ascii="方正仿宋_GBK" w:eastAsia="方正仿宋_GBK"/>
                <w:b w:val="0"/>
                <w:bCs w:val="0"/>
                <w:color w:val="000000"/>
                <w:kern w:val="0"/>
                <w:sz w:val="20"/>
                <w:szCs w:val="20"/>
              </w:rPr>
              <w:t>层结构完成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Q5</w:t>
            </w:r>
            <w:r>
              <w:rPr>
                <w:rFonts w:hint="eastAsia" w:ascii="方正仿宋_GBK" w:eastAsia="方正仿宋_GBK"/>
                <w:b w:val="0"/>
                <w:bCs w:val="0"/>
                <w:color w:val="000000"/>
                <w:kern w:val="0"/>
                <w:sz w:val="20"/>
                <w:szCs w:val="20"/>
              </w:rPr>
              <w:t>车道结构施工完成</w:t>
            </w:r>
            <w:r>
              <w:rPr>
                <w:b w:val="0"/>
                <w:bCs w:val="0"/>
                <w:color w:val="000000"/>
                <w:kern w:val="0"/>
                <w:sz w:val="20"/>
                <w:szCs w:val="20"/>
              </w:rPr>
              <w:t>100%</w:t>
            </w:r>
            <w:r>
              <w:rPr>
                <w:rFonts w:hint="eastAsia" w:ascii="方正仿宋_GBK" w:eastAsia="方正仿宋_GBK"/>
                <w:b w:val="0"/>
                <w:bCs w:val="0"/>
                <w:color w:val="000000"/>
                <w:kern w:val="0"/>
                <w:sz w:val="20"/>
                <w:szCs w:val="20"/>
              </w:rPr>
              <w:t>；</w:t>
            </w:r>
            <w:r>
              <w:rPr>
                <w:b w:val="0"/>
                <w:bCs w:val="0"/>
                <w:color w:val="000000"/>
                <w:kern w:val="0"/>
                <w:sz w:val="20"/>
                <w:szCs w:val="20"/>
              </w:rPr>
              <w:t>2</w:t>
            </w:r>
            <w:r>
              <w:rPr>
                <w:rFonts w:hint="eastAsia"/>
                <w:b w:val="0"/>
                <w:bCs w:val="0"/>
                <w:color w:val="000000"/>
                <w:kern w:val="0"/>
                <w:sz w:val="20"/>
                <w:szCs w:val="20"/>
                <w:lang w:eastAsia="zh-CN"/>
              </w:rPr>
              <w:t>—</w:t>
            </w:r>
            <w:r>
              <w:rPr>
                <w:b w:val="0"/>
                <w:bCs w:val="0"/>
                <w:color w:val="000000"/>
                <w:kern w:val="0"/>
                <w:sz w:val="20"/>
                <w:szCs w:val="20"/>
              </w:rPr>
              <w:t>5#3</w:t>
            </w:r>
            <w:r>
              <w:rPr>
                <w:rFonts w:hint="eastAsia" w:ascii="方正仿宋_GBK" w:eastAsia="方正仿宋_GBK"/>
                <w:b w:val="0"/>
                <w:bCs w:val="0"/>
                <w:color w:val="000000"/>
                <w:kern w:val="0"/>
                <w:sz w:val="20"/>
                <w:szCs w:val="20"/>
              </w:rPr>
              <w:t>层走道钢结构完成</w:t>
            </w:r>
            <w:r>
              <w:rPr>
                <w:b w:val="0"/>
                <w:bCs w:val="0"/>
                <w:color w:val="000000"/>
                <w:kern w:val="0"/>
                <w:sz w:val="20"/>
                <w:szCs w:val="20"/>
              </w:rPr>
              <w:t>100%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三峡留城忠州</w:t>
            </w: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打造</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对三峡留城忠州</w:t>
            </w: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二期</w:t>
            </w:r>
            <w:r>
              <w:rPr>
                <w:b w:val="0"/>
                <w:bCs w:val="0"/>
                <w:color w:val="000000"/>
                <w:kern w:val="0"/>
                <w:sz w:val="20"/>
                <w:szCs w:val="20"/>
              </w:rPr>
              <w:t>1</w:t>
            </w:r>
            <w:r>
              <w:rPr>
                <w:rFonts w:hint="eastAsia" w:ascii="方正仿宋_GBK" w:eastAsia="方正仿宋_GBK"/>
                <w:b w:val="0"/>
                <w:bCs w:val="0"/>
                <w:color w:val="000000"/>
                <w:kern w:val="0"/>
                <w:sz w:val="20"/>
                <w:szCs w:val="20"/>
              </w:rPr>
              <w:t>万平方米商业进行整体规划设计，集中打造。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重庆忠州老街文化旅游发展有限公司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8870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lang w:eastAsia="zh-CN"/>
              </w:rPr>
              <w:t>巷子</w:t>
            </w:r>
            <w:r>
              <w:rPr>
                <w:rFonts w:hint="eastAsia" w:ascii="方正仿宋_GBK" w:eastAsia="方正仿宋_GBK"/>
                <w:b w:val="0"/>
                <w:bCs w:val="0"/>
                <w:color w:val="000000"/>
                <w:kern w:val="0"/>
                <w:sz w:val="20"/>
                <w:szCs w:val="20"/>
              </w:rPr>
              <w:t>在营商户</w:t>
            </w:r>
            <w:r>
              <w:rPr>
                <w:b w:val="0"/>
                <w:bCs w:val="0"/>
                <w:color w:val="000000"/>
                <w:kern w:val="0"/>
                <w:sz w:val="20"/>
                <w:szCs w:val="20"/>
              </w:rPr>
              <w:t>45</w:t>
            </w:r>
            <w:r>
              <w:rPr>
                <w:rFonts w:hint="eastAsia" w:ascii="方正仿宋_GBK" w:eastAsia="方正仿宋_GBK"/>
                <w:b w:val="0"/>
                <w:bCs w:val="0"/>
                <w:color w:val="000000"/>
                <w:kern w:val="0"/>
                <w:sz w:val="20"/>
                <w:szCs w:val="20"/>
              </w:rPr>
              <w:t>家，黄家院子已签署招商协议，大府邸、孙家院子、东楼正在进行招商，同时正积极筹备</w:t>
            </w:r>
            <w:r>
              <w:rPr>
                <w:b w:val="0"/>
                <w:bCs w:val="0"/>
                <w:color w:val="000000"/>
                <w:kern w:val="0"/>
                <w:sz w:val="20"/>
                <w:szCs w:val="20"/>
              </w:rPr>
              <w:t>9</w:t>
            </w:r>
            <w:r>
              <w:rPr>
                <w:rFonts w:hint="eastAsia" w:ascii="方正仿宋_GBK" w:eastAsia="方正仿宋_GBK"/>
                <w:b w:val="0"/>
                <w:bCs w:val="0"/>
                <w:color w:val="000000"/>
                <w:kern w:val="0"/>
                <w:sz w:val="20"/>
                <w:szCs w:val="20"/>
              </w:rPr>
              <w:t>月</w:t>
            </w:r>
            <w:r>
              <w:rPr>
                <w:b w:val="0"/>
                <w:bCs w:val="0"/>
                <w:color w:val="000000"/>
                <w:kern w:val="0"/>
                <w:sz w:val="20"/>
                <w:szCs w:val="20"/>
              </w:rPr>
              <w:t>27</w:t>
            </w:r>
            <w:r>
              <w:rPr>
                <w:rFonts w:hint="eastAsia" w:ascii="方正仿宋_GBK" w:eastAsia="方正仿宋_GBK"/>
                <w:b w:val="0"/>
                <w:bCs w:val="0"/>
                <w:color w:val="000000"/>
                <w:kern w:val="0"/>
                <w:sz w:val="20"/>
                <w:szCs w:val="20"/>
              </w:rPr>
              <w:t>日开街活动。建设情况根据住建委的情况推进。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五洲国际仓储物流中心二期项目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总建筑规模</w:t>
            </w:r>
            <w:r>
              <w:rPr>
                <w:b w:val="0"/>
                <w:bCs w:val="0"/>
                <w:color w:val="000000"/>
                <w:kern w:val="0"/>
                <w:sz w:val="20"/>
                <w:szCs w:val="20"/>
              </w:rPr>
              <w:t>6</w:t>
            </w:r>
            <w:r>
              <w:rPr>
                <w:rFonts w:hint="eastAsia" w:ascii="方正仿宋_GBK" w:eastAsia="方正仿宋_GBK"/>
                <w:b w:val="0"/>
                <w:bCs w:val="0"/>
                <w:color w:val="000000"/>
                <w:kern w:val="0"/>
                <w:sz w:val="20"/>
                <w:szCs w:val="20"/>
              </w:rPr>
              <w:t>万平方米，建设集仓储物流、配套办公的现代仓储物流园。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重庆泽润仓储有限公司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二期项目施工图设计、施工场平、施工作业区地勘等已完成，由于资金缺乏土建部分暂未动工。为筹措资金，五洲国际积极与聚融、希望悦江府等企业谈合作。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忠县万达广场项目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对京投忠州购物公园万达广场合作区域内进行升级改造。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重庆京投万昱置业有限公司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改造施工全面推进，日平均出工人数在</w:t>
            </w:r>
            <w:r>
              <w:rPr>
                <w:b w:val="0"/>
                <w:bCs w:val="0"/>
                <w:color w:val="000000"/>
                <w:kern w:val="0"/>
                <w:sz w:val="20"/>
                <w:szCs w:val="20"/>
              </w:rPr>
              <w:t>150</w:t>
            </w:r>
            <w:r>
              <w:rPr>
                <w:rFonts w:hint="eastAsia" w:ascii="方正仿宋_GBK" w:eastAsia="方正仿宋_GBK"/>
                <w:b w:val="0"/>
                <w:bCs w:val="0"/>
                <w:color w:val="000000"/>
                <w:kern w:val="0"/>
                <w:sz w:val="20"/>
                <w:szCs w:val="20"/>
              </w:rPr>
              <w:t>人左右；</w:t>
            </w:r>
            <w:r>
              <w:rPr>
                <w:b w:val="0"/>
                <w:bCs w:val="0"/>
                <w:color w:val="000000"/>
                <w:kern w:val="0"/>
                <w:sz w:val="20"/>
                <w:szCs w:val="20"/>
              </w:rPr>
              <w:t>2.</w:t>
            </w:r>
            <w:r>
              <w:rPr>
                <w:rFonts w:hint="eastAsia" w:ascii="方正仿宋_GBK" w:eastAsia="方正仿宋_GBK"/>
                <w:b w:val="0"/>
                <w:bCs w:val="0"/>
                <w:color w:val="000000"/>
                <w:kern w:val="0"/>
                <w:sz w:val="20"/>
                <w:szCs w:val="20"/>
              </w:rPr>
              <w:t>住建委专班、万达工程、监理、京投万昱、黄金建设等五方每天召开碰头会，及时协调解决项目推进过程中的问题；</w:t>
            </w:r>
            <w:r>
              <w:rPr>
                <w:b w:val="0"/>
                <w:bCs w:val="0"/>
                <w:color w:val="000000"/>
                <w:kern w:val="0"/>
                <w:sz w:val="20"/>
                <w:szCs w:val="20"/>
              </w:rPr>
              <w:t>3.</w:t>
            </w:r>
            <w:r>
              <w:rPr>
                <w:rFonts w:hint="eastAsia" w:ascii="方正仿宋_GBK" w:eastAsia="方正仿宋_GBK"/>
                <w:b w:val="0"/>
                <w:bCs w:val="0"/>
                <w:color w:val="000000"/>
                <w:kern w:val="0"/>
                <w:sz w:val="20"/>
                <w:szCs w:val="20"/>
              </w:rPr>
              <w:t>积极对接万达商管，尽快确定开业时间；</w:t>
            </w:r>
            <w:r>
              <w:rPr>
                <w:b w:val="0"/>
                <w:bCs w:val="0"/>
                <w:color w:val="000000"/>
                <w:kern w:val="0"/>
                <w:sz w:val="20"/>
                <w:szCs w:val="20"/>
              </w:rPr>
              <w:t>4.</w:t>
            </w:r>
            <w:r>
              <w:rPr>
                <w:rFonts w:hint="eastAsia" w:ascii="方正仿宋_GBK" w:eastAsia="方正仿宋_GBK"/>
                <w:b w:val="0"/>
                <w:bCs w:val="0"/>
                <w:color w:val="000000"/>
                <w:kern w:val="0"/>
                <w:sz w:val="20"/>
                <w:szCs w:val="20"/>
              </w:rPr>
              <w:t>推动在营商户转签万达或解约工作，在营商户（除德克士在洽谈外）其余均在拆除施工。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双桂镇石桥村农产品仓储保鲜冷链基础设施建设项目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修建冻库</w:t>
            </w:r>
            <w:r>
              <w:rPr>
                <w:b w:val="0"/>
                <w:bCs w:val="0"/>
                <w:color w:val="000000"/>
                <w:kern w:val="0"/>
                <w:sz w:val="20"/>
                <w:szCs w:val="20"/>
              </w:rPr>
              <w:t>200</w:t>
            </w:r>
            <w:r>
              <w:rPr>
                <w:rFonts w:hint="eastAsia" w:ascii="方正仿宋_GBK" w:eastAsia="方正仿宋_GBK"/>
                <w:b w:val="0"/>
                <w:bCs w:val="0"/>
                <w:color w:val="000000"/>
                <w:kern w:val="0"/>
                <w:sz w:val="20"/>
                <w:szCs w:val="20"/>
              </w:rPr>
              <w:t>平方米，安装冷冻设备</w:t>
            </w:r>
            <w:r>
              <w:rPr>
                <w:b w:val="0"/>
                <w:bCs w:val="0"/>
                <w:color w:val="000000"/>
                <w:kern w:val="0"/>
                <w:sz w:val="20"/>
                <w:szCs w:val="20"/>
              </w:rPr>
              <w:t>2</w:t>
            </w:r>
            <w:r>
              <w:rPr>
                <w:rFonts w:hint="eastAsia" w:ascii="方正仿宋_GBK" w:eastAsia="方正仿宋_GBK"/>
                <w:b w:val="0"/>
                <w:bCs w:val="0"/>
                <w:color w:val="000000"/>
                <w:kern w:val="0"/>
                <w:sz w:val="20"/>
                <w:szCs w:val="20"/>
              </w:rPr>
              <w:t>台。</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60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双桂镇人民政府</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（四）数字经济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忠县农村土地承包确权登记颁证档案整理及数字化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农村土地承包经营权确权登记纸质档案整理装订</w:t>
            </w:r>
            <w:r>
              <w:rPr>
                <w:b w:val="0"/>
                <w:bCs w:val="0"/>
                <w:color w:val="000000"/>
                <w:kern w:val="0"/>
                <w:sz w:val="20"/>
                <w:szCs w:val="20"/>
              </w:rPr>
              <w:t>23</w:t>
            </w:r>
            <w:r>
              <w:rPr>
                <w:rFonts w:hint="eastAsia" w:ascii="方正仿宋_GBK" w:eastAsia="方正仿宋_GBK"/>
                <w:b w:val="0"/>
                <w:bCs w:val="0"/>
                <w:color w:val="000000"/>
                <w:kern w:val="0"/>
                <w:sz w:val="20"/>
                <w:szCs w:val="20"/>
              </w:rPr>
              <w:t>万户（一户一档）；</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农村土地承包经营权确权登记相关图纸折叠整理装订；</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文书档案整理；</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4.</w:t>
            </w:r>
            <w:r>
              <w:rPr>
                <w:rFonts w:hint="eastAsia" w:ascii="方正仿宋_GBK" w:eastAsia="方正仿宋_GBK"/>
                <w:b w:val="0"/>
                <w:bCs w:val="0"/>
                <w:color w:val="000000"/>
                <w:kern w:val="0"/>
                <w:sz w:val="20"/>
                <w:szCs w:val="20"/>
              </w:rPr>
              <w:t>照片整理；</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5.</w:t>
            </w:r>
            <w:r>
              <w:rPr>
                <w:rFonts w:hint="eastAsia" w:ascii="方正仿宋_GBK" w:eastAsia="方正仿宋_GBK"/>
                <w:b w:val="0"/>
                <w:bCs w:val="0"/>
                <w:color w:val="000000"/>
                <w:kern w:val="0"/>
                <w:sz w:val="20"/>
                <w:szCs w:val="20"/>
              </w:rPr>
              <w:t>照片扫描；</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6.</w:t>
            </w:r>
            <w:r>
              <w:rPr>
                <w:rFonts w:hint="eastAsia" w:ascii="方正仿宋_GBK" w:eastAsia="方正仿宋_GBK"/>
                <w:b w:val="0"/>
                <w:bCs w:val="0"/>
                <w:color w:val="000000"/>
                <w:kern w:val="0"/>
                <w:sz w:val="20"/>
                <w:szCs w:val="20"/>
              </w:rPr>
              <w:t>全部档案数字化加工。包括：纸质档案扫描；图像处理；卷内目录信息录入；数据成果的安全备份及与档案管理系统的无缝挂接。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农村集体产权制度改革档案整理及数字化</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农村集体产权制度改革纸质档案整理装订；</w:t>
            </w:r>
          </w:p>
          <w:p>
            <w:pPr>
              <w:spacing w:line="240" w:lineRule="exact"/>
              <w:ind w:left="-53" w:leftChars="-25" w:right="-53" w:rightChars="-25"/>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文书档案整理；</w:t>
            </w:r>
          </w:p>
          <w:p>
            <w:pPr>
              <w:spacing w:line="240" w:lineRule="exact"/>
              <w:ind w:left="-53" w:leftChars="-25" w:right="-53" w:rightChars="-25"/>
              <w:rPr>
                <w:b w:val="0"/>
                <w:bCs w:val="0"/>
                <w:color w:val="000000"/>
                <w:kern w:val="0"/>
                <w:sz w:val="20"/>
                <w:szCs w:val="20"/>
              </w:rPr>
            </w:pPr>
            <w:r>
              <w:rPr>
                <w:rFonts w:hint="eastAsia" w:eastAsia="方正仿宋_GBK"/>
                <w:b w:val="0"/>
                <w:bCs w:val="0"/>
                <w:color w:val="000000"/>
                <w:kern w:val="0"/>
                <w:sz w:val="20"/>
                <w:szCs w:val="20"/>
                <w:lang w:val="en-US" w:eastAsia="zh-CN"/>
              </w:rPr>
              <w:t>3.</w:t>
            </w:r>
            <w:r>
              <w:rPr>
                <w:rFonts w:hint="eastAsia" w:ascii="方正仿宋_GBK" w:eastAsia="方正仿宋_GBK"/>
                <w:b w:val="0"/>
                <w:bCs w:val="0"/>
                <w:color w:val="000000"/>
                <w:kern w:val="0"/>
                <w:sz w:val="20"/>
                <w:szCs w:val="20"/>
              </w:rPr>
              <w:t>全部档案数字化加工。包括：纸质档案扫描；图像处理；卷内目录信息录入；数据成果的安全备份及与档案管理系统的无缝挂接。</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240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（五）文旅融合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419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忠县金林龙湾国际旅游度假区</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落地国际品牌五星级酒店、高端健康养生区、高端生态人居区等业态。</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250000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金林控股集团</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正在与企业商定合同事宜。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忠县白公祠文博景区提档升级项目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新建游客接待中心、广场、规划展览馆、商业服务等以及配套基础设施。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33000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因档案馆纳入该项目，目前设计单位已提交方案布局图，</w:t>
            </w:r>
            <w:r>
              <w:rPr>
                <w:rFonts w:hint="eastAsia" w:ascii="方正仿宋_GBK" w:eastAsia="方正仿宋_GBK"/>
                <w:b w:val="0"/>
                <w:bCs w:val="0"/>
                <w:color w:val="000000"/>
                <w:kern w:val="0"/>
                <w:sz w:val="20"/>
                <w:szCs w:val="20"/>
                <w:lang w:eastAsia="zh-CN"/>
              </w:rPr>
              <w:t>县规划自然资源局</w:t>
            </w:r>
            <w:r>
              <w:rPr>
                <w:rFonts w:hint="eastAsia" w:ascii="方正仿宋_GBK" w:eastAsia="方正仿宋_GBK"/>
                <w:b w:val="0"/>
                <w:bCs w:val="0"/>
                <w:color w:val="000000"/>
                <w:kern w:val="0"/>
                <w:sz w:val="20"/>
                <w:szCs w:val="20"/>
              </w:rPr>
              <w:t>正在牵头优化设计方案，初稿已上报县领导。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乌杨新区星级酒店</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新建星级酒店一座，占地面积约</w:t>
            </w:r>
            <w:r>
              <w:rPr>
                <w:b w:val="0"/>
                <w:bCs w:val="0"/>
                <w:color w:val="000000"/>
                <w:kern w:val="0"/>
                <w:sz w:val="20"/>
                <w:szCs w:val="20"/>
              </w:rPr>
              <w:t>21000</w:t>
            </w:r>
            <w:r>
              <w:rPr>
                <w:rFonts w:hint="eastAsia" w:ascii="方正仿宋_GBK" w:eastAsia="方正仿宋_GBK"/>
                <w:b w:val="0"/>
                <w:bCs w:val="0"/>
                <w:color w:val="000000"/>
                <w:kern w:val="0"/>
                <w:sz w:val="20"/>
                <w:szCs w:val="20"/>
              </w:rPr>
              <w:t>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重庆市通旭投资发展有限公司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通瑞公司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纳入忠县高新区核心区片区开发项目统筹考虑。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忠县皇华城考古遗址公园项目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项目规划用地约</w:t>
            </w:r>
            <w:r>
              <w:rPr>
                <w:b w:val="0"/>
                <w:bCs w:val="0"/>
                <w:color w:val="000000"/>
                <w:kern w:val="0"/>
                <w:sz w:val="20"/>
                <w:szCs w:val="20"/>
              </w:rPr>
              <w:t>81.71</w:t>
            </w:r>
            <w:r>
              <w:rPr>
                <w:rFonts w:hint="eastAsia" w:ascii="方正仿宋_GBK" w:eastAsia="方正仿宋_GBK"/>
                <w:b w:val="0"/>
                <w:bCs w:val="0"/>
                <w:color w:val="000000"/>
                <w:kern w:val="0"/>
                <w:sz w:val="20"/>
                <w:szCs w:val="20"/>
              </w:rPr>
              <w:t>万平方米，主要建设内容为考古勘探与发掘、文物保护与利用、三峡考古博物馆、配套设施建设及环境整治。</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28117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2022</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9800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left"/>
              <w:rPr>
                <w:rFonts w:hint="eastAsia" w:ascii="方正仿宋_GBK" w:eastAsia="方正仿宋_GBK"/>
                <w:b w:val="0"/>
                <w:bCs w:val="0"/>
                <w:color w:val="000000"/>
                <w:kern w:val="0"/>
                <w:sz w:val="20"/>
                <w:szCs w:val="20"/>
              </w:rPr>
            </w:pPr>
            <w:r>
              <w:rPr>
                <w:rFonts w:hint="eastAsia" w:eastAsia="方正仿宋_GBK"/>
                <w:b w:val="0"/>
                <w:bCs w:val="0"/>
                <w:color w:val="000000"/>
                <w:kern w:val="0"/>
                <w:sz w:val="20"/>
                <w:szCs w:val="20"/>
                <w:lang w:val="en-US" w:eastAsia="zh-CN"/>
              </w:rPr>
              <w:t>1.</w:t>
            </w:r>
            <w:r>
              <w:rPr>
                <w:rFonts w:hint="eastAsia" w:ascii="方正仿宋_GBK" w:eastAsia="方正仿宋_GBK"/>
                <w:b w:val="0"/>
                <w:bCs w:val="0"/>
                <w:color w:val="000000"/>
                <w:kern w:val="0"/>
                <w:sz w:val="20"/>
                <w:szCs w:val="20"/>
              </w:rPr>
              <w:t>一标段已完工。二标段已完成环道、次干道、生态修复、绿化景观、人行步道、游客接待中心。</w:t>
            </w:r>
          </w:p>
          <w:p>
            <w:pPr>
              <w:spacing w:line="240" w:lineRule="exact"/>
              <w:ind w:left="-53" w:leftChars="-25" w:right="-53" w:rightChars="-25"/>
              <w:jc w:val="left"/>
              <w:rPr>
                <w:b w:val="0"/>
                <w:bCs w:val="0"/>
                <w:color w:val="000000"/>
                <w:kern w:val="0"/>
                <w:sz w:val="20"/>
                <w:szCs w:val="20"/>
              </w:rPr>
            </w:pPr>
            <w:r>
              <w:rPr>
                <w:rFonts w:hint="eastAsia" w:eastAsia="方正仿宋_GBK"/>
                <w:b w:val="0"/>
                <w:bCs w:val="0"/>
                <w:color w:val="000000"/>
                <w:kern w:val="0"/>
                <w:sz w:val="20"/>
                <w:szCs w:val="20"/>
                <w:lang w:val="en-US" w:eastAsia="zh-CN"/>
              </w:rPr>
              <w:t>2.</w:t>
            </w:r>
            <w:r>
              <w:rPr>
                <w:rFonts w:hint="eastAsia" w:ascii="方正仿宋_GBK" w:eastAsia="方正仿宋_GBK"/>
                <w:b w:val="0"/>
                <w:bCs w:val="0"/>
                <w:color w:val="000000"/>
                <w:kern w:val="0"/>
                <w:sz w:val="20"/>
                <w:szCs w:val="20"/>
              </w:rPr>
              <w:t>正在推进</w:t>
            </w:r>
            <w:r>
              <w:rPr>
                <w:b w:val="0"/>
                <w:bCs w:val="0"/>
                <w:color w:val="000000"/>
                <w:kern w:val="0"/>
                <w:sz w:val="20"/>
                <w:szCs w:val="20"/>
              </w:rPr>
              <w:t>2</w:t>
            </w:r>
            <w:r>
              <w:rPr>
                <w:rFonts w:hint="eastAsia" w:ascii="方正仿宋_GBK" w:eastAsia="方正仿宋_GBK"/>
                <w:b w:val="0"/>
                <w:bCs w:val="0"/>
                <w:color w:val="000000"/>
                <w:kern w:val="0"/>
                <w:sz w:val="20"/>
                <w:szCs w:val="20"/>
              </w:rPr>
              <w:t>号水厂、垃圾中转站、民宿到毛家院子道路覆绿的收尾工作。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忠县独珠半岛美丽乡村风貌改造工程</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项目占地面积约</w:t>
            </w:r>
            <w:r>
              <w:rPr>
                <w:b w:val="0"/>
                <w:bCs w:val="0"/>
                <w:color w:val="000000"/>
                <w:kern w:val="0"/>
                <w:sz w:val="20"/>
                <w:szCs w:val="20"/>
              </w:rPr>
              <w:t>50000</w:t>
            </w:r>
            <w:r>
              <w:rPr>
                <w:rFonts w:hint="eastAsia" w:ascii="方正仿宋_GBK" w:eastAsia="方正仿宋_GBK"/>
                <w:b w:val="0"/>
                <w:bCs w:val="0"/>
                <w:color w:val="000000"/>
                <w:kern w:val="0"/>
                <w:sz w:val="20"/>
                <w:szCs w:val="20"/>
              </w:rPr>
              <w:t>平方米，改造面积约</w:t>
            </w:r>
            <w:r>
              <w:rPr>
                <w:b w:val="0"/>
                <w:bCs w:val="0"/>
                <w:color w:val="000000"/>
                <w:kern w:val="0"/>
                <w:sz w:val="20"/>
                <w:szCs w:val="20"/>
              </w:rPr>
              <w:t>8500</w:t>
            </w:r>
            <w:r>
              <w:rPr>
                <w:rFonts w:hint="eastAsia" w:ascii="方正仿宋_GBK" w:eastAsia="方正仿宋_GBK"/>
                <w:b w:val="0"/>
                <w:bCs w:val="0"/>
                <w:color w:val="000000"/>
                <w:kern w:val="0"/>
                <w:sz w:val="20"/>
                <w:szCs w:val="20"/>
              </w:rPr>
              <w:t>平方米，改建村口公共服务、民宿院落、文化展示中心、公共服务、百业街及配套附属设施等。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7500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停车场绿化和树池已完工，下客区完成</w:t>
            </w:r>
            <w:r>
              <w:rPr>
                <w:b w:val="0"/>
                <w:bCs w:val="0"/>
                <w:color w:val="000000"/>
                <w:kern w:val="0"/>
                <w:sz w:val="20"/>
                <w:szCs w:val="20"/>
              </w:rPr>
              <w:t>92%</w:t>
            </w:r>
            <w:r>
              <w:rPr>
                <w:rFonts w:hint="eastAsia" w:ascii="方正仿宋_GBK" w:eastAsia="方正仿宋_GBK"/>
                <w:b w:val="0"/>
                <w:bCs w:val="0"/>
                <w:color w:val="000000"/>
                <w:kern w:val="0"/>
                <w:sz w:val="20"/>
                <w:szCs w:val="20"/>
              </w:rPr>
              <w:t>，</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7</w:t>
            </w:r>
            <w:r>
              <w:rPr>
                <w:rFonts w:hint="eastAsia" w:ascii="方正仿宋_GBK" w:eastAsia="方正仿宋_GBK"/>
                <w:b w:val="0"/>
                <w:bCs w:val="0"/>
                <w:color w:val="000000"/>
                <w:kern w:val="0"/>
                <w:sz w:val="20"/>
                <w:szCs w:val="20"/>
              </w:rPr>
              <w:t>号楼钢砖砌体和木结构施工完成</w:t>
            </w:r>
            <w:r>
              <w:rPr>
                <w:b w:val="0"/>
                <w:bCs w:val="0"/>
                <w:color w:val="000000"/>
                <w:kern w:val="0"/>
                <w:sz w:val="20"/>
                <w:szCs w:val="20"/>
              </w:rPr>
              <w:t>90%</w:t>
            </w:r>
            <w:r>
              <w:rPr>
                <w:rFonts w:hint="eastAsia" w:ascii="方正仿宋_GBK" w:eastAsia="方正仿宋_GBK"/>
                <w:b w:val="0"/>
                <w:bCs w:val="0"/>
                <w:color w:val="000000"/>
                <w:kern w:val="0"/>
                <w:sz w:val="20"/>
                <w:szCs w:val="20"/>
              </w:rPr>
              <w:t>，田园部分完成</w:t>
            </w:r>
            <w:r>
              <w:rPr>
                <w:b w:val="0"/>
                <w:bCs w:val="0"/>
                <w:color w:val="000000"/>
                <w:kern w:val="0"/>
                <w:sz w:val="20"/>
                <w:szCs w:val="20"/>
              </w:rPr>
              <w:t>94%</w:t>
            </w:r>
            <w:r>
              <w:rPr>
                <w:rFonts w:hint="eastAsia" w:ascii="方正仿宋_GBK" w:eastAsia="方正仿宋_GBK"/>
                <w:b w:val="0"/>
                <w:bCs w:val="0"/>
                <w:color w:val="000000"/>
                <w:kern w:val="0"/>
                <w:sz w:val="20"/>
                <w:szCs w:val="20"/>
              </w:rPr>
              <w:t>，</w:t>
            </w:r>
            <w:r>
              <w:rPr>
                <w:b w:val="0"/>
                <w:bCs w:val="0"/>
                <w:color w:val="000000"/>
                <w:kern w:val="0"/>
                <w:sz w:val="20"/>
                <w:szCs w:val="20"/>
              </w:rPr>
              <w:t>22</w:t>
            </w:r>
            <w:r>
              <w:rPr>
                <w:rFonts w:hint="eastAsia"/>
                <w:b w:val="0"/>
                <w:bCs w:val="0"/>
                <w:color w:val="000000"/>
                <w:kern w:val="0"/>
                <w:sz w:val="20"/>
                <w:szCs w:val="20"/>
                <w:lang w:eastAsia="zh-CN"/>
              </w:rPr>
              <w:t>—</w:t>
            </w:r>
            <w:r>
              <w:rPr>
                <w:b w:val="0"/>
                <w:bCs w:val="0"/>
                <w:color w:val="000000"/>
                <w:kern w:val="0"/>
                <w:sz w:val="20"/>
                <w:szCs w:val="20"/>
              </w:rPr>
              <w:t>33</w:t>
            </w:r>
            <w:r>
              <w:rPr>
                <w:rFonts w:hint="eastAsia" w:ascii="方正仿宋_GBK" w:eastAsia="方正仿宋_GBK"/>
                <w:b w:val="0"/>
                <w:bCs w:val="0"/>
                <w:color w:val="000000"/>
                <w:kern w:val="0"/>
                <w:sz w:val="20"/>
                <w:szCs w:val="20"/>
              </w:rPr>
              <w:t>号楼钢结构和木结构完成</w:t>
            </w:r>
            <w:r>
              <w:rPr>
                <w:b w:val="0"/>
                <w:bCs w:val="0"/>
                <w:color w:val="000000"/>
                <w:kern w:val="0"/>
                <w:sz w:val="20"/>
                <w:szCs w:val="20"/>
              </w:rPr>
              <w:t>90%</w:t>
            </w:r>
            <w:r>
              <w:rPr>
                <w:rFonts w:hint="eastAsia" w:ascii="方正仿宋_GBK" w:eastAsia="方正仿宋_GBK"/>
                <w:b w:val="0"/>
                <w:bCs w:val="0"/>
                <w:color w:val="000000"/>
                <w:kern w:val="0"/>
                <w:sz w:val="20"/>
                <w:szCs w:val="20"/>
              </w:rPr>
              <w:t>，</w:t>
            </w:r>
            <w:r>
              <w:rPr>
                <w:b w:val="0"/>
                <w:bCs w:val="0"/>
                <w:color w:val="000000"/>
                <w:kern w:val="0"/>
                <w:sz w:val="20"/>
                <w:szCs w:val="20"/>
              </w:rPr>
              <w:t>17</w:t>
            </w:r>
            <w:r>
              <w:rPr>
                <w:rFonts w:hint="eastAsia"/>
                <w:b w:val="0"/>
                <w:bCs w:val="0"/>
                <w:color w:val="000000"/>
                <w:kern w:val="0"/>
                <w:sz w:val="20"/>
                <w:szCs w:val="20"/>
                <w:lang w:eastAsia="zh-CN"/>
              </w:rPr>
              <w:t>—</w:t>
            </w:r>
            <w:r>
              <w:rPr>
                <w:b w:val="0"/>
                <w:bCs w:val="0"/>
                <w:color w:val="000000"/>
                <w:kern w:val="0"/>
                <w:sz w:val="20"/>
                <w:szCs w:val="20"/>
              </w:rPr>
              <w:t>19</w:t>
            </w:r>
            <w:r>
              <w:rPr>
                <w:rFonts w:hint="eastAsia" w:ascii="方正仿宋_GBK" w:eastAsia="方正仿宋_GBK"/>
                <w:b w:val="0"/>
                <w:bCs w:val="0"/>
                <w:color w:val="000000"/>
                <w:kern w:val="0"/>
                <w:sz w:val="20"/>
                <w:szCs w:val="20"/>
              </w:rPr>
              <w:t>号楼钢结构完成</w:t>
            </w:r>
            <w:r>
              <w:rPr>
                <w:b w:val="0"/>
                <w:bCs w:val="0"/>
                <w:color w:val="000000"/>
                <w:kern w:val="0"/>
                <w:sz w:val="20"/>
                <w:szCs w:val="20"/>
              </w:rPr>
              <w:t>90%,21#</w:t>
            </w:r>
            <w:r>
              <w:rPr>
                <w:rFonts w:hint="eastAsia" w:ascii="方正仿宋_GBK" w:eastAsia="方正仿宋_GBK"/>
                <w:b w:val="0"/>
                <w:bCs w:val="0"/>
                <w:color w:val="000000"/>
                <w:kern w:val="0"/>
                <w:sz w:val="20"/>
                <w:szCs w:val="20"/>
              </w:rPr>
              <w:t>和</w:t>
            </w:r>
            <w:r>
              <w:rPr>
                <w:b w:val="0"/>
                <w:bCs w:val="0"/>
                <w:color w:val="000000"/>
                <w:kern w:val="0"/>
                <w:sz w:val="20"/>
                <w:szCs w:val="20"/>
              </w:rPr>
              <w:t>16#</w:t>
            </w:r>
            <w:r>
              <w:rPr>
                <w:rFonts w:hint="eastAsia" w:ascii="方正仿宋_GBK" w:eastAsia="方正仿宋_GBK"/>
                <w:b w:val="0"/>
                <w:bCs w:val="0"/>
                <w:color w:val="000000"/>
                <w:kern w:val="0"/>
                <w:sz w:val="20"/>
                <w:szCs w:val="20"/>
              </w:rPr>
              <w:t>楼装修进场施工。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424</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张培武艺术馆陈列布展项目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3000</w:t>
            </w:r>
            <w:r>
              <w:rPr>
                <w:rFonts w:hint="eastAsia" w:ascii="方正仿宋_GBK" w:eastAsia="方正仿宋_GBK"/>
                <w:b w:val="0"/>
                <w:bCs w:val="0"/>
                <w:color w:val="000000"/>
                <w:kern w:val="0"/>
                <w:sz w:val="20"/>
                <w:szCs w:val="20"/>
              </w:rPr>
              <w:t>平米。室内装饰</w:t>
            </w:r>
            <w:r>
              <w:rPr>
                <w:rFonts w:hint="eastAsia" w:ascii="方正仿宋_GBK" w:eastAsia="方正仿宋_GBK"/>
                <w:b w:val="0"/>
                <w:bCs w:val="0"/>
                <w:color w:val="000000"/>
                <w:kern w:val="0"/>
                <w:sz w:val="20"/>
                <w:szCs w:val="20"/>
                <w:lang w:eastAsia="zh-CN"/>
              </w:rPr>
              <w:t>装潢</w:t>
            </w:r>
            <w:r>
              <w:rPr>
                <w:rFonts w:hint="eastAsia" w:ascii="方正仿宋_GBK" w:eastAsia="方正仿宋_GBK"/>
                <w:b w:val="0"/>
                <w:bCs w:val="0"/>
                <w:color w:val="000000"/>
                <w:kern w:val="0"/>
                <w:sz w:val="20"/>
                <w:szCs w:val="20"/>
              </w:rPr>
              <w:t>、展柜展板、雕塑场景、多媒体设施设备、影片制作、灯光等。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2028</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在对展柜展板进行挑选。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425</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ascii="方正仿宋_GBK" w:eastAsia="方正仿宋_GBK"/>
                <w:b w:val="0"/>
                <w:bCs w:val="0"/>
                <w:color w:val="000000"/>
                <w:kern w:val="0"/>
                <w:sz w:val="20"/>
                <w:szCs w:val="20"/>
              </w:rPr>
              <w:t>年忠县白石镇明星村</w:t>
            </w:r>
            <w:r>
              <w:rPr>
                <w:b w:val="0"/>
                <w:bCs w:val="0"/>
                <w:color w:val="000000"/>
                <w:kern w:val="0"/>
                <w:sz w:val="20"/>
                <w:szCs w:val="20"/>
              </w:rPr>
              <w:t>3</w:t>
            </w:r>
            <w:r>
              <w:rPr>
                <w:rFonts w:hint="eastAsia" w:ascii="方正仿宋_GBK" w:eastAsia="方正仿宋_GBK"/>
                <w:b w:val="0"/>
                <w:bCs w:val="0"/>
                <w:color w:val="000000"/>
                <w:kern w:val="0"/>
                <w:sz w:val="20"/>
                <w:szCs w:val="20"/>
              </w:rPr>
              <w:t>组美丽家园建设项目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新建竹文化科普基地</w:t>
            </w:r>
            <w:r>
              <w:rPr>
                <w:b w:val="0"/>
                <w:bCs w:val="0"/>
                <w:color w:val="000000"/>
                <w:kern w:val="0"/>
                <w:sz w:val="20"/>
                <w:szCs w:val="20"/>
              </w:rPr>
              <w:t>1</w:t>
            </w:r>
            <w:r>
              <w:rPr>
                <w:rFonts w:hint="eastAsia" w:ascii="方正仿宋_GBK" w:eastAsia="方正仿宋_GBK"/>
                <w:b w:val="0"/>
                <w:bCs w:val="0"/>
                <w:color w:val="000000"/>
                <w:kern w:val="0"/>
                <w:sz w:val="20"/>
                <w:szCs w:val="20"/>
              </w:rPr>
              <w:t>个、人工湿地</w:t>
            </w:r>
            <w:r>
              <w:rPr>
                <w:b w:val="0"/>
                <w:bCs w:val="0"/>
                <w:color w:val="000000"/>
                <w:kern w:val="0"/>
                <w:sz w:val="20"/>
                <w:szCs w:val="20"/>
              </w:rPr>
              <w:t>1</w:t>
            </w:r>
            <w:r>
              <w:rPr>
                <w:rFonts w:hint="eastAsia" w:ascii="方正仿宋_GBK" w:eastAsia="方正仿宋_GBK"/>
                <w:b w:val="0"/>
                <w:bCs w:val="0"/>
                <w:color w:val="000000"/>
                <w:kern w:val="0"/>
                <w:sz w:val="20"/>
                <w:szCs w:val="20"/>
              </w:rPr>
              <w:t>座、红色文化党建微公园</w:t>
            </w:r>
            <w:r>
              <w:rPr>
                <w:b w:val="0"/>
                <w:bCs w:val="0"/>
                <w:color w:val="000000"/>
                <w:kern w:val="0"/>
                <w:sz w:val="20"/>
                <w:szCs w:val="20"/>
              </w:rPr>
              <w:t>1</w:t>
            </w:r>
            <w:r>
              <w:rPr>
                <w:rFonts w:hint="eastAsia" w:ascii="方正仿宋_GBK" w:eastAsia="方正仿宋_GBK"/>
                <w:b w:val="0"/>
                <w:bCs w:val="0"/>
                <w:color w:val="000000"/>
                <w:kern w:val="0"/>
                <w:sz w:val="20"/>
                <w:szCs w:val="20"/>
              </w:rPr>
              <w:t>个、生态智慧农业产业园。</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r>
              <w:rPr>
                <w:b w:val="0"/>
                <w:bCs w:val="0"/>
                <w:color w:val="000000"/>
                <w:kern w:val="0"/>
                <w:sz w:val="20"/>
                <w:szCs w:val="20"/>
              </w:rPr>
              <w:t>1</w:t>
            </w:r>
            <w:r>
              <w:rPr>
                <w:rFonts w:hint="eastAsia" w:ascii="方正仿宋_GBK" w:eastAsia="方正仿宋_GBK"/>
                <w:b w:val="0"/>
                <w:bCs w:val="0"/>
                <w:color w:val="000000"/>
                <w:kern w:val="0"/>
                <w:sz w:val="20"/>
                <w:szCs w:val="20"/>
              </w:rPr>
              <w:t>期工程正在实施。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426</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独珠半岛风貌改造及主环线景观和慢道景观提升</w:t>
            </w:r>
          </w:p>
        </w:tc>
        <w:tc>
          <w:tcPr>
            <w:tcW w:w="3503" w:type="dxa"/>
            <w:shd w:val="clear" w:color="auto" w:fill="auto"/>
            <w:vAlign w:val="center"/>
          </w:tcPr>
          <w:p>
            <w:pPr>
              <w:spacing w:line="240" w:lineRule="exact"/>
              <w:ind w:left="-53" w:leftChars="-25" w:right="-53" w:rightChars="-25"/>
              <w:rPr>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景观植物、景观栏杆、挖填土方、挖填石方、林下清表、林地梳理、土方外运、土方回填、节点介绍牌、木栅栏、地面铺装、石墙、石板座凳、小品摆件、标识牌、公共厕所（土建、给排水、电气）、公交站台、垃圾收集点、停车位。</w:t>
            </w:r>
            <w:r>
              <w:rPr>
                <w:b w:val="0"/>
                <w:bCs w:val="0"/>
                <w:kern w:val="0"/>
                <w:sz w:val="20"/>
                <w:szCs w:val="20"/>
              </w:rPr>
              <w:br w:type="textWrapping"/>
            </w:r>
            <w:r>
              <w:rPr>
                <w:b w:val="0"/>
                <w:bCs w:val="0"/>
                <w:kern w:val="0"/>
                <w:sz w:val="20"/>
                <w:szCs w:val="20"/>
              </w:rPr>
              <w:t>2.</w:t>
            </w:r>
            <w:r>
              <w:rPr>
                <w:rFonts w:hint="eastAsia" w:ascii="方正仿宋_GBK" w:eastAsia="方正仿宋_GBK"/>
                <w:b w:val="0"/>
                <w:bCs w:val="0"/>
                <w:kern w:val="0"/>
                <w:sz w:val="20"/>
                <w:szCs w:val="20"/>
              </w:rPr>
              <w:t>景观植物、栏杆、标识牌、单车驿站、茅草廊架、景观亭、公共厕所、电气、给排水、小品、垃圾桶。</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2022</w:t>
            </w:r>
            <w:r>
              <w:rPr>
                <w:rFonts w:hint="eastAsia"/>
                <w:b w:val="0"/>
                <w:bCs w:val="0"/>
                <w:kern w:val="0"/>
                <w:sz w:val="20"/>
                <w:szCs w:val="20"/>
                <w:lang w:eastAsia="zh-CN"/>
              </w:rPr>
              <w:t>—</w:t>
            </w:r>
            <w:r>
              <w:rPr>
                <w:b w:val="0"/>
                <w:bCs w:val="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830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完成总工程量</w:t>
            </w:r>
            <w:r>
              <w:rPr>
                <w:b w:val="0"/>
                <w:bCs w:val="0"/>
                <w:kern w:val="0"/>
                <w:sz w:val="20"/>
                <w:szCs w:val="20"/>
              </w:rPr>
              <w:t>45%</w:t>
            </w:r>
            <w:r>
              <w:rPr>
                <w:rFonts w:hint="eastAsia" w:ascii="方正仿宋_GBK" w:eastAsia="方正仿宋_GBK"/>
                <w:b w:val="0"/>
                <w:bCs w:val="0"/>
                <w:kern w:val="0"/>
                <w:sz w:val="20"/>
                <w:szCs w:val="20"/>
              </w:rPr>
              <w:t>，全线生态栏杆已安装</w:t>
            </w:r>
            <w:r>
              <w:rPr>
                <w:b w:val="0"/>
                <w:bCs w:val="0"/>
                <w:kern w:val="0"/>
                <w:sz w:val="20"/>
                <w:szCs w:val="20"/>
              </w:rPr>
              <w:t>8</w:t>
            </w:r>
            <w:r>
              <w:rPr>
                <w:rFonts w:hint="eastAsia" w:ascii="方正仿宋_GBK" w:eastAsia="方正仿宋_GBK"/>
                <w:b w:val="0"/>
                <w:bCs w:val="0"/>
                <w:kern w:val="0"/>
                <w:sz w:val="20"/>
                <w:szCs w:val="20"/>
              </w:rPr>
              <w:t>公里，其中烂泥湾节点完成工程量</w:t>
            </w:r>
            <w:r>
              <w:rPr>
                <w:b w:val="0"/>
                <w:bCs w:val="0"/>
                <w:kern w:val="0"/>
                <w:sz w:val="20"/>
                <w:szCs w:val="20"/>
              </w:rPr>
              <w:t>80%</w:t>
            </w:r>
            <w:r>
              <w:rPr>
                <w:rFonts w:hint="eastAsia" w:ascii="方正仿宋_GBK" w:eastAsia="方正仿宋_GBK"/>
                <w:b w:val="0"/>
                <w:bCs w:val="0"/>
                <w:kern w:val="0"/>
                <w:sz w:val="20"/>
                <w:szCs w:val="20"/>
              </w:rPr>
              <w:t>，草皮摊铺基本完成。目前正在进行沿线公交车站和烂泥湾节点管理用房、卫生间建设。大山堡基础设施项目已交付足够作业面，施工单位正在开展防护栏杆、景观栏杆打样，材料采购，驿站用地协商赔偿等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忠县烈士陵园项目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项目占地约</w:t>
            </w:r>
            <w:r>
              <w:rPr>
                <w:b w:val="0"/>
                <w:bCs w:val="0"/>
                <w:color w:val="000000"/>
                <w:kern w:val="0"/>
                <w:sz w:val="20"/>
                <w:szCs w:val="20"/>
              </w:rPr>
              <w:t>15</w:t>
            </w:r>
            <w:r>
              <w:rPr>
                <w:rFonts w:hint="eastAsia" w:ascii="方正仿宋_GBK" w:eastAsia="方正仿宋_GBK"/>
                <w:b w:val="0"/>
                <w:bCs w:val="0"/>
                <w:color w:val="000000"/>
                <w:kern w:val="0"/>
                <w:sz w:val="20"/>
                <w:szCs w:val="20"/>
              </w:rPr>
              <w:t>亩，建设烈士陵墓，进场道路，纪念场馆，纪念广场其他附属设施等。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县退役军人事务局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40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一是向县领导汇报了项目设计方案，正在审签。二是将项目信息上报至重大项目资金申报系统。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忠县独珠半岛大山堡基础设施完善项目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边坡边沟管涵，节点新增道路，新建机动车停车场及场地节点处进行挖填方。</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通达公司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1200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1160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完成总工程量</w:t>
            </w:r>
            <w:r>
              <w:rPr>
                <w:b w:val="0"/>
                <w:bCs w:val="0"/>
                <w:color w:val="000000"/>
                <w:kern w:val="0"/>
                <w:sz w:val="20"/>
                <w:szCs w:val="20"/>
              </w:rPr>
              <w:t>97%</w:t>
            </w:r>
            <w:r>
              <w:rPr>
                <w:rFonts w:hint="eastAsia" w:ascii="方正仿宋_GBK" w:eastAsia="方正仿宋_GBK"/>
                <w:b w:val="0"/>
                <w:bCs w:val="0"/>
                <w:color w:val="000000"/>
                <w:kern w:val="0"/>
                <w:sz w:val="20"/>
                <w:szCs w:val="20"/>
              </w:rPr>
              <w:t>。挡土墙浇筑和路基换填处理已全部完成，正在开展全线边坡水沟治理及重要连接道水稳层混凝土浇筑，确保后续道路油化项目顺利进场。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429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三峡橘乡荷海农文旅融合发展项目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对三峡橘乡荷海景区进行升级换代，推进农文旅全产业链打造</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县农业农村委、县文化旅游委、县乡村振兴局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向上争取项目资金支持。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白公街道良玉故里建设项目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b w:val="0"/>
                <w:bCs w:val="0"/>
                <w:color w:val="000000"/>
                <w:kern w:val="0"/>
                <w:sz w:val="20"/>
                <w:szCs w:val="20"/>
              </w:rPr>
              <w:t>1.</w:t>
            </w:r>
            <w:r>
              <w:rPr>
                <w:rFonts w:hint="eastAsia" w:ascii="方正仿宋_GBK" w:eastAsia="方正仿宋_GBK"/>
                <w:b w:val="0"/>
                <w:bCs w:val="0"/>
                <w:color w:val="000000"/>
                <w:kern w:val="0"/>
                <w:sz w:val="20"/>
                <w:szCs w:val="20"/>
              </w:rPr>
              <w:t>修复官马古道长</w:t>
            </w:r>
            <w:r>
              <w:rPr>
                <w:b w:val="0"/>
                <w:bCs w:val="0"/>
                <w:color w:val="000000"/>
                <w:kern w:val="0"/>
                <w:sz w:val="20"/>
                <w:szCs w:val="20"/>
              </w:rPr>
              <w:t>2</w:t>
            </w:r>
            <w:r>
              <w:rPr>
                <w:rFonts w:hint="eastAsia" w:ascii="方正仿宋_GBK" w:eastAsia="方正仿宋_GBK"/>
                <w:b w:val="0"/>
                <w:bCs w:val="0"/>
                <w:color w:val="000000"/>
                <w:kern w:val="0"/>
                <w:sz w:val="20"/>
                <w:szCs w:val="20"/>
              </w:rPr>
              <w:t>千米</w:t>
            </w:r>
            <w:r>
              <w:rPr>
                <w:b w:val="0"/>
                <w:bCs w:val="0"/>
                <w:color w:val="000000"/>
                <w:kern w:val="0"/>
                <w:sz w:val="20"/>
                <w:szCs w:val="20"/>
              </w:rPr>
              <w:t>,</w:t>
            </w:r>
            <w:r>
              <w:rPr>
                <w:rFonts w:hint="eastAsia" w:ascii="方正仿宋_GBK" w:eastAsia="方正仿宋_GBK"/>
                <w:b w:val="0"/>
                <w:bCs w:val="0"/>
                <w:color w:val="000000"/>
                <w:kern w:val="0"/>
                <w:sz w:val="20"/>
                <w:szCs w:val="20"/>
              </w:rPr>
              <w:t>宽</w:t>
            </w:r>
            <w:r>
              <w:rPr>
                <w:b w:val="0"/>
                <w:bCs w:val="0"/>
                <w:color w:val="000000"/>
                <w:kern w:val="0"/>
                <w:sz w:val="20"/>
                <w:szCs w:val="20"/>
              </w:rPr>
              <w:t>1.5</w:t>
            </w:r>
            <w:r>
              <w:rPr>
                <w:rFonts w:hint="eastAsia" w:ascii="方正仿宋_GBK" w:eastAsia="方正仿宋_GBK"/>
                <w:b w:val="0"/>
                <w:bCs w:val="0"/>
                <w:color w:val="000000"/>
                <w:kern w:val="0"/>
                <w:sz w:val="20"/>
                <w:szCs w:val="20"/>
              </w:rPr>
              <w:t>米</w:t>
            </w:r>
            <w:r>
              <w:rPr>
                <w:b w:val="0"/>
                <w:bCs w:val="0"/>
                <w:color w:val="000000"/>
                <w:kern w:val="0"/>
                <w:sz w:val="20"/>
                <w:szCs w:val="20"/>
              </w:rPr>
              <w:t>,</w:t>
            </w:r>
            <w:r>
              <w:rPr>
                <w:rFonts w:hint="eastAsia" w:ascii="方正仿宋_GBK" w:eastAsia="方正仿宋_GBK"/>
                <w:b w:val="0"/>
                <w:bCs w:val="0"/>
                <w:color w:val="000000"/>
                <w:kern w:val="0"/>
                <w:sz w:val="20"/>
                <w:szCs w:val="20"/>
              </w:rPr>
              <w:t>铺青石板；</w:t>
            </w:r>
            <w:r>
              <w:rPr>
                <w:b w:val="0"/>
                <w:bCs w:val="0"/>
                <w:color w:val="000000"/>
                <w:kern w:val="0"/>
                <w:sz w:val="20"/>
                <w:szCs w:val="20"/>
              </w:rPr>
              <w:br w:type="textWrapping"/>
            </w:r>
            <w:r>
              <w:rPr>
                <w:b w:val="0"/>
                <w:bCs w:val="0"/>
                <w:color w:val="000000"/>
                <w:kern w:val="0"/>
                <w:sz w:val="20"/>
                <w:szCs w:val="20"/>
              </w:rPr>
              <w:t>2.</w:t>
            </w:r>
            <w:r>
              <w:rPr>
                <w:rFonts w:hint="eastAsia" w:ascii="方正仿宋_GBK" w:eastAsia="方正仿宋_GBK"/>
                <w:b w:val="0"/>
                <w:bCs w:val="0"/>
                <w:color w:val="000000"/>
                <w:kern w:val="0"/>
                <w:sz w:val="20"/>
                <w:szCs w:val="20"/>
              </w:rPr>
              <w:t>修复良玉故居，整治周边环境；</w:t>
            </w:r>
            <w:r>
              <w:rPr>
                <w:b w:val="0"/>
                <w:bCs w:val="0"/>
                <w:color w:val="000000"/>
                <w:kern w:val="0"/>
                <w:sz w:val="20"/>
                <w:szCs w:val="20"/>
              </w:rPr>
              <w:br w:type="textWrapping"/>
            </w:r>
            <w:r>
              <w:rPr>
                <w:b w:val="0"/>
                <w:bCs w:val="0"/>
                <w:color w:val="000000"/>
                <w:kern w:val="0"/>
                <w:sz w:val="20"/>
                <w:szCs w:val="20"/>
              </w:rPr>
              <w:t>3.</w:t>
            </w:r>
            <w:r>
              <w:rPr>
                <w:rFonts w:hint="eastAsia" w:ascii="方正仿宋_GBK" w:eastAsia="方正仿宋_GBK"/>
                <w:b w:val="0"/>
                <w:bCs w:val="0"/>
                <w:color w:val="000000"/>
                <w:kern w:val="0"/>
                <w:sz w:val="20"/>
                <w:szCs w:val="20"/>
              </w:rPr>
              <w:t>新建秦良玉展览馆，占地</w:t>
            </w:r>
            <w:r>
              <w:rPr>
                <w:b w:val="0"/>
                <w:bCs w:val="0"/>
                <w:color w:val="000000"/>
                <w:kern w:val="0"/>
                <w:sz w:val="20"/>
                <w:szCs w:val="20"/>
              </w:rPr>
              <w:t>500</w:t>
            </w:r>
            <w:r>
              <w:rPr>
                <w:rFonts w:hint="eastAsia" w:ascii="方正仿宋_GBK" w:eastAsia="方正仿宋_GBK"/>
                <w:b w:val="0"/>
                <w:bCs w:val="0"/>
                <w:color w:val="000000"/>
                <w:kern w:val="0"/>
                <w:sz w:val="20"/>
                <w:szCs w:val="20"/>
              </w:rPr>
              <w:t>平方米。</w:t>
            </w:r>
            <w:r>
              <w:rPr>
                <w:b w:val="0"/>
                <w:bCs w:val="0"/>
                <w:color w:val="000000"/>
                <w:kern w:val="0"/>
                <w:sz w:val="20"/>
                <w:szCs w:val="20"/>
              </w:rPr>
              <w:br w:type="textWrapping"/>
            </w:r>
            <w:r>
              <w:rPr>
                <w:b w:val="0"/>
                <w:bCs w:val="0"/>
                <w:color w:val="000000"/>
                <w:kern w:val="0"/>
                <w:sz w:val="20"/>
                <w:szCs w:val="20"/>
              </w:rPr>
              <w:t>4.</w:t>
            </w:r>
            <w:r>
              <w:rPr>
                <w:rFonts w:hint="eastAsia" w:ascii="方正仿宋_GBK" w:eastAsia="方正仿宋_GBK"/>
                <w:b w:val="0"/>
                <w:bCs w:val="0"/>
                <w:color w:val="000000"/>
                <w:kern w:val="0"/>
                <w:sz w:val="20"/>
                <w:szCs w:val="20"/>
              </w:rPr>
              <w:t>新建秦良玉跑马场、射箭场。</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1300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2024</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白公街道</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忠县白石镇茶文化研学基地项目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打造打泉村、明星村、华富村茶叶精品旅游线路。</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870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县农业农村委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432</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忠县白石镇竹林风景线项目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绿化改造、文化节点改造</w:t>
            </w:r>
            <w:r>
              <w:rPr>
                <w:b w:val="0"/>
                <w:bCs w:val="0"/>
                <w:color w:val="000000"/>
                <w:kern w:val="0"/>
                <w:sz w:val="20"/>
                <w:szCs w:val="20"/>
              </w:rPr>
              <w:t>3</w:t>
            </w:r>
            <w:r>
              <w:rPr>
                <w:rFonts w:hint="eastAsia" w:ascii="方正仿宋_GBK" w:eastAsia="方正仿宋_GBK"/>
                <w:b w:val="0"/>
                <w:bCs w:val="0"/>
                <w:color w:val="000000"/>
                <w:kern w:val="0"/>
                <w:sz w:val="20"/>
                <w:szCs w:val="20"/>
              </w:rPr>
              <w:t>公里。</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2025</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县林业局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433</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白石镇明星村美丽家园建设项目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新建</w:t>
            </w:r>
            <w:r>
              <w:rPr>
                <w:b w:val="0"/>
                <w:bCs w:val="0"/>
                <w:color w:val="000000"/>
                <w:kern w:val="0"/>
                <w:sz w:val="20"/>
                <w:szCs w:val="20"/>
              </w:rPr>
              <w:t>2</w:t>
            </w:r>
            <w:r>
              <w:rPr>
                <w:rFonts w:hint="eastAsia" w:ascii="方正仿宋_GBK" w:eastAsia="方正仿宋_GBK"/>
                <w:b w:val="0"/>
                <w:bCs w:val="0"/>
                <w:color w:val="000000"/>
                <w:kern w:val="0"/>
                <w:sz w:val="20"/>
                <w:szCs w:val="20"/>
              </w:rPr>
              <w:t>米宽虎皮石、彩色混凝土漫步道路</w:t>
            </w:r>
            <w:r>
              <w:rPr>
                <w:b w:val="0"/>
                <w:bCs w:val="0"/>
                <w:color w:val="000000"/>
                <w:kern w:val="0"/>
                <w:sz w:val="20"/>
                <w:szCs w:val="20"/>
              </w:rPr>
              <w:t>2545</w:t>
            </w:r>
            <w:r>
              <w:rPr>
                <w:rFonts w:hint="eastAsia" w:ascii="方正仿宋_GBK" w:eastAsia="方正仿宋_GBK"/>
                <w:b w:val="0"/>
                <w:bCs w:val="0"/>
                <w:color w:val="000000"/>
                <w:kern w:val="0"/>
                <w:sz w:val="20"/>
                <w:szCs w:val="20"/>
              </w:rPr>
              <w:t>米，安装太阳能路灯</w:t>
            </w:r>
            <w:r>
              <w:rPr>
                <w:b w:val="0"/>
                <w:bCs w:val="0"/>
                <w:color w:val="000000"/>
                <w:kern w:val="0"/>
                <w:sz w:val="20"/>
                <w:szCs w:val="20"/>
              </w:rPr>
              <w:t>84</w:t>
            </w:r>
            <w:r>
              <w:rPr>
                <w:rFonts w:hint="eastAsia" w:ascii="方正仿宋_GBK" w:eastAsia="方正仿宋_GBK"/>
                <w:b w:val="0"/>
                <w:bCs w:val="0"/>
                <w:color w:val="000000"/>
                <w:kern w:val="0"/>
                <w:sz w:val="20"/>
                <w:szCs w:val="20"/>
              </w:rPr>
              <w:t>盏等配套设施。</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317</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白石镇人民政府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县水利局</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317</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在建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正在进行道路路基建设。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434</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忠县磨子土家族乡市级乡村振兴示范项目（磨子土家族乡文化设施建设）</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旧房改造提升面积</w:t>
            </w:r>
            <w:r>
              <w:rPr>
                <w:b w:val="0"/>
                <w:bCs w:val="0"/>
                <w:kern w:val="0"/>
                <w:sz w:val="20"/>
                <w:szCs w:val="20"/>
              </w:rPr>
              <w:t>1000</w:t>
            </w:r>
            <w:r>
              <w:rPr>
                <w:rFonts w:hint="eastAsia" w:ascii="方正仿宋_GBK" w:eastAsia="方正仿宋_GBK"/>
                <w:b w:val="0"/>
                <w:bCs w:val="0"/>
                <w:kern w:val="0"/>
                <w:sz w:val="20"/>
                <w:szCs w:val="20"/>
              </w:rPr>
              <w:t>平方米。包括改建门窗、外墙墙体、屋顶；新建水电设施、防水铺装、排水管网等。</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磨子土家族乡人民政府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县发展改革委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260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435</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ascii="方正仿宋_GBK" w:eastAsia="方正仿宋_GBK"/>
                <w:b w:val="0"/>
                <w:bCs w:val="0"/>
                <w:kern w:val="0"/>
                <w:sz w:val="20"/>
                <w:szCs w:val="20"/>
              </w:rPr>
              <w:t>年磨子湖产业园临湖茶室产业项目基础设施项目</w:t>
            </w:r>
          </w:p>
        </w:tc>
        <w:tc>
          <w:tcPr>
            <w:tcW w:w="3503" w:type="dxa"/>
            <w:shd w:val="clear" w:color="auto" w:fill="auto"/>
            <w:vAlign w:val="center"/>
          </w:tcPr>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1.</w:t>
            </w:r>
            <w:r>
              <w:rPr>
                <w:rFonts w:hint="eastAsia" w:ascii="方正仿宋_GBK" w:eastAsia="方正仿宋_GBK"/>
                <w:b w:val="0"/>
                <w:bCs w:val="0"/>
                <w:kern w:val="0"/>
                <w:sz w:val="20"/>
                <w:szCs w:val="20"/>
              </w:rPr>
              <w:t>茶室基础设施（</w:t>
            </w:r>
            <w:r>
              <w:rPr>
                <w:b w:val="0"/>
                <w:bCs w:val="0"/>
                <w:kern w:val="0"/>
                <w:sz w:val="20"/>
                <w:szCs w:val="20"/>
              </w:rPr>
              <w:t>7</w:t>
            </w:r>
            <w:r>
              <w:rPr>
                <w:rFonts w:hint="eastAsia" w:ascii="方正仿宋_GBK" w:eastAsia="方正仿宋_GBK"/>
                <w:b w:val="0"/>
                <w:bCs w:val="0"/>
                <w:kern w:val="0"/>
                <w:sz w:val="20"/>
                <w:szCs w:val="20"/>
              </w:rPr>
              <w:t>米</w:t>
            </w:r>
            <w:r>
              <w:rPr>
                <w:b w:val="0"/>
                <w:bCs w:val="0"/>
                <w:kern w:val="0"/>
                <w:sz w:val="20"/>
                <w:szCs w:val="20"/>
              </w:rPr>
              <w:t>×4</w:t>
            </w:r>
            <w:r>
              <w:rPr>
                <w:rFonts w:hint="eastAsia" w:ascii="方正仿宋_GBK" w:eastAsia="方正仿宋_GBK"/>
                <w:b w:val="0"/>
                <w:bCs w:val="0"/>
                <w:kern w:val="0"/>
                <w:sz w:val="20"/>
                <w:szCs w:val="20"/>
              </w:rPr>
              <w:t>米</w:t>
            </w:r>
            <w:r>
              <w:rPr>
                <w:b w:val="0"/>
                <w:bCs w:val="0"/>
                <w:kern w:val="0"/>
                <w:sz w:val="20"/>
                <w:szCs w:val="20"/>
              </w:rPr>
              <w:t>×3</w:t>
            </w:r>
            <w:r>
              <w:rPr>
                <w:rFonts w:hint="eastAsia" w:ascii="方正仿宋_GBK" w:eastAsia="方正仿宋_GBK"/>
                <w:b w:val="0"/>
                <w:bCs w:val="0"/>
                <w:kern w:val="0"/>
                <w:sz w:val="20"/>
                <w:szCs w:val="20"/>
              </w:rPr>
              <w:t>米</w:t>
            </w:r>
            <w:r>
              <w:rPr>
                <w:b w:val="0"/>
                <w:bCs w:val="0"/>
                <w:kern w:val="0"/>
                <w:sz w:val="20"/>
                <w:szCs w:val="20"/>
              </w:rPr>
              <w:t>)×10</w:t>
            </w:r>
            <w:r>
              <w:rPr>
                <w:rFonts w:hint="eastAsia" w:ascii="方正仿宋_GBK" w:eastAsia="方正仿宋_GBK"/>
                <w:b w:val="0"/>
                <w:bCs w:val="0"/>
                <w:kern w:val="0"/>
                <w:sz w:val="20"/>
                <w:szCs w:val="20"/>
              </w:rPr>
              <w:t>个，钢混框架结构；</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2.</w:t>
            </w:r>
            <w:r>
              <w:rPr>
                <w:rFonts w:hint="eastAsia" w:ascii="方正仿宋_GBK" w:eastAsia="方正仿宋_GBK"/>
                <w:b w:val="0"/>
                <w:bCs w:val="0"/>
                <w:kern w:val="0"/>
                <w:sz w:val="20"/>
                <w:szCs w:val="20"/>
              </w:rPr>
              <w:t>茶室基础设施建设（</w:t>
            </w:r>
            <w:r>
              <w:rPr>
                <w:b w:val="0"/>
                <w:bCs w:val="0"/>
                <w:kern w:val="0"/>
                <w:sz w:val="20"/>
                <w:szCs w:val="20"/>
              </w:rPr>
              <w:t>6.4</w:t>
            </w:r>
            <w:r>
              <w:rPr>
                <w:rFonts w:hint="eastAsia" w:ascii="方正仿宋_GBK" w:eastAsia="方正仿宋_GBK"/>
                <w:b w:val="0"/>
                <w:bCs w:val="0"/>
                <w:kern w:val="0"/>
                <w:sz w:val="20"/>
                <w:szCs w:val="20"/>
              </w:rPr>
              <w:t>米</w:t>
            </w:r>
            <w:r>
              <w:rPr>
                <w:b w:val="0"/>
                <w:bCs w:val="0"/>
                <w:kern w:val="0"/>
                <w:sz w:val="20"/>
                <w:szCs w:val="20"/>
              </w:rPr>
              <w:t>×3.5</w:t>
            </w:r>
            <w:r>
              <w:rPr>
                <w:rFonts w:hint="eastAsia" w:ascii="方正仿宋_GBK" w:eastAsia="方正仿宋_GBK"/>
                <w:b w:val="0"/>
                <w:bCs w:val="0"/>
                <w:kern w:val="0"/>
                <w:sz w:val="20"/>
                <w:szCs w:val="20"/>
              </w:rPr>
              <w:t>米</w:t>
            </w:r>
            <w:r>
              <w:rPr>
                <w:b w:val="0"/>
                <w:bCs w:val="0"/>
                <w:kern w:val="0"/>
                <w:sz w:val="20"/>
                <w:szCs w:val="20"/>
              </w:rPr>
              <w:t>×2</w:t>
            </w:r>
            <w:r>
              <w:rPr>
                <w:rFonts w:hint="eastAsia" w:ascii="方正仿宋_GBK" w:eastAsia="方正仿宋_GBK"/>
                <w:b w:val="0"/>
                <w:bCs w:val="0"/>
                <w:kern w:val="0"/>
                <w:sz w:val="20"/>
                <w:szCs w:val="20"/>
              </w:rPr>
              <w:t>米</w:t>
            </w:r>
            <w:r>
              <w:rPr>
                <w:b w:val="0"/>
                <w:bCs w:val="0"/>
                <w:kern w:val="0"/>
                <w:sz w:val="20"/>
                <w:szCs w:val="20"/>
              </w:rPr>
              <w:t>)×10</w:t>
            </w:r>
            <w:r>
              <w:rPr>
                <w:rFonts w:hint="eastAsia" w:ascii="方正仿宋_GBK" w:eastAsia="方正仿宋_GBK"/>
                <w:b w:val="0"/>
                <w:bCs w:val="0"/>
                <w:kern w:val="0"/>
                <w:sz w:val="20"/>
                <w:szCs w:val="20"/>
              </w:rPr>
              <w:t>个木质结构；</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3.</w:t>
            </w:r>
            <w:r>
              <w:rPr>
                <w:rFonts w:hint="eastAsia" w:ascii="方正仿宋_GBK" w:eastAsia="方正仿宋_GBK"/>
                <w:b w:val="0"/>
                <w:bCs w:val="0"/>
                <w:kern w:val="0"/>
                <w:sz w:val="20"/>
                <w:szCs w:val="20"/>
              </w:rPr>
              <w:t>安全防护网设施设备建设；</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4.</w:t>
            </w:r>
            <w:r>
              <w:rPr>
                <w:rFonts w:hint="eastAsia" w:ascii="方正仿宋_GBK" w:eastAsia="方正仿宋_GBK"/>
                <w:b w:val="0"/>
                <w:bCs w:val="0"/>
                <w:kern w:val="0"/>
                <w:sz w:val="20"/>
                <w:szCs w:val="20"/>
              </w:rPr>
              <w:t>生态道路连接、路旁绿植；</w:t>
            </w:r>
          </w:p>
          <w:p>
            <w:pPr>
              <w:spacing w:line="240" w:lineRule="exact"/>
              <w:ind w:left="-53" w:leftChars="-25" w:right="-53" w:rightChars="-25"/>
              <w:rPr>
                <w:rFonts w:hint="eastAsia" w:ascii="方正仿宋_GBK" w:eastAsia="方正仿宋_GBK"/>
                <w:b w:val="0"/>
                <w:bCs w:val="0"/>
                <w:kern w:val="0"/>
                <w:sz w:val="20"/>
                <w:szCs w:val="20"/>
              </w:rPr>
            </w:pPr>
            <w:r>
              <w:rPr>
                <w:b w:val="0"/>
                <w:bCs w:val="0"/>
                <w:kern w:val="0"/>
                <w:sz w:val="20"/>
                <w:szCs w:val="20"/>
              </w:rPr>
              <w:t>5.</w:t>
            </w:r>
            <w:r>
              <w:rPr>
                <w:rFonts w:hint="eastAsia" w:ascii="方正仿宋_GBK" w:eastAsia="方正仿宋_GBK"/>
                <w:b w:val="0"/>
                <w:bCs w:val="0"/>
                <w:kern w:val="0"/>
                <w:sz w:val="20"/>
                <w:szCs w:val="20"/>
              </w:rPr>
              <w:t>茶室内设施设备建设；</w:t>
            </w:r>
          </w:p>
          <w:p>
            <w:pPr>
              <w:spacing w:line="240" w:lineRule="exact"/>
              <w:ind w:left="-53" w:leftChars="-25" w:right="-53" w:rightChars="-25"/>
              <w:rPr>
                <w:b w:val="0"/>
                <w:bCs w:val="0"/>
                <w:kern w:val="0"/>
                <w:sz w:val="20"/>
                <w:szCs w:val="20"/>
              </w:rPr>
            </w:pPr>
            <w:r>
              <w:rPr>
                <w:b w:val="0"/>
                <w:bCs w:val="0"/>
                <w:kern w:val="0"/>
                <w:sz w:val="20"/>
                <w:szCs w:val="20"/>
              </w:rPr>
              <w:t>6.</w:t>
            </w:r>
            <w:r>
              <w:rPr>
                <w:rFonts w:hint="eastAsia" w:ascii="方正仿宋_GBK" w:eastAsia="方正仿宋_GBK"/>
                <w:b w:val="0"/>
                <w:bCs w:val="0"/>
                <w:kern w:val="0"/>
                <w:sz w:val="20"/>
                <w:szCs w:val="20"/>
              </w:rPr>
              <w:t>新建公共厕所</w:t>
            </w:r>
            <w:r>
              <w:rPr>
                <w:b w:val="0"/>
                <w:bCs w:val="0"/>
                <w:kern w:val="0"/>
                <w:sz w:val="20"/>
                <w:szCs w:val="20"/>
              </w:rPr>
              <w:t>2</w:t>
            </w:r>
            <w:r>
              <w:rPr>
                <w:rFonts w:hint="eastAsia" w:ascii="方正仿宋_GBK" w:eastAsia="方正仿宋_GBK"/>
                <w:b w:val="0"/>
                <w:bCs w:val="0"/>
                <w:kern w:val="0"/>
                <w:sz w:val="20"/>
                <w:szCs w:val="20"/>
              </w:rPr>
              <w:t>座。</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2024</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磨子湖产业园经营投资有限公司</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县乡村振兴局</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186</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436</w:t>
            </w:r>
          </w:p>
        </w:tc>
        <w:tc>
          <w:tcPr>
            <w:tcW w:w="1173"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忠县磨子土家画乡建设项目</w:t>
            </w:r>
          </w:p>
        </w:tc>
        <w:tc>
          <w:tcPr>
            <w:tcW w:w="3503" w:type="dxa"/>
            <w:shd w:val="clear" w:color="auto" w:fill="auto"/>
            <w:vAlign w:val="center"/>
          </w:tcPr>
          <w:p>
            <w:pPr>
              <w:spacing w:line="240" w:lineRule="exact"/>
              <w:ind w:left="-53" w:leftChars="-25" w:right="-53" w:rightChars="-25"/>
              <w:rPr>
                <w:b w:val="0"/>
                <w:bCs w:val="0"/>
                <w:kern w:val="0"/>
                <w:sz w:val="20"/>
                <w:szCs w:val="20"/>
              </w:rPr>
            </w:pPr>
            <w:r>
              <w:rPr>
                <w:rFonts w:hint="eastAsia" w:ascii="方正仿宋_GBK" w:eastAsia="方正仿宋_GBK"/>
                <w:b w:val="0"/>
                <w:bCs w:val="0"/>
                <w:kern w:val="0"/>
                <w:sz w:val="20"/>
                <w:szCs w:val="20"/>
              </w:rPr>
              <w:t>农民画工培训，音响、调音设备，颜料画笔和素描纸，农民画展</w:t>
            </w:r>
            <w:r>
              <w:rPr>
                <w:b w:val="0"/>
                <w:bCs w:val="0"/>
                <w:kern w:val="0"/>
                <w:sz w:val="20"/>
                <w:szCs w:val="20"/>
              </w:rPr>
              <w:t xml:space="preserve"> </w:t>
            </w:r>
            <w:r>
              <w:rPr>
                <w:rFonts w:hint="eastAsia" w:ascii="方正仿宋_GBK" w:eastAsia="方正仿宋_GBK"/>
                <w:b w:val="0"/>
                <w:bCs w:val="0"/>
                <w:kern w:val="0"/>
                <w:sz w:val="20"/>
                <w:szCs w:val="20"/>
              </w:rPr>
              <w:t>（县内外）。</w:t>
            </w:r>
          </w:p>
        </w:tc>
        <w:tc>
          <w:tcPr>
            <w:tcW w:w="126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100</w:t>
            </w:r>
          </w:p>
        </w:tc>
        <w:tc>
          <w:tcPr>
            <w:tcW w:w="1110"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2023</w:t>
            </w:r>
            <w:r>
              <w:rPr>
                <w:rFonts w:hint="eastAsia"/>
                <w:b w:val="0"/>
                <w:bCs w:val="0"/>
                <w:kern w:val="0"/>
                <w:sz w:val="20"/>
                <w:szCs w:val="20"/>
                <w:lang w:eastAsia="zh-CN"/>
              </w:rPr>
              <w:t>—</w:t>
            </w:r>
            <w:r>
              <w:rPr>
                <w:b w:val="0"/>
                <w:bCs w:val="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磨子土家族乡政府</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县文化旅游委</w:t>
            </w:r>
          </w:p>
        </w:tc>
        <w:tc>
          <w:tcPr>
            <w:tcW w:w="830"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政府主导</w:t>
            </w:r>
          </w:p>
        </w:tc>
        <w:tc>
          <w:tcPr>
            <w:tcW w:w="903"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992"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kern w:val="0"/>
                <w:sz w:val="20"/>
                <w:szCs w:val="20"/>
              </w:rPr>
            </w:pPr>
            <w:r>
              <w:rPr>
                <w:rFonts w:hint="eastAsia" w:ascii="方正仿宋_GBK" w:eastAsia="方正仿宋_GBK"/>
                <w:b w:val="0"/>
                <w:bCs w:val="0"/>
                <w:kern w:val="0"/>
                <w:sz w:val="20"/>
                <w:szCs w:val="20"/>
              </w:rPr>
              <w:t>策划</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正在开展策划中。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16" w:type="dxa"/>
            <w:shd w:val="clear" w:color="auto" w:fill="auto"/>
            <w:noWrap/>
            <w:vAlign w:val="center"/>
          </w:tcPr>
          <w:p>
            <w:pPr>
              <w:spacing w:line="240" w:lineRule="exact"/>
              <w:ind w:left="-53" w:leftChars="-25" w:right="-53" w:rightChars="-25"/>
              <w:jc w:val="left"/>
              <w:rPr>
                <w:b w:val="0"/>
                <w:bCs w:val="0"/>
                <w:color w:val="000000"/>
                <w:kern w:val="0"/>
                <w:sz w:val="20"/>
                <w:szCs w:val="20"/>
              </w:rPr>
            </w:pPr>
            <w:r>
              <w:rPr>
                <w:b w:val="0"/>
                <w:bCs w:val="0"/>
                <w:color w:val="000000"/>
                <w:kern w:val="0"/>
                <w:sz w:val="20"/>
                <w:szCs w:val="20"/>
              </w:rPr>
              <w:t>　</w:t>
            </w:r>
          </w:p>
        </w:tc>
        <w:tc>
          <w:tcPr>
            <w:tcW w:w="14607" w:type="dxa"/>
            <w:gridSpan w:val="11"/>
            <w:shd w:val="clear" w:color="auto" w:fill="auto"/>
            <w:vAlign w:val="center"/>
          </w:tcPr>
          <w:p>
            <w:pPr>
              <w:spacing w:line="240" w:lineRule="exact"/>
              <w:ind w:left="-53" w:leftChars="-25" w:right="-53" w:rightChars="-25"/>
              <w:jc w:val="left"/>
              <w:rPr>
                <w:b w:val="0"/>
                <w:bCs w:val="0"/>
                <w:kern w:val="0"/>
                <w:sz w:val="20"/>
                <w:szCs w:val="20"/>
              </w:rPr>
            </w:pPr>
            <w:r>
              <w:rPr>
                <w:rFonts w:hint="eastAsia" w:ascii="方正仿宋_GBK" w:eastAsia="方正仿宋_GBK"/>
                <w:b w:val="0"/>
                <w:bCs w:val="0"/>
                <w:kern w:val="0"/>
                <w:sz w:val="20"/>
                <w:szCs w:val="20"/>
              </w:rPr>
              <w:t>（六）房地产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437</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金科集美江山</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55</w:t>
            </w:r>
            <w:r>
              <w:rPr>
                <w:rFonts w:hint="eastAsia" w:ascii="方正仿宋_GBK" w:eastAsia="方正仿宋_GBK"/>
                <w:b w:val="0"/>
                <w:bCs w:val="0"/>
                <w:color w:val="000000"/>
                <w:kern w:val="0"/>
                <w:sz w:val="20"/>
                <w:szCs w:val="20"/>
              </w:rPr>
              <w:t>万平方米，建设</w:t>
            </w:r>
            <w:r>
              <w:rPr>
                <w:b w:val="0"/>
                <w:bCs w:val="0"/>
                <w:color w:val="000000"/>
                <w:kern w:val="0"/>
                <w:sz w:val="20"/>
                <w:szCs w:val="20"/>
              </w:rPr>
              <w:t>13</w:t>
            </w:r>
            <w:r>
              <w:rPr>
                <w:rFonts w:hint="eastAsia" w:ascii="方正仿宋_GBK" w:eastAsia="方正仿宋_GBK"/>
                <w:b w:val="0"/>
                <w:bCs w:val="0"/>
                <w:color w:val="000000"/>
                <w:kern w:val="0"/>
                <w:sz w:val="20"/>
                <w:szCs w:val="20"/>
              </w:rPr>
              <w:t>栋高层、</w:t>
            </w:r>
            <w:r>
              <w:rPr>
                <w:b w:val="0"/>
                <w:bCs w:val="0"/>
                <w:color w:val="000000"/>
                <w:kern w:val="0"/>
                <w:sz w:val="20"/>
                <w:szCs w:val="20"/>
              </w:rPr>
              <w:t>13</w:t>
            </w:r>
            <w:r>
              <w:rPr>
                <w:rFonts w:hint="eastAsia" w:ascii="方正仿宋_GBK" w:eastAsia="方正仿宋_GBK"/>
                <w:b w:val="0"/>
                <w:bCs w:val="0"/>
                <w:color w:val="000000"/>
                <w:kern w:val="0"/>
                <w:sz w:val="20"/>
                <w:szCs w:val="20"/>
              </w:rPr>
              <w:t>栋洋房、</w:t>
            </w:r>
            <w:r>
              <w:rPr>
                <w:b w:val="0"/>
                <w:bCs w:val="0"/>
                <w:color w:val="000000"/>
                <w:kern w:val="0"/>
                <w:sz w:val="20"/>
                <w:szCs w:val="20"/>
              </w:rPr>
              <w:t>1</w:t>
            </w:r>
            <w:r>
              <w:rPr>
                <w:rFonts w:hint="eastAsia" w:ascii="方正仿宋_GBK" w:eastAsia="方正仿宋_GBK"/>
                <w:b w:val="0"/>
                <w:bCs w:val="0"/>
                <w:color w:val="000000"/>
                <w:kern w:val="0"/>
                <w:sz w:val="20"/>
                <w:szCs w:val="20"/>
              </w:rPr>
              <w:t>栋商业。</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340000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重庆中峰房地产有限公司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438</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水坪新城红星美凯龙房地产开发项目</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商业街、商业</w:t>
            </w:r>
            <w:r>
              <w:rPr>
                <w:b w:val="0"/>
                <w:bCs w:val="0"/>
                <w:color w:val="000000"/>
                <w:kern w:val="0"/>
                <w:sz w:val="20"/>
                <w:szCs w:val="20"/>
              </w:rPr>
              <w:t>MALL</w:t>
            </w:r>
            <w:r>
              <w:rPr>
                <w:rFonts w:hint="eastAsia" w:ascii="方正仿宋_GBK" w:eastAsia="方正仿宋_GBK"/>
                <w:b w:val="0"/>
                <w:bCs w:val="0"/>
                <w:color w:val="000000"/>
                <w:kern w:val="0"/>
                <w:sz w:val="20"/>
                <w:szCs w:val="20"/>
              </w:rPr>
              <w:t>及房地产开发等。</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待定</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50000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供地工作。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439</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中博鸣玉</w:t>
            </w:r>
            <w:r>
              <w:rPr>
                <w:b w:val="0"/>
                <w:bCs w:val="0"/>
                <w:color w:val="000000"/>
                <w:kern w:val="0"/>
                <w:sz w:val="20"/>
                <w:szCs w:val="20"/>
              </w:rPr>
              <w:t>·</w:t>
            </w:r>
            <w:r>
              <w:rPr>
                <w:rFonts w:hint="eastAsia" w:ascii="方正仿宋_GBK" w:eastAsia="方正仿宋_GBK"/>
                <w:b w:val="0"/>
                <w:bCs w:val="0"/>
                <w:color w:val="000000"/>
                <w:kern w:val="0"/>
                <w:sz w:val="20"/>
                <w:szCs w:val="20"/>
              </w:rPr>
              <w:t>华廷</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49.3</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167906</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2019</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重庆市中博置业有限公司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18966</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二期</w:t>
            </w:r>
            <w:r>
              <w:rPr>
                <w:b w:val="0"/>
                <w:bCs w:val="0"/>
                <w:color w:val="000000"/>
                <w:kern w:val="0"/>
                <w:sz w:val="20"/>
                <w:szCs w:val="20"/>
              </w:rPr>
              <w:t>3</w:t>
            </w:r>
            <w:r>
              <w:rPr>
                <w:rFonts w:hint="eastAsia" w:ascii="方正仿宋_GBK" w:eastAsia="方正仿宋_GBK"/>
                <w:b w:val="0"/>
                <w:bCs w:val="0"/>
                <w:color w:val="000000"/>
                <w:kern w:val="0"/>
                <w:sz w:val="20"/>
                <w:szCs w:val="20"/>
              </w:rPr>
              <w:t>号楼、</w:t>
            </w:r>
            <w:r>
              <w:rPr>
                <w:b w:val="0"/>
                <w:bCs w:val="0"/>
                <w:color w:val="000000"/>
                <w:kern w:val="0"/>
                <w:sz w:val="20"/>
                <w:szCs w:val="20"/>
              </w:rPr>
              <w:t>5</w:t>
            </w:r>
            <w:r>
              <w:rPr>
                <w:rFonts w:hint="eastAsia" w:ascii="方正仿宋_GBK" w:eastAsia="方正仿宋_GBK"/>
                <w:b w:val="0"/>
                <w:bCs w:val="0"/>
                <w:color w:val="000000"/>
                <w:kern w:val="0"/>
                <w:sz w:val="20"/>
                <w:szCs w:val="20"/>
              </w:rPr>
              <w:t>号楼、</w:t>
            </w:r>
            <w:r>
              <w:rPr>
                <w:b w:val="0"/>
                <w:bCs w:val="0"/>
                <w:color w:val="000000"/>
                <w:kern w:val="0"/>
                <w:sz w:val="20"/>
                <w:szCs w:val="20"/>
              </w:rPr>
              <w:t>6</w:t>
            </w:r>
            <w:r>
              <w:rPr>
                <w:rFonts w:hint="eastAsia" w:ascii="方正仿宋_GBK" w:eastAsia="方正仿宋_GBK"/>
                <w:b w:val="0"/>
                <w:bCs w:val="0"/>
                <w:color w:val="000000"/>
                <w:kern w:val="0"/>
                <w:sz w:val="20"/>
                <w:szCs w:val="20"/>
              </w:rPr>
              <w:t>号楼、</w:t>
            </w:r>
            <w:r>
              <w:rPr>
                <w:b w:val="0"/>
                <w:bCs w:val="0"/>
                <w:color w:val="000000"/>
                <w:kern w:val="0"/>
                <w:sz w:val="20"/>
                <w:szCs w:val="20"/>
              </w:rPr>
              <w:t>7</w:t>
            </w:r>
            <w:r>
              <w:rPr>
                <w:rFonts w:hint="eastAsia" w:ascii="方正仿宋_GBK" w:eastAsia="方正仿宋_GBK"/>
                <w:b w:val="0"/>
                <w:bCs w:val="0"/>
                <w:color w:val="000000"/>
                <w:kern w:val="0"/>
                <w:sz w:val="20"/>
                <w:szCs w:val="20"/>
              </w:rPr>
              <w:t>号楼主体完成，内外装修</w:t>
            </w:r>
            <w:r>
              <w:rPr>
                <w:b w:val="0"/>
                <w:bCs w:val="0"/>
                <w:color w:val="000000"/>
                <w:kern w:val="0"/>
                <w:sz w:val="20"/>
                <w:szCs w:val="20"/>
              </w:rPr>
              <w:t>60%</w:t>
            </w:r>
            <w:r>
              <w:rPr>
                <w:rFonts w:hint="eastAsia" w:ascii="方正仿宋_GBK" w:eastAsia="方正仿宋_GBK"/>
                <w:b w:val="0"/>
                <w:bCs w:val="0"/>
                <w:color w:val="000000"/>
                <w:kern w:val="0"/>
                <w:sz w:val="20"/>
                <w:szCs w:val="20"/>
              </w:rPr>
              <w:t>。</w:t>
            </w:r>
            <w:r>
              <w:rPr>
                <w:b w:val="0"/>
                <w:bCs w:val="0"/>
                <w:color w:val="000000"/>
                <w:kern w:val="0"/>
                <w:sz w:val="20"/>
                <w:szCs w:val="20"/>
              </w:rPr>
              <w:t>8</w:t>
            </w:r>
            <w:r>
              <w:rPr>
                <w:rFonts w:hint="eastAsia" w:ascii="方正仿宋_GBK" w:eastAsia="方正仿宋_GBK"/>
                <w:b w:val="0"/>
                <w:bCs w:val="0"/>
                <w:color w:val="000000"/>
                <w:kern w:val="0"/>
                <w:sz w:val="20"/>
                <w:szCs w:val="20"/>
              </w:rPr>
              <w:t>号楼主体结构完成二层，</w:t>
            </w:r>
            <w:r>
              <w:rPr>
                <w:b w:val="0"/>
                <w:bCs w:val="0"/>
                <w:color w:val="000000"/>
                <w:kern w:val="0"/>
                <w:sz w:val="20"/>
                <w:szCs w:val="20"/>
              </w:rPr>
              <w:t>9</w:t>
            </w:r>
            <w:r>
              <w:rPr>
                <w:rFonts w:hint="eastAsia" w:ascii="方正仿宋_GBK" w:eastAsia="方正仿宋_GBK"/>
                <w:b w:val="0"/>
                <w:bCs w:val="0"/>
                <w:color w:val="000000"/>
                <w:kern w:val="0"/>
                <w:sz w:val="20"/>
                <w:szCs w:val="20"/>
              </w:rPr>
              <w:t>号楼、</w:t>
            </w:r>
            <w:r>
              <w:rPr>
                <w:b w:val="0"/>
                <w:bCs w:val="0"/>
                <w:color w:val="000000"/>
                <w:kern w:val="0"/>
                <w:sz w:val="20"/>
                <w:szCs w:val="20"/>
              </w:rPr>
              <w:t>10</w:t>
            </w:r>
            <w:r>
              <w:rPr>
                <w:rFonts w:hint="eastAsia" w:ascii="方正仿宋_GBK" w:eastAsia="方正仿宋_GBK"/>
                <w:b w:val="0"/>
                <w:bCs w:val="0"/>
                <w:color w:val="000000"/>
                <w:kern w:val="0"/>
                <w:sz w:val="20"/>
                <w:szCs w:val="20"/>
              </w:rPr>
              <w:t>号楼、</w:t>
            </w:r>
            <w:r>
              <w:rPr>
                <w:b w:val="0"/>
                <w:bCs w:val="0"/>
                <w:color w:val="000000"/>
                <w:kern w:val="0"/>
                <w:sz w:val="20"/>
                <w:szCs w:val="20"/>
              </w:rPr>
              <w:t>11</w:t>
            </w:r>
            <w:r>
              <w:rPr>
                <w:rFonts w:hint="eastAsia" w:ascii="方正仿宋_GBK" w:eastAsia="方正仿宋_GBK"/>
                <w:b w:val="0"/>
                <w:bCs w:val="0"/>
                <w:color w:val="000000"/>
                <w:kern w:val="0"/>
                <w:sz w:val="20"/>
                <w:szCs w:val="20"/>
              </w:rPr>
              <w:t>号楼主体结构一层。</w:t>
            </w:r>
            <w:r>
              <w:rPr>
                <w:b w:val="0"/>
                <w:bCs w:val="0"/>
                <w:color w:val="000000"/>
                <w:kern w:val="0"/>
                <w:sz w:val="20"/>
                <w:szCs w:val="20"/>
              </w:rPr>
              <w:t>20</w:t>
            </w:r>
            <w:r>
              <w:rPr>
                <w:rFonts w:hint="eastAsia" w:ascii="方正仿宋_GBK" w:eastAsia="方正仿宋_GBK"/>
                <w:b w:val="0"/>
                <w:bCs w:val="0"/>
                <w:color w:val="000000"/>
                <w:kern w:val="0"/>
                <w:sz w:val="20"/>
                <w:szCs w:val="20"/>
              </w:rPr>
              <w:t>号楼、</w:t>
            </w:r>
            <w:r>
              <w:rPr>
                <w:b w:val="0"/>
                <w:bCs w:val="0"/>
                <w:color w:val="000000"/>
                <w:kern w:val="0"/>
                <w:sz w:val="20"/>
                <w:szCs w:val="20"/>
              </w:rPr>
              <w:t>21</w:t>
            </w:r>
            <w:r>
              <w:rPr>
                <w:rFonts w:hint="eastAsia" w:ascii="方正仿宋_GBK" w:eastAsia="方正仿宋_GBK"/>
                <w:b w:val="0"/>
                <w:bCs w:val="0"/>
                <w:color w:val="000000"/>
                <w:kern w:val="0"/>
                <w:sz w:val="20"/>
                <w:szCs w:val="20"/>
              </w:rPr>
              <w:t>号楼主体结构完成，内外装修已完成。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440</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恒大悦珑湾</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41</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2018</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重庆恒宜众宸房地产开发公司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15755</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所有楼栋全面封顶。装修完成</w:t>
            </w:r>
            <w:r>
              <w:rPr>
                <w:b w:val="0"/>
                <w:bCs w:val="0"/>
                <w:color w:val="000000"/>
                <w:kern w:val="0"/>
                <w:sz w:val="20"/>
                <w:szCs w:val="20"/>
              </w:rPr>
              <w:t>90%</w:t>
            </w:r>
            <w:r>
              <w:rPr>
                <w:rFonts w:hint="eastAsia" w:ascii="方正仿宋_GBK" w:eastAsia="方正仿宋_GBK"/>
                <w:b w:val="0"/>
                <w:bCs w:val="0"/>
                <w:color w:val="000000"/>
                <w:kern w:val="0"/>
                <w:sz w:val="20"/>
                <w:szCs w:val="20"/>
              </w:rPr>
              <w:t>，水电气安装施工。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16" w:type="dxa"/>
            <w:shd w:val="clear" w:color="auto" w:fill="auto"/>
            <w:vAlign w:val="center"/>
          </w:tcPr>
          <w:p>
            <w:pPr>
              <w:spacing w:line="240" w:lineRule="exact"/>
              <w:ind w:left="-53" w:leftChars="-25" w:right="-53" w:rightChars="-25"/>
              <w:jc w:val="center"/>
              <w:rPr>
                <w:b w:val="0"/>
                <w:bCs w:val="0"/>
                <w:kern w:val="0"/>
                <w:sz w:val="20"/>
                <w:szCs w:val="20"/>
              </w:rPr>
            </w:pPr>
            <w:r>
              <w:rPr>
                <w:b w:val="0"/>
                <w:bCs w:val="0"/>
                <w:kern w:val="0"/>
                <w:sz w:val="20"/>
                <w:szCs w:val="20"/>
              </w:rPr>
              <w:t>441</w:t>
            </w:r>
          </w:p>
        </w:tc>
        <w:tc>
          <w:tcPr>
            <w:tcW w:w="1173"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领秀滨江二期</w:t>
            </w:r>
          </w:p>
        </w:tc>
        <w:tc>
          <w:tcPr>
            <w:tcW w:w="3503" w:type="dxa"/>
            <w:shd w:val="clear" w:color="auto" w:fill="auto"/>
            <w:vAlign w:val="center"/>
          </w:tcPr>
          <w:p>
            <w:pPr>
              <w:spacing w:line="24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40</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160000</w:t>
            </w:r>
          </w:p>
        </w:tc>
        <w:tc>
          <w:tcPr>
            <w:tcW w:w="1110"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2027</w:t>
            </w:r>
          </w:p>
        </w:tc>
        <w:tc>
          <w:tcPr>
            <w:tcW w:w="952"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重庆领秀忠兴房地产开发有限公司</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20000</w:t>
            </w:r>
          </w:p>
        </w:tc>
        <w:tc>
          <w:tcPr>
            <w:tcW w:w="992" w:type="dxa"/>
            <w:shd w:val="clear" w:color="auto" w:fill="auto"/>
            <w:vAlign w:val="center"/>
          </w:tcPr>
          <w:p>
            <w:pPr>
              <w:spacing w:line="24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4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正在进行场坪施工。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442</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领秀滨江一期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33.04</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130000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2018</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重庆领秀忠兴房地产开发有限公司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一期工程地上部分包含附属工程全部验收交付投入使用，车库正在建设中。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443</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忠州购物公园二期商住配套项目</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占地</w:t>
            </w:r>
            <w:r>
              <w:rPr>
                <w:b w:val="0"/>
                <w:bCs w:val="0"/>
                <w:color w:val="000000"/>
                <w:kern w:val="0"/>
                <w:sz w:val="20"/>
                <w:szCs w:val="20"/>
              </w:rPr>
              <w:t>65.6</w:t>
            </w:r>
            <w:r>
              <w:rPr>
                <w:rFonts w:hint="eastAsia" w:ascii="方正仿宋_GBK" w:eastAsia="方正仿宋_GBK"/>
                <w:b w:val="0"/>
                <w:bCs w:val="0"/>
                <w:color w:val="000000"/>
                <w:kern w:val="0"/>
                <w:sz w:val="20"/>
                <w:szCs w:val="20"/>
              </w:rPr>
              <w:t>亩，建设万达广场配套开放式商业步行街及住宅，打造怀旧、非遗文化、夜经济聚集、传统特色主体的开放式街区。</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2025</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重庆京投万昱置业有限公司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县商务委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新开工</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二期项目土地招拍挂正在积极推进，计划与万达广场开业同步完成。同时京投集团、黄金建司、县政府三方协议已基本确定，目前正在走上会流程。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444</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恒邦忠州壹号</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18.7</w:t>
            </w:r>
            <w:r>
              <w:rPr>
                <w:rFonts w:hint="eastAsia" w:ascii="方正仿宋_GBK" w:eastAsia="方正仿宋_GBK"/>
                <w:b w:val="0"/>
                <w:bCs w:val="0"/>
                <w:color w:val="000000"/>
                <w:kern w:val="0"/>
                <w:sz w:val="20"/>
                <w:szCs w:val="20"/>
              </w:rPr>
              <w:t>万平方米，建设</w:t>
            </w:r>
            <w:r>
              <w:rPr>
                <w:b w:val="0"/>
                <w:bCs w:val="0"/>
                <w:color w:val="000000"/>
                <w:kern w:val="0"/>
                <w:sz w:val="20"/>
                <w:szCs w:val="20"/>
              </w:rPr>
              <w:t>5</w:t>
            </w:r>
            <w:r>
              <w:rPr>
                <w:rFonts w:hint="eastAsia" w:ascii="方正仿宋_GBK" w:eastAsia="方正仿宋_GBK"/>
                <w:b w:val="0"/>
                <w:bCs w:val="0"/>
                <w:color w:val="000000"/>
                <w:kern w:val="0"/>
                <w:sz w:val="20"/>
                <w:szCs w:val="20"/>
              </w:rPr>
              <w:t>栋高层，其中</w:t>
            </w:r>
            <w:r>
              <w:rPr>
                <w:b w:val="0"/>
                <w:bCs w:val="0"/>
                <w:color w:val="000000"/>
                <w:kern w:val="0"/>
                <w:sz w:val="20"/>
                <w:szCs w:val="20"/>
              </w:rPr>
              <w:t>1</w:t>
            </w:r>
            <w:r>
              <w:rPr>
                <w:rFonts w:hint="eastAsia" w:ascii="方正仿宋_GBK" w:eastAsia="方正仿宋_GBK"/>
                <w:b w:val="0"/>
                <w:bCs w:val="0"/>
                <w:color w:val="000000"/>
                <w:kern w:val="0"/>
                <w:sz w:val="20"/>
                <w:szCs w:val="20"/>
              </w:rPr>
              <w:t>栋超高层。</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90000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2021</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重庆青奥湾置业有限公司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17406</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所有楼栋封顶，装修装饰中，车库施工</w:t>
            </w:r>
            <w:r>
              <w:rPr>
                <w:b w:val="0"/>
                <w:bCs w:val="0"/>
                <w:color w:val="000000"/>
                <w:kern w:val="0"/>
                <w:sz w:val="20"/>
                <w:szCs w:val="20"/>
              </w:rPr>
              <w:t>80%</w:t>
            </w:r>
            <w:r>
              <w:rPr>
                <w:rFonts w:hint="eastAsia" w:ascii="方正仿宋_GBK" w:eastAsia="方正仿宋_GBK"/>
                <w:b w:val="0"/>
                <w:bCs w:val="0"/>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445</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希望</w:t>
            </w:r>
            <w:r>
              <w:rPr>
                <w:b w:val="0"/>
                <w:bCs w:val="0"/>
                <w:color w:val="000000"/>
                <w:kern w:val="0"/>
                <w:sz w:val="20"/>
                <w:szCs w:val="20"/>
              </w:rPr>
              <w:t>·</w:t>
            </w:r>
            <w:r>
              <w:rPr>
                <w:rFonts w:hint="eastAsia" w:ascii="方正仿宋_GBK" w:eastAsia="方正仿宋_GBK"/>
                <w:b w:val="0"/>
                <w:bCs w:val="0"/>
                <w:color w:val="000000"/>
                <w:kern w:val="0"/>
                <w:sz w:val="20"/>
                <w:szCs w:val="20"/>
              </w:rPr>
              <w:t>悦江府</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22.17</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80000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重庆忠胜房地产开发有限公司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12000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一期工程已竣工验收交付使用</w:t>
            </w:r>
            <w:r>
              <w:rPr>
                <w:rFonts w:eastAsia="方正仿宋_GBK"/>
                <w:b w:val="0"/>
                <w:bCs w:val="0"/>
                <w:color w:val="000000"/>
                <w:kern w:val="0"/>
                <w:sz w:val="20"/>
                <w:szCs w:val="20"/>
              </w:rPr>
              <w:t>54958.67</w:t>
            </w:r>
            <w:r>
              <w:rPr>
                <w:rFonts w:hint="eastAsia" w:ascii="方正仿宋_GBK" w:hAnsi="宋体" w:eastAsia="方正仿宋_GBK" w:cs="宋体"/>
                <w:b w:val="0"/>
                <w:bCs w:val="0"/>
                <w:color w:val="000000"/>
                <w:kern w:val="0"/>
                <w:sz w:val="20"/>
                <w:szCs w:val="20"/>
              </w:rPr>
              <w:t>平方米，在建面积</w:t>
            </w:r>
            <w:r>
              <w:rPr>
                <w:rFonts w:eastAsia="方正仿宋_GBK"/>
                <w:b w:val="0"/>
                <w:bCs w:val="0"/>
                <w:color w:val="000000"/>
                <w:kern w:val="0"/>
                <w:sz w:val="20"/>
                <w:szCs w:val="20"/>
              </w:rPr>
              <w:t>77301.26</w:t>
            </w:r>
            <w:r>
              <w:rPr>
                <w:rFonts w:hint="eastAsia" w:ascii="方正仿宋_GBK" w:hAnsi="宋体" w:eastAsia="方正仿宋_GBK" w:cs="宋体"/>
                <w:b w:val="0"/>
                <w:bCs w:val="0"/>
                <w:color w:val="000000"/>
                <w:kern w:val="0"/>
                <w:sz w:val="20"/>
                <w:szCs w:val="20"/>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vAlign w:val="center"/>
          </w:tcPr>
          <w:p>
            <w:pPr>
              <w:spacing w:line="220" w:lineRule="exact"/>
              <w:ind w:left="-53" w:leftChars="-25" w:right="-53" w:rightChars="-25"/>
              <w:jc w:val="center"/>
              <w:rPr>
                <w:b w:val="0"/>
                <w:bCs w:val="0"/>
                <w:kern w:val="0"/>
                <w:sz w:val="20"/>
                <w:szCs w:val="20"/>
              </w:rPr>
            </w:pPr>
            <w:r>
              <w:rPr>
                <w:b w:val="0"/>
                <w:bCs w:val="0"/>
                <w:kern w:val="0"/>
                <w:sz w:val="20"/>
                <w:szCs w:val="20"/>
              </w:rPr>
              <w:t>446</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尚品忠州</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16.27</w:t>
            </w:r>
            <w:r>
              <w:rPr>
                <w:rFonts w:hint="eastAsia" w:ascii="方正仿宋_GBK" w:eastAsia="方正仿宋_GBK"/>
                <w:b w:val="0"/>
                <w:bCs w:val="0"/>
                <w:color w:val="000000"/>
                <w:kern w:val="0"/>
                <w:sz w:val="20"/>
                <w:szCs w:val="20"/>
              </w:rPr>
              <w:t>万平方米，建设</w:t>
            </w:r>
            <w:r>
              <w:rPr>
                <w:b w:val="0"/>
                <w:bCs w:val="0"/>
                <w:color w:val="000000"/>
                <w:kern w:val="0"/>
                <w:sz w:val="20"/>
                <w:szCs w:val="20"/>
              </w:rPr>
              <w:t>5</w:t>
            </w:r>
            <w:r>
              <w:rPr>
                <w:rFonts w:hint="eastAsia" w:ascii="方正仿宋_GBK" w:eastAsia="方正仿宋_GBK"/>
                <w:b w:val="0"/>
                <w:bCs w:val="0"/>
                <w:color w:val="000000"/>
                <w:kern w:val="0"/>
                <w:sz w:val="20"/>
                <w:szCs w:val="20"/>
              </w:rPr>
              <w:t>栋高层，</w:t>
            </w:r>
            <w:r>
              <w:rPr>
                <w:b w:val="0"/>
                <w:bCs w:val="0"/>
                <w:color w:val="000000"/>
                <w:kern w:val="0"/>
                <w:sz w:val="20"/>
                <w:szCs w:val="20"/>
              </w:rPr>
              <w:t>17</w:t>
            </w:r>
            <w:r>
              <w:rPr>
                <w:rFonts w:hint="eastAsia" w:ascii="方正仿宋_GBK" w:eastAsia="方正仿宋_GBK"/>
                <w:b w:val="0"/>
                <w:bCs w:val="0"/>
                <w:color w:val="000000"/>
                <w:kern w:val="0"/>
                <w:sz w:val="20"/>
                <w:szCs w:val="20"/>
              </w:rPr>
              <w:t>栋洋房。</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2024</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重庆尚永置业有限公司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5000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4951</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续建</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全部主体封顶，门窗、砌体施工结束，</w:t>
            </w:r>
            <w:r>
              <w:rPr>
                <w:b w:val="0"/>
                <w:bCs w:val="0"/>
                <w:color w:val="000000"/>
                <w:kern w:val="0"/>
                <w:sz w:val="20"/>
                <w:szCs w:val="20"/>
              </w:rPr>
              <w:t>1</w:t>
            </w:r>
            <w:r>
              <w:rPr>
                <w:rFonts w:hint="eastAsia"/>
                <w:b w:val="0"/>
                <w:bCs w:val="0"/>
                <w:color w:val="000000"/>
                <w:kern w:val="0"/>
                <w:sz w:val="20"/>
                <w:szCs w:val="20"/>
                <w:lang w:eastAsia="zh-CN"/>
              </w:rPr>
              <w:t>—</w:t>
            </w:r>
            <w:r>
              <w:rPr>
                <w:b w:val="0"/>
                <w:bCs w:val="0"/>
                <w:color w:val="000000"/>
                <w:kern w:val="0"/>
                <w:sz w:val="20"/>
                <w:szCs w:val="20"/>
              </w:rPr>
              <w:t>3</w:t>
            </w:r>
            <w:r>
              <w:rPr>
                <w:rFonts w:hint="eastAsia" w:ascii="方正仿宋_GBK" w:eastAsia="方正仿宋_GBK"/>
                <w:b w:val="0"/>
                <w:bCs w:val="0"/>
                <w:color w:val="000000"/>
                <w:kern w:val="0"/>
                <w:sz w:val="20"/>
                <w:szCs w:val="20"/>
              </w:rPr>
              <w:t>号外墙抹灰，</w:t>
            </w:r>
            <w:r>
              <w:rPr>
                <w:b w:val="0"/>
                <w:bCs w:val="0"/>
                <w:color w:val="000000"/>
                <w:kern w:val="0"/>
                <w:sz w:val="20"/>
                <w:szCs w:val="20"/>
              </w:rPr>
              <w:t>4</w:t>
            </w:r>
            <w:r>
              <w:rPr>
                <w:rFonts w:hint="eastAsia"/>
                <w:b w:val="0"/>
                <w:bCs w:val="0"/>
                <w:color w:val="000000"/>
                <w:kern w:val="0"/>
                <w:sz w:val="20"/>
                <w:szCs w:val="20"/>
                <w:lang w:eastAsia="zh-CN"/>
              </w:rPr>
              <w:t>—</w:t>
            </w:r>
            <w:r>
              <w:rPr>
                <w:b w:val="0"/>
                <w:bCs w:val="0"/>
                <w:color w:val="000000"/>
                <w:kern w:val="0"/>
                <w:sz w:val="20"/>
                <w:szCs w:val="20"/>
              </w:rPr>
              <w:t>5</w:t>
            </w:r>
            <w:r>
              <w:rPr>
                <w:rFonts w:hint="eastAsia" w:ascii="方正仿宋_GBK" w:eastAsia="方正仿宋_GBK"/>
                <w:b w:val="0"/>
                <w:bCs w:val="0"/>
                <w:color w:val="000000"/>
                <w:kern w:val="0"/>
                <w:sz w:val="20"/>
                <w:szCs w:val="20"/>
              </w:rPr>
              <w:t>号楼外墙漆施工中。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447</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银山片区房地产开发（一期）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用地面积约</w:t>
            </w:r>
            <w:r>
              <w:rPr>
                <w:b w:val="0"/>
                <w:bCs w:val="0"/>
                <w:color w:val="000000"/>
                <w:kern w:val="0"/>
                <w:sz w:val="20"/>
                <w:szCs w:val="20"/>
              </w:rPr>
              <w:t>96</w:t>
            </w:r>
            <w:r>
              <w:rPr>
                <w:rFonts w:hint="eastAsia" w:ascii="方正仿宋_GBK" w:eastAsia="方正仿宋_GBK"/>
                <w:b w:val="0"/>
                <w:bCs w:val="0"/>
                <w:color w:val="000000"/>
                <w:kern w:val="0"/>
                <w:sz w:val="20"/>
                <w:szCs w:val="20"/>
              </w:rPr>
              <w:t>亩，计容建筑面积约</w:t>
            </w:r>
            <w:r>
              <w:rPr>
                <w:b w:val="0"/>
                <w:bCs w:val="0"/>
                <w:color w:val="000000"/>
                <w:kern w:val="0"/>
                <w:sz w:val="20"/>
                <w:szCs w:val="20"/>
              </w:rPr>
              <w:t>12</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60000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金沙河面业有限责任公司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24000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448</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希望</w:t>
            </w:r>
            <w:r>
              <w:rPr>
                <w:b w:val="0"/>
                <w:bCs w:val="0"/>
                <w:color w:val="000000"/>
                <w:kern w:val="0"/>
                <w:sz w:val="20"/>
                <w:szCs w:val="20"/>
              </w:rPr>
              <w:t>·</w:t>
            </w:r>
            <w:r>
              <w:rPr>
                <w:rFonts w:hint="eastAsia" w:ascii="方正仿宋_GBK" w:eastAsia="方正仿宋_GBK"/>
                <w:b w:val="0"/>
                <w:bCs w:val="0"/>
                <w:color w:val="000000"/>
                <w:kern w:val="0"/>
                <w:sz w:val="20"/>
                <w:szCs w:val="20"/>
              </w:rPr>
              <w:t>悦江府二期</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建筑面积</w:t>
            </w:r>
            <w:r>
              <w:rPr>
                <w:b w:val="0"/>
                <w:bCs w:val="0"/>
                <w:color w:val="000000"/>
                <w:kern w:val="0"/>
                <w:sz w:val="20"/>
                <w:szCs w:val="20"/>
              </w:rPr>
              <w:t>8</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40000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2023</w:t>
            </w:r>
            <w:r>
              <w:rPr>
                <w:rFonts w:hint="eastAsia"/>
                <w:b w:val="0"/>
                <w:bCs w:val="0"/>
                <w:color w:val="000000"/>
                <w:kern w:val="0"/>
                <w:sz w:val="20"/>
                <w:szCs w:val="20"/>
                <w:lang w:eastAsia="zh-CN"/>
              </w:rPr>
              <w:t>—</w:t>
            </w:r>
            <w:r>
              <w:rPr>
                <w:b w:val="0"/>
                <w:bCs w:val="0"/>
                <w:color w:val="000000"/>
                <w:kern w:val="0"/>
                <w:sz w:val="20"/>
                <w:szCs w:val="20"/>
              </w:rPr>
              <w:t>2026</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重庆忠胜房地产开发有限公司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w:t>
            </w:r>
          </w:p>
        </w:tc>
        <w:tc>
          <w:tcPr>
            <w:tcW w:w="240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前期工作。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516" w:type="dxa"/>
            <w:shd w:val="clear" w:color="auto" w:fill="auto"/>
            <w:noWrap/>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449</w:t>
            </w:r>
          </w:p>
        </w:tc>
        <w:tc>
          <w:tcPr>
            <w:tcW w:w="1173"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玉溪锦城</w:t>
            </w:r>
            <w:r>
              <w:rPr>
                <w:b w:val="0"/>
                <w:bCs w:val="0"/>
                <w:color w:val="000000"/>
                <w:kern w:val="0"/>
                <w:sz w:val="20"/>
                <w:szCs w:val="20"/>
              </w:rPr>
              <w:t>·</w:t>
            </w:r>
            <w:r>
              <w:rPr>
                <w:rFonts w:hint="eastAsia" w:ascii="方正仿宋_GBK" w:eastAsia="方正仿宋_GBK"/>
                <w:b w:val="0"/>
                <w:bCs w:val="0"/>
                <w:color w:val="000000"/>
                <w:kern w:val="0"/>
                <w:sz w:val="20"/>
                <w:szCs w:val="20"/>
              </w:rPr>
              <w:t>忠邸</w:t>
            </w:r>
          </w:p>
        </w:tc>
        <w:tc>
          <w:tcPr>
            <w:tcW w:w="3503" w:type="dxa"/>
            <w:shd w:val="clear" w:color="auto" w:fill="auto"/>
            <w:vAlign w:val="center"/>
          </w:tcPr>
          <w:p>
            <w:pPr>
              <w:spacing w:line="220" w:lineRule="exact"/>
              <w:ind w:left="-53" w:leftChars="-25" w:right="-53" w:rightChars="-25"/>
              <w:rPr>
                <w:b w:val="0"/>
                <w:bCs w:val="0"/>
                <w:color w:val="000000"/>
                <w:kern w:val="0"/>
                <w:sz w:val="20"/>
                <w:szCs w:val="20"/>
              </w:rPr>
            </w:pPr>
            <w:r>
              <w:rPr>
                <w:rFonts w:hint="eastAsia" w:ascii="方正仿宋_GBK" w:eastAsia="方正仿宋_GBK"/>
                <w:b w:val="0"/>
                <w:bCs w:val="0"/>
                <w:color w:val="000000"/>
                <w:kern w:val="0"/>
                <w:sz w:val="20"/>
                <w:szCs w:val="20"/>
              </w:rPr>
              <w:t>总建筑面积</w:t>
            </w:r>
            <w:r>
              <w:rPr>
                <w:b w:val="0"/>
                <w:bCs w:val="0"/>
                <w:color w:val="000000"/>
                <w:kern w:val="0"/>
                <w:sz w:val="20"/>
                <w:szCs w:val="20"/>
              </w:rPr>
              <w:t>3.8</w:t>
            </w:r>
            <w:r>
              <w:rPr>
                <w:rFonts w:hint="eastAsia" w:ascii="方正仿宋_GBK" w:eastAsia="方正仿宋_GBK"/>
                <w:b w:val="0"/>
                <w:bCs w:val="0"/>
                <w:color w:val="000000"/>
                <w:kern w:val="0"/>
                <w:sz w:val="20"/>
                <w:szCs w:val="20"/>
              </w:rPr>
              <w:t>万平方米。</w:t>
            </w:r>
          </w:p>
        </w:tc>
        <w:tc>
          <w:tcPr>
            <w:tcW w:w="1266"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28000</w:t>
            </w:r>
          </w:p>
        </w:tc>
        <w:tc>
          <w:tcPr>
            <w:tcW w:w="1110"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2020</w:t>
            </w:r>
            <w:r>
              <w:rPr>
                <w:rFonts w:hint="eastAsia"/>
                <w:b w:val="0"/>
                <w:bCs w:val="0"/>
                <w:color w:val="000000"/>
                <w:kern w:val="0"/>
                <w:sz w:val="20"/>
                <w:szCs w:val="20"/>
                <w:lang w:eastAsia="zh-CN"/>
              </w:rPr>
              <w:t>—</w:t>
            </w:r>
            <w:r>
              <w:rPr>
                <w:b w:val="0"/>
                <w:bCs w:val="0"/>
                <w:color w:val="000000"/>
                <w:kern w:val="0"/>
                <w:sz w:val="20"/>
                <w:szCs w:val="20"/>
              </w:rPr>
              <w:t>2023</w:t>
            </w:r>
          </w:p>
        </w:tc>
        <w:tc>
          <w:tcPr>
            <w:tcW w:w="952"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重庆市裕升房地产开发有限公司</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县住房城乡建委</w:t>
            </w:r>
          </w:p>
        </w:tc>
        <w:tc>
          <w:tcPr>
            <w:tcW w:w="830"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市场主导</w:t>
            </w:r>
          </w:p>
        </w:tc>
        <w:tc>
          <w:tcPr>
            <w:tcW w:w="903"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992" w:type="dxa"/>
            <w:shd w:val="clear" w:color="auto" w:fill="auto"/>
            <w:vAlign w:val="center"/>
          </w:tcPr>
          <w:p>
            <w:pPr>
              <w:spacing w:line="220" w:lineRule="exact"/>
              <w:ind w:left="-53" w:leftChars="-25" w:right="-53" w:rightChars="-25"/>
              <w:jc w:val="center"/>
              <w:rPr>
                <w:b w:val="0"/>
                <w:bCs w:val="0"/>
                <w:color w:val="000000"/>
                <w:kern w:val="0"/>
                <w:sz w:val="20"/>
                <w:szCs w:val="20"/>
              </w:rPr>
            </w:pPr>
            <w:r>
              <w:rPr>
                <w:b w:val="0"/>
                <w:bCs w:val="0"/>
                <w:color w:val="000000"/>
                <w:kern w:val="0"/>
                <w:sz w:val="20"/>
                <w:szCs w:val="20"/>
              </w:rPr>
              <w:t>1000</w:t>
            </w:r>
          </w:p>
        </w:tc>
        <w:tc>
          <w:tcPr>
            <w:tcW w:w="639" w:type="dxa"/>
            <w:shd w:val="clear" w:color="auto" w:fill="auto"/>
            <w:vAlign w:val="center"/>
          </w:tcPr>
          <w:p>
            <w:pPr>
              <w:spacing w:line="220" w:lineRule="exact"/>
              <w:ind w:left="-53" w:leftChars="-25" w:right="-53" w:rightChars="-25"/>
              <w:jc w:val="center"/>
              <w:rPr>
                <w:b w:val="0"/>
                <w:bCs w:val="0"/>
                <w:color w:val="000000"/>
                <w:kern w:val="0"/>
                <w:sz w:val="20"/>
                <w:szCs w:val="20"/>
              </w:rPr>
            </w:pPr>
            <w:r>
              <w:rPr>
                <w:rFonts w:hint="eastAsia" w:ascii="方正仿宋_GBK" w:eastAsia="方正仿宋_GBK"/>
                <w:b w:val="0"/>
                <w:bCs w:val="0"/>
                <w:color w:val="000000"/>
                <w:kern w:val="0"/>
                <w:sz w:val="20"/>
                <w:szCs w:val="20"/>
              </w:rPr>
              <w:t>主体完工</w:t>
            </w:r>
          </w:p>
        </w:tc>
        <w:tc>
          <w:tcPr>
            <w:tcW w:w="2409" w:type="dxa"/>
            <w:shd w:val="clear" w:color="auto" w:fill="auto"/>
            <w:vAlign w:val="center"/>
          </w:tcPr>
          <w:p>
            <w:pPr>
              <w:spacing w:line="220" w:lineRule="exact"/>
              <w:ind w:left="-53" w:leftChars="-25" w:right="-53" w:rightChars="-25"/>
              <w:jc w:val="center"/>
              <w:rPr>
                <w:rFonts w:ascii="方正仿宋_GBK" w:hAnsi="宋体" w:eastAsia="方正仿宋_GBK" w:cs="宋体"/>
                <w:b w:val="0"/>
                <w:bCs w:val="0"/>
                <w:color w:val="000000"/>
                <w:kern w:val="0"/>
                <w:sz w:val="20"/>
                <w:szCs w:val="20"/>
              </w:rPr>
            </w:pPr>
            <w:r>
              <w:rPr>
                <w:rFonts w:hint="eastAsia" w:ascii="方正仿宋_GBK" w:hAnsi="宋体" w:eastAsia="方正仿宋_GBK" w:cs="宋体"/>
                <w:b w:val="0"/>
                <w:bCs w:val="0"/>
                <w:color w:val="000000"/>
                <w:kern w:val="0"/>
                <w:sz w:val="20"/>
                <w:szCs w:val="20"/>
              </w:rPr>
              <w:t>已完工交房，准备办理产权。</w:t>
            </w:r>
          </w:p>
        </w:tc>
      </w:tr>
    </w:tbl>
    <w:p>
      <w:pPr>
        <w:spacing w:line="20" w:lineRule="exact"/>
        <w:ind w:firstLine="560" w:firstLineChars="200"/>
        <w:rPr>
          <w:rFonts w:eastAsia="方正仿宋_GBK"/>
          <w:b w:val="0"/>
          <w:bCs w:val="0"/>
          <w:sz w:val="28"/>
          <w:szCs w:val="28"/>
        </w:rPr>
      </w:pPr>
    </w:p>
    <w:p>
      <w:pPr>
        <w:spacing w:line="0" w:lineRule="atLeast"/>
        <w:ind w:firstLine="560" w:firstLineChars="200"/>
        <w:rPr>
          <w:rFonts w:eastAsia="方正仿宋_GBK"/>
          <w:b w:val="0"/>
          <w:bCs w:val="0"/>
          <w:sz w:val="28"/>
          <w:szCs w:val="28"/>
        </w:rPr>
        <w:sectPr>
          <w:pgSz w:w="16838" w:h="11906" w:orient="landscape"/>
          <w:pgMar w:top="1134" w:right="1134" w:bottom="1134" w:left="1134" w:header="851" w:footer="1474" w:gutter="0"/>
          <w:cols w:space="425" w:num="1"/>
          <w:docGrid w:type="lines" w:linePitch="312" w:charSpace="0"/>
        </w:sect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sectPr>
          <w:pgSz w:w="11906" w:h="16838"/>
          <w:pgMar w:top="2098" w:right="1531" w:bottom="1985" w:left="1531" w:header="851" w:footer="1474" w:gutter="0"/>
          <w:cols w:space="720" w:num="1"/>
          <w:titlePg/>
          <w:docGrid w:type="lines" w:linePitch="312" w:charSpace="0"/>
        </w:sect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56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pStyle w:val="18"/>
        <w:widowControl w:val="0"/>
        <w:adjustRightInd w:val="0"/>
        <w:snapToGrid w:val="0"/>
        <w:spacing w:line="640" w:lineRule="exact"/>
        <w:ind w:firstLine="0"/>
        <w:rPr>
          <w:rFonts w:ascii="方正仿宋_GBK" w:hAnsi="仿宋"/>
          <w:b w:val="0"/>
          <w:bCs w:val="0"/>
          <w:sz w:val="28"/>
          <w:szCs w:val="28"/>
        </w:rPr>
      </w:pPr>
    </w:p>
    <w:p>
      <w:pPr>
        <w:spacing w:line="640" w:lineRule="exact"/>
        <w:rPr>
          <w:rFonts w:eastAsia="方正仿宋_GBK"/>
          <w:b w:val="0"/>
          <w:bCs w:val="0"/>
          <w:spacing w:val="-6"/>
          <w:sz w:val="28"/>
          <w:szCs w:val="28"/>
        </w:rPr>
      </w:pPr>
    </w:p>
    <w:p>
      <w:pPr>
        <w:spacing w:line="560" w:lineRule="exact"/>
        <w:ind w:left="1121" w:leftChars="134" w:hanging="840" w:hangingChars="300"/>
        <w:rPr>
          <w:rFonts w:hint="eastAsia" w:eastAsia="方正仿宋_GBK"/>
          <w:b w:val="0"/>
          <w:bCs w:val="0"/>
          <w:sz w:val="28"/>
          <w:szCs w:val="28"/>
          <w:lang w:eastAsia="zh-CN"/>
        </w:rPr>
      </w:pPr>
      <w:r>
        <w:rPr>
          <w:rFonts w:eastAsia="方正仿宋_GBK"/>
          <w:b w:val="0"/>
          <w:bCs w:val="0"/>
          <w:sz w:val="28"/>
          <w:szCs w:val="28"/>
        </w:rPr>
        <w:pict>
          <v:line id="_x0000_s1026" o:spid="_x0000_s1026" o:spt="20" style="position:absolute;left:0pt;margin-left:0pt;margin-top:4.55pt;height:0pt;width:441pt;z-index:251660288;mso-width-relative:page;mso-height-relative:page;" coordsize="21600,21600">
            <v:path arrowok="t"/>
            <v:fill focussize="0,0"/>
            <v:stroke weight="1.25pt"/>
            <v:imagedata o:title=""/>
            <o:lock v:ext="edit"/>
          </v:line>
        </w:pict>
      </w:r>
      <w:r>
        <w:rPr>
          <w:rFonts w:eastAsia="方正仿宋_GBK"/>
          <w:b w:val="0"/>
          <w:bCs w:val="0"/>
          <w:sz w:val="28"/>
          <w:szCs w:val="28"/>
        </w:rPr>
        <w:t>抄送：</w:t>
      </w:r>
      <w:r>
        <w:rPr>
          <w:rFonts w:hint="eastAsia" w:eastAsia="方正仿宋_GBK"/>
          <w:b w:val="0"/>
          <w:bCs w:val="0"/>
          <w:sz w:val="28"/>
          <w:szCs w:val="28"/>
        </w:rPr>
        <w:t>县委</w:t>
      </w:r>
      <w:r>
        <w:rPr>
          <w:rFonts w:hint="eastAsia" w:eastAsia="方正仿宋_GBK"/>
          <w:b w:val="0"/>
          <w:bCs w:val="0"/>
          <w:sz w:val="28"/>
          <w:szCs w:val="28"/>
          <w:lang w:eastAsia="zh-CN"/>
        </w:rPr>
        <w:t>各部委</w:t>
      </w:r>
      <w:r>
        <w:rPr>
          <w:rFonts w:hint="eastAsia" w:eastAsia="方正仿宋_GBK"/>
          <w:b w:val="0"/>
          <w:bCs w:val="0"/>
          <w:sz w:val="28"/>
          <w:szCs w:val="28"/>
        </w:rPr>
        <w:t>，县人大常委会办公室，县政协办公室，</w:t>
      </w:r>
      <w:r>
        <w:rPr>
          <w:rFonts w:hint="eastAsia" w:eastAsia="方正仿宋_GBK"/>
          <w:b w:val="0"/>
          <w:bCs w:val="0"/>
          <w:sz w:val="28"/>
          <w:szCs w:val="28"/>
          <w:lang w:eastAsia="zh-CN"/>
        </w:rPr>
        <w:t>县监委，</w:t>
      </w:r>
    </w:p>
    <w:p>
      <w:pPr>
        <w:spacing w:line="560" w:lineRule="exact"/>
        <w:ind w:left="1119" w:leftChars="533" w:firstLine="0" w:firstLineChars="0"/>
        <w:rPr>
          <w:rFonts w:eastAsia="方正仿宋_GBK"/>
          <w:b w:val="0"/>
          <w:bCs w:val="0"/>
          <w:sz w:val="28"/>
          <w:szCs w:val="28"/>
        </w:rPr>
      </w:pPr>
      <w:r>
        <w:rPr>
          <w:rFonts w:eastAsia="方正仿宋_GBK"/>
          <w:b w:val="0"/>
          <w:bCs w:val="0"/>
          <w:sz w:val="28"/>
          <w:szCs w:val="28"/>
        </w:rPr>
        <w:t>县法院，县检察院，县人武部，各人民团体。</w:t>
      </w:r>
    </w:p>
    <w:p>
      <w:pPr>
        <w:spacing w:line="560" w:lineRule="exact"/>
        <w:ind w:left="210" w:leftChars="100" w:right="210" w:rightChars="100"/>
        <w:rPr>
          <w:rFonts w:eastAsia="方正仿宋_GBK"/>
          <w:b w:val="0"/>
          <w:bCs w:val="0"/>
          <w:sz w:val="28"/>
          <w:szCs w:val="28"/>
        </w:rPr>
      </w:pPr>
      <w:r>
        <w:rPr>
          <w:rFonts w:eastAsia="方正仿宋_GBK"/>
          <w:b w:val="0"/>
          <w:bCs w:val="0"/>
          <w:sz w:val="28"/>
          <w:szCs w:val="28"/>
        </w:rPr>
        <w:pict>
          <v:line id="_x0000_s1027" o:spid="_x0000_s1027" o:spt="20" style="position:absolute;left:0pt;margin-left:0pt;margin-top:30pt;height:0pt;width:441pt;z-index:251661312;mso-width-relative:page;mso-height-relative:page;" coordsize="21600,21600">
            <v:path arrowok="t"/>
            <v:fill focussize="0,0"/>
            <v:stroke weight="1.25pt"/>
            <v:imagedata o:title=""/>
            <o:lock v:ext="edit"/>
          </v:line>
        </w:pict>
      </w:r>
      <w:r>
        <w:rPr>
          <w:rFonts w:eastAsia="方正仿宋_GBK"/>
          <w:b w:val="0"/>
          <w:bCs w:val="0"/>
          <w:sz w:val="28"/>
          <w:szCs w:val="28"/>
        </w:rPr>
        <w:pict>
          <v:line id="_x0000_s1028" o:spid="_x0000_s1028" o:spt="20" style="position:absolute;left:0pt;margin-left:0pt;margin-top:2.85pt;height:0pt;width:441pt;z-index:251659264;mso-width-relative:page;mso-height-relative:page;" coordsize="21600,21600">
            <v:path arrowok="t"/>
            <v:fill focussize="0,0"/>
            <v:stroke/>
            <v:imagedata o:title=""/>
            <o:lock v:ext="edit"/>
          </v:line>
        </w:pict>
      </w:r>
      <w:r>
        <w:rPr>
          <w:rFonts w:eastAsia="方正仿宋_GBK"/>
          <w:b w:val="0"/>
          <w:bCs w:val="0"/>
          <w:sz w:val="28"/>
          <w:szCs w:val="28"/>
        </w:rPr>
        <w:t xml:space="preserve">忠县人民政府办公室         </w:t>
      </w:r>
      <w:r>
        <w:rPr>
          <w:rFonts w:hint="eastAsia" w:eastAsia="方正仿宋_GBK"/>
          <w:b w:val="0"/>
          <w:bCs w:val="0"/>
          <w:sz w:val="28"/>
          <w:szCs w:val="28"/>
        </w:rPr>
        <w:t xml:space="preserve"> </w:t>
      </w:r>
      <w:r>
        <w:rPr>
          <w:rFonts w:eastAsia="方正仿宋_GBK"/>
          <w:b w:val="0"/>
          <w:bCs w:val="0"/>
          <w:sz w:val="28"/>
          <w:szCs w:val="28"/>
        </w:rPr>
        <w:t xml:space="preserve">           20</w:t>
      </w:r>
      <w:r>
        <w:rPr>
          <w:rFonts w:hint="eastAsia" w:eastAsia="方正仿宋_GBK"/>
          <w:b w:val="0"/>
          <w:bCs w:val="0"/>
          <w:sz w:val="28"/>
          <w:szCs w:val="28"/>
        </w:rPr>
        <w:t>23</w:t>
      </w:r>
      <w:r>
        <w:rPr>
          <w:rFonts w:eastAsia="方正仿宋_GBK"/>
          <w:b w:val="0"/>
          <w:bCs w:val="0"/>
          <w:sz w:val="28"/>
          <w:szCs w:val="28"/>
        </w:rPr>
        <w:t>年</w:t>
      </w:r>
      <w:r>
        <w:rPr>
          <w:rFonts w:hint="eastAsia" w:eastAsia="方正仿宋_GBK"/>
          <w:b w:val="0"/>
          <w:bCs w:val="0"/>
          <w:sz w:val="28"/>
          <w:szCs w:val="28"/>
        </w:rPr>
        <w:t>12</w:t>
      </w:r>
      <w:r>
        <w:rPr>
          <w:rFonts w:eastAsia="方正仿宋_GBK"/>
          <w:b w:val="0"/>
          <w:bCs w:val="0"/>
          <w:sz w:val="28"/>
          <w:szCs w:val="28"/>
        </w:rPr>
        <w:t>月</w:t>
      </w:r>
      <w:r>
        <w:rPr>
          <w:rFonts w:hint="eastAsia" w:eastAsia="方正仿宋_GBK"/>
          <w:b w:val="0"/>
          <w:bCs w:val="0"/>
          <w:sz w:val="28"/>
          <w:szCs w:val="28"/>
        </w:rPr>
        <w:t>13</w:t>
      </w:r>
      <w:r>
        <w:rPr>
          <w:rFonts w:eastAsia="方正仿宋_GBK"/>
          <w:b w:val="0"/>
          <w:bCs w:val="0"/>
          <w:sz w:val="28"/>
          <w:szCs w:val="28"/>
        </w:rPr>
        <w:t>日印发</w:t>
      </w:r>
    </w:p>
    <w:sectPr>
      <w:pgSz w:w="11906" w:h="16838"/>
      <w:pgMar w:top="2098" w:right="1531" w:bottom="1985" w:left="1531" w:header="851" w:footer="147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pPr>
    <w:sdt>
      <w:sdtPr>
        <w:id w:val="25396433"/>
      </w:sdtPr>
      <w:sdtContent>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47</w:t>
        </w:r>
        <w:r>
          <w:rPr>
            <w:sz w:val="28"/>
            <w:szCs w:val="28"/>
          </w:rPr>
          <w:fldChar w:fldCharType="end"/>
        </w:r>
        <w:r>
          <w:rPr>
            <w:rFonts w:hint="eastAsia"/>
            <w:sz w:val="28"/>
            <w:szCs w:val="28"/>
          </w:rPr>
          <w:t xml:space="preserve"> —</w:t>
        </w:r>
      </w:sdtContent>
    </w:sdt>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96444"/>
    </w:sdtPr>
    <w:sdtContent>
      <w:p>
        <w:pPr>
          <w:pStyle w:val="11"/>
          <w:ind w:firstLine="180" w:firstLineChars="10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46</w:t>
        </w:r>
        <w:r>
          <w:rPr>
            <w:sz w:val="28"/>
            <w:szCs w:val="28"/>
          </w:rPr>
          <w:fldChar w:fldCharType="end"/>
        </w:r>
        <w:r>
          <w:rPr>
            <w:rFonts w:hint="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attachedTemplate r:id="rId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dkOGZlMDI3NWZjOGNhNzVlYWMxMTNlMWZjMWI4NjkifQ=="/>
  </w:docVars>
  <w:rsids>
    <w:rsidRoot w:val="00684648"/>
    <w:rsid w:val="000A3631"/>
    <w:rsid w:val="001A3E7A"/>
    <w:rsid w:val="00247AD7"/>
    <w:rsid w:val="0033541C"/>
    <w:rsid w:val="004C313D"/>
    <w:rsid w:val="00554AA9"/>
    <w:rsid w:val="005B18C7"/>
    <w:rsid w:val="00634F33"/>
    <w:rsid w:val="00684648"/>
    <w:rsid w:val="007E3AD9"/>
    <w:rsid w:val="00810907"/>
    <w:rsid w:val="0082364F"/>
    <w:rsid w:val="0086787E"/>
    <w:rsid w:val="00876658"/>
    <w:rsid w:val="008920D1"/>
    <w:rsid w:val="008C0F0D"/>
    <w:rsid w:val="00900ABC"/>
    <w:rsid w:val="00911B6E"/>
    <w:rsid w:val="00970F35"/>
    <w:rsid w:val="00A132AD"/>
    <w:rsid w:val="00AC6779"/>
    <w:rsid w:val="00BB4723"/>
    <w:rsid w:val="00C104F7"/>
    <w:rsid w:val="00C3321E"/>
    <w:rsid w:val="00CF602F"/>
    <w:rsid w:val="00D6317E"/>
    <w:rsid w:val="00EF4388"/>
    <w:rsid w:val="00EF7B6D"/>
    <w:rsid w:val="00F137D2"/>
    <w:rsid w:val="00F35A21"/>
    <w:rsid w:val="03A500F1"/>
    <w:rsid w:val="05A00AB1"/>
    <w:rsid w:val="06181294"/>
    <w:rsid w:val="098E7D85"/>
    <w:rsid w:val="0B295A5C"/>
    <w:rsid w:val="138A1321"/>
    <w:rsid w:val="13FD7176"/>
    <w:rsid w:val="165E5D8A"/>
    <w:rsid w:val="17E573D4"/>
    <w:rsid w:val="1AA80E44"/>
    <w:rsid w:val="206C2914"/>
    <w:rsid w:val="23FA77C5"/>
    <w:rsid w:val="26084E8D"/>
    <w:rsid w:val="269012F0"/>
    <w:rsid w:val="2A0B2EF3"/>
    <w:rsid w:val="2E3C1B78"/>
    <w:rsid w:val="2F38552A"/>
    <w:rsid w:val="2FBB2F70"/>
    <w:rsid w:val="31D53C4D"/>
    <w:rsid w:val="330B3CCA"/>
    <w:rsid w:val="35162125"/>
    <w:rsid w:val="363421B6"/>
    <w:rsid w:val="370943D4"/>
    <w:rsid w:val="3F446ADE"/>
    <w:rsid w:val="41171FD0"/>
    <w:rsid w:val="4148644E"/>
    <w:rsid w:val="43CC7EBE"/>
    <w:rsid w:val="4732546E"/>
    <w:rsid w:val="49A32653"/>
    <w:rsid w:val="4CA4026E"/>
    <w:rsid w:val="5F593A88"/>
    <w:rsid w:val="661D4702"/>
    <w:rsid w:val="68694DDF"/>
    <w:rsid w:val="6A7C743B"/>
    <w:rsid w:val="6CF22E26"/>
    <w:rsid w:val="6DC5053A"/>
    <w:rsid w:val="6EDFA07A"/>
    <w:rsid w:val="6EE3336E"/>
    <w:rsid w:val="716E7603"/>
    <w:rsid w:val="739F163C"/>
    <w:rsid w:val="74BA5232"/>
    <w:rsid w:val="75E35A02"/>
    <w:rsid w:val="766703E1"/>
    <w:rsid w:val="7BA73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sz w:val="24"/>
      <w:szCs w:val="22"/>
    </w:rPr>
  </w:style>
  <w:style w:type="paragraph" w:styleId="4">
    <w:name w:val="index 5"/>
    <w:basedOn w:val="1"/>
    <w:next w:val="1"/>
    <w:qFormat/>
    <w:uiPriority w:val="0"/>
    <w:pPr>
      <w:ind w:left="1680"/>
    </w:pPr>
    <w:rPr>
      <w:szCs w:val="22"/>
    </w:rPr>
  </w:style>
  <w:style w:type="paragraph" w:styleId="5">
    <w:name w:val="annotation text"/>
    <w:basedOn w:val="1"/>
    <w:link w:val="29"/>
    <w:semiHidden/>
    <w:unhideWhenUsed/>
    <w:qFormat/>
    <w:uiPriority w:val="99"/>
    <w:pPr>
      <w:jc w:val="left"/>
    </w:pPr>
    <w:rPr>
      <w:rFonts w:ascii="Calibri" w:hAnsi="Calibri"/>
      <w:szCs w:val="22"/>
    </w:rPr>
  </w:style>
  <w:style w:type="paragraph" w:styleId="6">
    <w:name w:val="Body Text"/>
    <w:basedOn w:val="1"/>
    <w:link w:val="30"/>
    <w:unhideWhenUsed/>
    <w:qFormat/>
    <w:uiPriority w:val="99"/>
    <w:pPr>
      <w:spacing w:after="120"/>
    </w:pPr>
  </w:style>
  <w:style w:type="paragraph" w:styleId="7">
    <w:name w:val="Body Text Indent"/>
    <w:basedOn w:val="1"/>
    <w:next w:val="8"/>
    <w:link w:val="31"/>
    <w:qFormat/>
    <w:uiPriority w:val="0"/>
    <w:pPr>
      <w:ind w:firstLine="200" w:firstLineChars="200"/>
    </w:pPr>
    <w:rPr>
      <w:rFonts w:ascii="Calibri" w:hAnsi="Calibri"/>
      <w:sz w:val="32"/>
      <w:szCs w:val="22"/>
    </w:rPr>
  </w:style>
  <w:style w:type="paragraph" w:customStyle="1" w:styleId="8">
    <w:name w:val="样式 方正小标宋_GBK 二号 居中 行距: 固定值 30 磅"/>
    <w:basedOn w:val="2"/>
    <w:qFormat/>
    <w:uiPriority w:val="0"/>
    <w:pPr>
      <w:spacing w:line="600" w:lineRule="exact"/>
      <w:jc w:val="center"/>
    </w:pPr>
    <w:rPr>
      <w:rFonts w:ascii="方正小标宋_GBK" w:hAnsi="方正小标宋_GBK" w:eastAsia="方正小标宋_GBK"/>
      <w:b w:val="0"/>
      <w:kern w:val="2"/>
    </w:rPr>
  </w:style>
  <w:style w:type="paragraph" w:styleId="9">
    <w:name w:val="toc 5"/>
    <w:basedOn w:val="1"/>
    <w:next w:val="1"/>
    <w:unhideWhenUsed/>
    <w:qFormat/>
    <w:uiPriority w:val="39"/>
    <w:pPr>
      <w:ind w:left="1680" w:leftChars="800"/>
    </w:pPr>
    <w:rPr>
      <w:rFonts w:ascii="Calibri" w:hAnsi="Calibri"/>
      <w:szCs w:val="22"/>
    </w:rPr>
  </w:style>
  <w:style w:type="paragraph" w:styleId="10">
    <w:name w:val="Balloon Text"/>
    <w:basedOn w:val="1"/>
    <w:link w:val="32"/>
    <w:semiHidden/>
    <w:unhideWhenUsed/>
    <w:qFormat/>
    <w:uiPriority w:val="99"/>
    <w:rPr>
      <w:rFonts w:ascii="Calibri" w:hAnsi="Calibri"/>
      <w:sz w:val="18"/>
      <w:szCs w:val="18"/>
    </w:rPr>
  </w:style>
  <w:style w:type="paragraph" w:styleId="11">
    <w:name w:val="footer"/>
    <w:basedOn w:val="1"/>
    <w:link w:val="33"/>
    <w:unhideWhenUsed/>
    <w:qFormat/>
    <w:uiPriority w:val="99"/>
    <w:pPr>
      <w:tabs>
        <w:tab w:val="center" w:pos="4153"/>
        <w:tab w:val="right" w:pos="8306"/>
      </w:tabs>
      <w:snapToGrid w:val="0"/>
      <w:jc w:val="left"/>
    </w:pPr>
    <w:rPr>
      <w:sz w:val="18"/>
      <w:szCs w:val="18"/>
    </w:rPr>
  </w:style>
  <w:style w:type="paragraph" w:styleId="12">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rPr>
      <w:rFonts w:ascii="Calibri" w:hAnsi="Calibri"/>
      <w:szCs w:val="22"/>
    </w:rPr>
  </w:style>
  <w:style w:type="paragraph" w:styleId="14">
    <w:name w:val="footnote text"/>
    <w:basedOn w:val="1"/>
    <w:link w:val="35"/>
    <w:semiHidden/>
    <w:unhideWhenUsed/>
    <w:qFormat/>
    <w:uiPriority w:val="0"/>
    <w:pPr>
      <w:snapToGrid w:val="0"/>
      <w:jc w:val="left"/>
    </w:pPr>
    <w:rPr>
      <w:rFonts w:ascii="Calibri" w:hAnsi="Calibri"/>
      <w:sz w:val="18"/>
      <w:szCs w:val="18"/>
    </w:rPr>
  </w:style>
  <w:style w:type="paragraph" w:styleId="15">
    <w:name w:val="toc 2"/>
    <w:basedOn w:val="1"/>
    <w:next w:val="1"/>
    <w:unhideWhenUsed/>
    <w:qFormat/>
    <w:uiPriority w:val="39"/>
    <w:pPr>
      <w:ind w:left="420" w:leftChars="200"/>
    </w:pPr>
    <w:rPr>
      <w:rFonts w:ascii="Calibri" w:hAnsi="Calibri"/>
      <w:szCs w:val="22"/>
    </w:rPr>
  </w:style>
  <w:style w:type="paragraph" w:styleId="16">
    <w:name w:val="Body Text 2"/>
    <w:basedOn w:val="1"/>
    <w:link w:val="36"/>
    <w:semiHidden/>
    <w:unhideWhenUsed/>
    <w:qFormat/>
    <w:uiPriority w:val="99"/>
    <w:pPr>
      <w:spacing w:after="120" w:line="480" w:lineRule="auto"/>
    </w:pPr>
    <w:rPr>
      <w:rFonts w:ascii="Calibri" w:hAnsi="Calibri"/>
      <w:szCs w:val="22"/>
    </w:rPr>
  </w:style>
  <w:style w:type="paragraph" w:styleId="17">
    <w:name w:val="HTML Preformatted"/>
    <w:basedOn w:val="1"/>
    <w:link w:val="37"/>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8">
    <w:name w:val="Normal (Web)"/>
    <w:basedOn w:val="1"/>
    <w:qFormat/>
    <w:uiPriority w:val="0"/>
    <w:pPr>
      <w:widowControl/>
      <w:spacing w:before="30" w:after="30"/>
      <w:ind w:firstLine="480"/>
      <w:jc w:val="left"/>
    </w:pPr>
    <w:rPr>
      <w:rFonts w:ascii="宋体" w:hAnsi="宋体" w:eastAsia="方正仿宋_GBK" w:cs="宋体"/>
      <w:color w:val="000000"/>
      <w:kern w:val="0"/>
      <w:sz w:val="24"/>
    </w:rPr>
  </w:style>
  <w:style w:type="paragraph" w:styleId="19">
    <w:name w:val="annotation subject"/>
    <w:basedOn w:val="5"/>
    <w:next w:val="5"/>
    <w:link w:val="38"/>
    <w:semiHidden/>
    <w:unhideWhenUsed/>
    <w:qFormat/>
    <w:uiPriority w:val="99"/>
    <w:rPr>
      <w:b/>
      <w:bCs/>
    </w:rPr>
  </w:style>
  <w:style w:type="paragraph" w:styleId="20">
    <w:name w:val="Body Text First Indent"/>
    <w:basedOn w:val="6"/>
    <w:link w:val="39"/>
    <w:qFormat/>
    <w:uiPriority w:val="0"/>
    <w:pPr>
      <w:spacing w:after="0"/>
      <w:ind w:firstLine="420" w:firstLineChars="100"/>
    </w:pPr>
    <w:rPr>
      <w:rFonts w:ascii="Calibri" w:hAnsi="Calibri"/>
    </w:rPr>
  </w:style>
  <w:style w:type="paragraph" w:styleId="21">
    <w:name w:val="Body Text First Indent 2"/>
    <w:basedOn w:val="7"/>
    <w:link w:val="40"/>
    <w:qFormat/>
    <w:uiPriority w:val="0"/>
    <w:pPr>
      <w:ind w:firstLine="420"/>
    </w:pPr>
  </w:style>
  <w:style w:type="character" w:styleId="24">
    <w:name w:val="Strong"/>
    <w:basedOn w:val="23"/>
    <w:qFormat/>
    <w:uiPriority w:val="0"/>
    <w:rPr>
      <w:b/>
    </w:rPr>
  </w:style>
  <w:style w:type="character" w:styleId="25">
    <w:name w:val="endnote reference"/>
    <w:basedOn w:val="23"/>
    <w:qFormat/>
    <w:uiPriority w:val="0"/>
    <w:rPr>
      <w:vertAlign w:val="superscript"/>
    </w:rPr>
  </w:style>
  <w:style w:type="character" w:styleId="26">
    <w:name w:val="page number"/>
    <w:qFormat/>
    <w:uiPriority w:val="0"/>
  </w:style>
  <w:style w:type="character" w:styleId="27">
    <w:name w:val="Hyperlink"/>
    <w:basedOn w:val="23"/>
    <w:unhideWhenUsed/>
    <w:qFormat/>
    <w:uiPriority w:val="99"/>
    <w:rPr>
      <w:color w:val="0000FF" w:themeColor="hyperlink"/>
      <w:u w:val="single"/>
    </w:rPr>
  </w:style>
  <w:style w:type="character" w:customStyle="1" w:styleId="28">
    <w:name w:val="标题 1 Char"/>
    <w:basedOn w:val="23"/>
    <w:link w:val="2"/>
    <w:qFormat/>
    <w:uiPriority w:val="0"/>
    <w:rPr>
      <w:rFonts w:ascii="宋体" w:hAnsi="宋体" w:eastAsia="宋体" w:cs="宋体"/>
      <w:b/>
      <w:bCs/>
      <w:kern w:val="36"/>
      <w:sz w:val="48"/>
      <w:szCs w:val="48"/>
    </w:rPr>
  </w:style>
  <w:style w:type="character" w:customStyle="1" w:styleId="29">
    <w:name w:val="批注文字 Char"/>
    <w:basedOn w:val="23"/>
    <w:link w:val="5"/>
    <w:semiHidden/>
    <w:qFormat/>
    <w:uiPriority w:val="99"/>
    <w:rPr>
      <w:rFonts w:ascii="Calibri" w:hAnsi="Calibri" w:eastAsia="宋体" w:cs="Times New Roman"/>
    </w:rPr>
  </w:style>
  <w:style w:type="character" w:customStyle="1" w:styleId="30">
    <w:name w:val="正文文本 Char"/>
    <w:basedOn w:val="23"/>
    <w:link w:val="6"/>
    <w:qFormat/>
    <w:uiPriority w:val="99"/>
    <w:rPr>
      <w:rFonts w:ascii="Times New Roman" w:hAnsi="Times New Roman" w:eastAsia="宋体" w:cs="Times New Roman"/>
      <w:szCs w:val="24"/>
    </w:rPr>
  </w:style>
  <w:style w:type="character" w:customStyle="1" w:styleId="31">
    <w:name w:val="正文文本缩进 Char"/>
    <w:basedOn w:val="23"/>
    <w:link w:val="7"/>
    <w:qFormat/>
    <w:uiPriority w:val="0"/>
    <w:rPr>
      <w:rFonts w:ascii="Calibri" w:hAnsi="Calibri" w:eastAsia="宋体" w:cs="Times New Roman"/>
      <w:sz w:val="32"/>
    </w:rPr>
  </w:style>
  <w:style w:type="character" w:customStyle="1" w:styleId="32">
    <w:name w:val="批注框文本 Char"/>
    <w:basedOn w:val="23"/>
    <w:link w:val="10"/>
    <w:semiHidden/>
    <w:qFormat/>
    <w:uiPriority w:val="99"/>
    <w:rPr>
      <w:rFonts w:ascii="Calibri" w:hAnsi="Calibri" w:eastAsia="宋体" w:cs="Times New Roman"/>
      <w:sz w:val="18"/>
      <w:szCs w:val="18"/>
    </w:rPr>
  </w:style>
  <w:style w:type="character" w:customStyle="1" w:styleId="33">
    <w:name w:val="页脚 Char"/>
    <w:basedOn w:val="23"/>
    <w:link w:val="11"/>
    <w:qFormat/>
    <w:uiPriority w:val="99"/>
    <w:rPr>
      <w:sz w:val="18"/>
      <w:szCs w:val="18"/>
    </w:rPr>
  </w:style>
  <w:style w:type="character" w:customStyle="1" w:styleId="34">
    <w:name w:val="页眉 Char"/>
    <w:basedOn w:val="23"/>
    <w:link w:val="12"/>
    <w:autoRedefine/>
    <w:qFormat/>
    <w:uiPriority w:val="99"/>
    <w:rPr>
      <w:sz w:val="18"/>
      <w:szCs w:val="18"/>
    </w:rPr>
  </w:style>
  <w:style w:type="character" w:customStyle="1" w:styleId="35">
    <w:name w:val="脚注文本 Char"/>
    <w:basedOn w:val="23"/>
    <w:link w:val="14"/>
    <w:semiHidden/>
    <w:qFormat/>
    <w:uiPriority w:val="0"/>
    <w:rPr>
      <w:rFonts w:ascii="Calibri" w:hAnsi="Calibri" w:eastAsia="宋体" w:cs="Times New Roman"/>
      <w:sz w:val="18"/>
      <w:szCs w:val="18"/>
    </w:rPr>
  </w:style>
  <w:style w:type="character" w:customStyle="1" w:styleId="36">
    <w:name w:val="正文文本 2 Char"/>
    <w:basedOn w:val="23"/>
    <w:link w:val="16"/>
    <w:semiHidden/>
    <w:qFormat/>
    <w:uiPriority w:val="99"/>
    <w:rPr>
      <w:rFonts w:ascii="Calibri" w:hAnsi="Calibri" w:eastAsia="宋体" w:cs="Times New Roman"/>
    </w:rPr>
  </w:style>
  <w:style w:type="character" w:customStyle="1" w:styleId="37">
    <w:name w:val="HTML 预设格式 Char"/>
    <w:basedOn w:val="23"/>
    <w:link w:val="17"/>
    <w:semiHidden/>
    <w:qFormat/>
    <w:uiPriority w:val="99"/>
    <w:rPr>
      <w:rFonts w:ascii="宋体" w:hAnsi="宋体" w:eastAsia="宋体" w:cs="Times New Roman"/>
      <w:kern w:val="0"/>
      <w:sz w:val="24"/>
      <w:szCs w:val="24"/>
    </w:rPr>
  </w:style>
  <w:style w:type="character" w:customStyle="1" w:styleId="38">
    <w:name w:val="批注主题 Char"/>
    <w:basedOn w:val="29"/>
    <w:link w:val="19"/>
    <w:semiHidden/>
    <w:qFormat/>
    <w:uiPriority w:val="99"/>
    <w:rPr>
      <w:b/>
      <w:bCs/>
    </w:rPr>
  </w:style>
  <w:style w:type="character" w:customStyle="1" w:styleId="39">
    <w:name w:val="正文首行缩进 Char"/>
    <w:basedOn w:val="30"/>
    <w:link w:val="20"/>
    <w:qFormat/>
    <w:uiPriority w:val="0"/>
    <w:rPr>
      <w:rFonts w:ascii="Calibri" w:hAnsi="Calibri"/>
    </w:rPr>
  </w:style>
  <w:style w:type="character" w:customStyle="1" w:styleId="40">
    <w:name w:val="正文首行缩进 2 Char"/>
    <w:basedOn w:val="31"/>
    <w:link w:val="21"/>
    <w:qFormat/>
    <w:uiPriority w:val="0"/>
  </w:style>
  <w:style w:type="paragraph" w:customStyle="1" w:styleId="41">
    <w:name w:val="正文首行缩进1"/>
    <w:basedOn w:val="6"/>
    <w:qFormat/>
    <w:uiPriority w:val="0"/>
  </w:style>
  <w:style w:type="character" w:customStyle="1" w:styleId="42">
    <w:name w:val="font71"/>
    <w:basedOn w:val="23"/>
    <w:qFormat/>
    <w:uiPriority w:val="0"/>
    <w:rPr>
      <w:rFonts w:hint="default" w:ascii="Times New Roman" w:hAnsi="Times New Roman" w:cs="Times New Roman"/>
      <w:color w:val="000000"/>
      <w:sz w:val="20"/>
      <w:szCs w:val="20"/>
      <w:u w:val="none"/>
    </w:rPr>
  </w:style>
  <w:style w:type="paragraph" w:customStyle="1" w:styleId="43">
    <w:name w:val="信息标题1"/>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2"/>
    </w:rPr>
  </w:style>
  <w:style w:type="paragraph" w:customStyle="1" w:styleId="44">
    <w:name w:val="索引 51"/>
    <w:next w:val="1"/>
    <w:qFormat/>
    <w:uiPriority w:val="0"/>
    <w:pPr>
      <w:widowControl w:val="0"/>
      <w:ind w:left="1680"/>
      <w:jc w:val="both"/>
    </w:pPr>
    <w:rPr>
      <w:rFonts w:ascii="方正仿宋_GBK" w:hAnsi="Times New Roman" w:eastAsia="方正仿宋_GBK" w:cs="Times New Roman"/>
      <w:kern w:val="2"/>
      <w:sz w:val="32"/>
      <w:szCs w:val="32"/>
      <w:lang w:val="en-US" w:eastAsia="zh-CN" w:bidi="ar-SA"/>
    </w:rPr>
  </w:style>
  <w:style w:type="paragraph" w:customStyle="1" w:styleId="4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46">
    <w:name w:val="font101"/>
    <w:basedOn w:val="23"/>
    <w:qFormat/>
    <w:uiPriority w:val="0"/>
    <w:rPr>
      <w:rFonts w:hint="eastAsia" w:ascii="方正仿宋_GBK" w:hAnsi="方正仿宋_GBK" w:eastAsia="方正仿宋_GBK" w:cs="方正仿宋_GBK"/>
      <w:b/>
      <w:bCs/>
      <w:color w:val="000000"/>
      <w:sz w:val="24"/>
      <w:szCs w:val="24"/>
      <w:u w:val="none"/>
    </w:rPr>
  </w:style>
  <w:style w:type="character" w:customStyle="1" w:styleId="47">
    <w:name w:val="font31"/>
    <w:basedOn w:val="23"/>
    <w:qFormat/>
    <w:uiPriority w:val="0"/>
    <w:rPr>
      <w:rFonts w:hint="eastAsia" w:ascii="方正仿宋_GBK" w:hAnsi="方正仿宋_GBK" w:eastAsia="方正仿宋_GBK" w:cs="方正仿宋_GBK"/>
      <w:color w:val="000000"/>
      <w:sz w:val="20"/>
      <w:szCs w:val="20"/>
      <w:u w:val="none"/>
    </w:rPr>
  </w:style>
  <w:style w:type="character" w:customStyle="1" w:styleId="48">
    <w:name w:val="font51"/>
    <w:basedOn w:val="23"/>
    <w:qFormat/>
    <w:uiPriority w:val="0"/>
    <w:rPr>
      <w:rFonts w:hint="default" w:ascii="Times New Roman" w:hAnsi="Times New Roman" w:cs="Times New Roman"/>
      <w:color w:val="000000"/>
      <w:sz w:val="20"/>
      <w:szCs w:val="20"/>
      <w:u w:val="none"/>
    </w:rPr>
  </w:style>
  <w:style w:type="character" w:customStyle="1" w:styleId="49">
    <w:name w:val="font161"/>
    <w:basedOn w:val="23"/>
    <w:qFormat/>
    <w:uiPriority w:val="0"/>
    <w:rPr>
      <w:rFonts w:hint="eastAsia" w:ascii="方正仿宋_GBK" w:hAnsi="方正仿宋_GBK" w:eastAsia="方正仿宋_GBK" w:cs="方正仿宋_GBK"/>
      <w:color w:val="000000"/>
      <w:sz w:val="20"/>
      <w:szCs w:val="20"/>
      <w:u w:val="none"/>
    </w:rPr>
  </w:style>
  <w:style w:type="character" w:customStyle="1" w:styleId="50">
    <w:name w:val="font131"/>
    <w:basedOn w:val="23"/>
    <w:qFormat/>
    <w:uiPriority w:val="0"/>
    <w:rPr>
      <w:rFonts w:hint="default" w:ascii="Times New Roman" w:hAnsi="Times New Roman" w:cs="Times New Roman"/>
      <w:color w:val="000000"/>
      <w:sz w:val="20"/>
      <w:szCs w:val="20"/>
      <w:u w:val="none"/>
    </w:rPr>
  </w:style>
  <w:style w:type="character" w:customStyle="1" w:styleId="51">
    <w:name w:val="font151"/>
    <w:basedOn w:val="23"/>
    <w:qFormat/>
    <w:uiPriority w:val="0"/>
    <w:rPr>
      <w:rFonts w:hint="eastAsia" w:ascii="方正仿宋_GBK" w:hAnsi="方正仿宋_GBK" w:eastAsia="方正仿宋_GBK" w:cs="方正仿宋_GBK"/>
      <w:color w:val="000000"/>
      <w:sz w:val="20"/>
      <w:szCs w:val="20"/>
      <w:u w:val="none"/>
    </w:rPr>
  </w:style>
  <w:style w:type="character" w:customStyle="1" w:styleId="52">
    <w:name w:val="font121"/>
    <w:basedOn w:val="23"/>
    <w:qFormat/>
    <w:uiPriority w:val="0"/>
    <w:rPr>
      <w:rFonts w:hint="eastAsia" w:ascii="方正仿宋_GBK" w:hAnsi="方正仿宋_GBK" w:eastAsia="方正仿宋_GBK" w:cs="方正仿宋_GBK"/>
      <w:b/>
      <w:bCs/>
      <w:color w:val="000000"/>
      <w:sz w:val="20"/>
      <w:szCs w:val="20"/>
      <w:u w:val="none"/>
    </w:rPr>
  </w:style>
  <w:style w:type="character" w:customStyle="1" w:styleId="53">
    <w:name w:val="font141"/>
    <w:basedOn w:val="23"/>
    <w:qFormat/>
    <w:uiPriority w:val="0"/>
    <w:rPr>
      <w:rFonts w:hint="default" w:ascii="Times New Roman" w:hAnsi="Times New Roman" w:cs="Times New Roman"/>
      <w:b/>
      <w:bCs/>
      <w:color w:val="000000"/>
      <w:sz w:val="20"/>
      <w:szCs w:val="20"/>
      <w:u w:val="none"/>
    </w:rPr>
  </w:style>
  <w:style w:type="character" w:customStyle="1" w:styleId="54">
    <w:name w:val="font41"/>
    <w:basedOn w:val="23"/>
    <w:qFormat/>
    <w:uiPriority w:val="0"/>
    <w:rPr>
      <w:rFonts w:hint="eastAsia" w:ascii="方正仿宋_GBK" w:hAnsi="方正仿宋_GBK" w:eastAsia="方正仿宋_GBK" w:cs="方正仿宋_GBK"/>
      <w:color w:val="000000"/>
      <w:sz w:val="20"/>
      <w:szCs w:val="20"/>
      <w:u w:val="none"/>
    </w:rPr>
  </w:style>
  <w:style w:type="character" w:customStyle="1" w:styleId="55">
    <w:name w:val="font222"/>
    <w:basedOn w:val="23"/>
    <w:qFormat/>
    <w:uiPriority w:val="0"/>
    <w:rPr>
      <w:rFonts w:hint="eastAsia" w:ascii="宋体" w:hAnsi="宋体" w:eastAsia="宋体" w:cs="宋体"/>
      <w:color w:val="000000"/>
      <w:sz w:val="20"/>
      <w:szCs w:val="20"/>
      <w:u w:val="none"/>
    </w:rPr>
  </w:style>
  <w:style w:type="character" w:customStyle="1" w:styleId="56">
    <w:name w:val="font122"/>
    <w:basedOn w:val="23"/>
    <w:qFormat/>
    <w:uiPriority w:val="0"/>
    <w:rPr>
      <w:rFonts w:hint="eastAsia" w:ascii="方正仿宋_GBK" w:hAnsi="方正仿宋_GBK" w:eastAsia="方正仿宋_GBK" w:cs="方正仿宋_GBK"/>
      <w:b/>
      <w:bCs/>
      <w:color w:val="000000"/>
      <w:sz w:val="20"/>
      <w:szCs w:val="20"/>
      <w:u w:val="none"/>
    </w:rPr>
  </w:style>
  <w:style w:type="character" w:customStyle="1" w:styleId="57">
    <w:name w:val="font221"/>
    <w:basedOn w:val="23"/>
    <w:qFormat/>
    <w:uiPriority w:val="0"/>
    <w:rPr>
      <w:rFonts w:hint="eastAsia" w:ascii="宋体" w:hAnsi="宋体" w:eastAsia="宋体" w:cs="宋体"/>
      <w:color w:val="000000"/>
      <w:sz w:val="20"/>
      <w:szCs w:val="20"/>
      <w:u w:val="none"/>
    </w:rPr>
  </w:style>
  <w:style w:type="paragraph" w:customStyle="1" w:styleId="5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font5"/>
    <w:basedOn w:val="1"/>
    <w:qFormat/>
    <w:uiPriority w:val="0"/>
    <w:pPr>
      <w:widowControl/>
      <w:spacing w:before="100" w:beforeAutospacing="1" w:after="100" w:afterAutospacing="1"/>
      <w:jc w:val="left"/>
    </w:pPr>
    <w:rPr>
      <w:rFonts w:ascii="方正仿宋_GBK" w:hAnsi="宋体" w:eastAsia="方正仿宋_GBK" w:cs="宋体"/>
      <w:b/>
      <w:bCs/>
      <w:color w:val="000000"/>
      <w:kern w:val="0"/>
      <w:sz w:val="22"/>
      <w:szCs w:val="22"/>
    </w:rPr>
  </w:style>
  <w:style w:type="paragraph" w:customStyle="1" w:styleId="60">
    <w:name w:val="font6"/>
    <w:basedOn w:val="1"/>
    <w:qFormat/>
    <w:uiPriority w:val="0"/>
    <w:pPr>
      <w:widowControl/>
      <w:spacing w:before="100" w:beforeAutospacing="1" w:after="100" w:afterAutospacing="1"/>
      <w:jc w:val="left"/>
    </w:pPr>
    <w:rPr>
      <w:b/>
      <w:bCs/>
      <w:color w:val="000000"/>
      <w:kern w:val="0"/>
      <w:sz w:val="22"/>
      <w:szCs w:val="22"/>
    </w:rPr>
  </w:style>
  <w:style w:type="paragraph" w:customStyle="1" w:styleId="61">
    <w:name w:val="font7"/>
    <w:basedOn w:val="1"/>
    <w:qFormat/>
    <w:uiPriority w:val="0"/>
    <w:pPr>
      <w:widowControl/>
      <w:spacing w:before="100" w:beforeAutospacing="1" w:after="100" w:afterAutospacing="1"/>
      <w:jc w:val="left"/>
    </w:pPr>
    <w:rPr>
      <w:color w:val="000000"/>
      <w:kern w:val="0"/>
      <w:szCs w:val="21"/>
    </w:rPr>
  </w:style>
  <w:style w:type="paragraph" w:customStyle="1" w:styleId="62">
    <w:name w:val="font8"/>
    <w:basedOn w:val="1"/>
    <w:qFormat/>
    <w:uiPriority w:val="0"/>
    <w:pPr>
      <w:widowControl/>
      <w:spacing w:before="100" w:beforeAutospacing="1" w:after="100" w:afterAutospacing="1"/>
      <w:jc w:val="left"/>
    </w:pPr>
    <w:rPr>
      <w:rFonts w:ascii="方正仿宋_GBK" w:hAnsi="宋体" w:eastAsia="方正仿宋_GBK" w:cs="宋体"/>
      <w:color w:val="000000"/>
      <w:kern w:val="0"/>
      <w:szCs w:val="21"/>
    </w:rPr>
  </w:style>
  <w:style w:type="paragraph" w:customStyle="1" w:styleId="63">
    <w:name w:val="font9"/>
    <w:basedOn w:val="1"/>
    <w:qFormat/>
    <w:uiPriority w:val="0"/>
    <w:pPr>
      <w:widowControl/>
      <w:spacing w:before="100" w:beforeAutospacing="1" w:after="100" w:afterAutospacing="1"/>
      <w:jc w:val="left"/>
    </w:pPr>
    <w:rPr>
      <w:color w:val="000000"/>
      <w:kern w:val="0"/>
      <w:szCs w:val="21"/>
    </w:rPr>
  </w:style>
  <w:style w:type="paragraph" w:customStyle="1" w:styleId="64">
    <w:name w:val="font10"/>
    <w:basedOn w:val="1"/>
    <w:qFormat/>
    <w:uiPriority w:val="0"/>
    <w:pPr>
      <w:widowControl/>
      <w:spacing w:before="100" w:beforeAutospacing="1" w:after="100" w:afterAutospacing="1"/>
      <w:jc w:val="left"/>
    </w:pPr>
    <w:rPr>
      <w:rFonts w:ascii="方正仿宋_GBK" w:hAnsi="宋体" w:eastAsia="方正仿宋_GBK" w:cs="宋体"/>
      <w:color w:val="000000"/>
      <w:kern w:val="0"/>
      <w:szCs w:val="21"/>
    </w:rPr>
  </w:style>
  <w:style w:type="paragraph" w:customStyle="1" w:styleId="65">
    <w:name w:val="font11"/>
    <w:basedOn w:val="1"/>
    <w:qFormat/>
    <w:uiPriority w:val="0"/>
    <w:pPr>
      <w:widowControl/>
      <w:spacing w:before="100" w:beforeAutospacing="1" w:after="100" w:afterAutospacing="1"/>
      <w:jc w:val="left"/>
    </w:pPr>
    <w:rPr>
      <w:rFonts w:ascii="方正仿宋_GBK" w:hAnsi="宋体" w:eastAsia="方正仿宋_GBK" w:cs="宋体"/>
      <w:color w:val="000000"/>
      <w:kern w:val="0"/>
      <w:sz w:val="22"/>
      <w:szCs w:val="22"/>
    </w:rPr>
  </w:style>
  <w:style w:type="paragraph" w:customStyle="1" w:styleId="66">
    <w:name w:val="font12"/>
    <w:basedOn w:val="1"/>
    <w:qFormat/>
    <w:uiPriority w:val="0"/>
    <w:pPr>
      <w:widowControl/>
      <w:spacing w:before="100" w:beforeAutospacing="1" w:after="100" w:afterAutospacing="1"/>
      <w:jc w:val="left"/>
    </w:pPr>
    <w:rPr>
      <w:color w:val="000000"/>
      <w:kern w:val="0"/>
      <w:sz w:val="22"/>
      <w:szCs w:val="22"/>
    </w:rPr>
  </w:style>
  <w:style w:type="paragraph" w:customStyle="1" w:styleId="67">
    <w:name w:val="font13"/>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68">
    <w:name w:val="font14"/>
    <w:basedOn w:val="1"/>
    <w:qFormat/>
    <w:uiPriority w:val="0"/>
    <w:pPr>
      <w:widowControl/>
      <w:spacing w:before="100" w:beforeAutospacing="1" w:after="100" w:afterAutospacing="1"/>
      <w:jc w:val="left"/>
    </w:pPr>
    <w:rPr>
      <w:rFonts w:ascii="微软雅黑" w:hAnsi="微软雅黑" w:eastAsia="微软雅黑" w:cs="宋体"/>
      <w:color w:val="000000"/>
      <w:kern w:val="0"/>
      <w:sz w:val="22"/>
      <w:szCs w:val="22"/>
    </w:rPr>
  </w:style>
  <w:style w:type="paragraph" w:customStyle="1" w:styleId="69">
    <w:name w:val="font15"/>
    <w:basedOn w:val="1"/>
    <w:qFormat/>
    <w:uiPriority w:val="0"/>
    <w:pPr>
      <w:widowControl/>
      <w:spacing w:before="100" w:beforeAutospacing="1" w:after="100" w:afterAutospacing="1"/>
      <w:jc w:val="left"/>
    </w:pPr>
    <w:rPr>
      <w:rFonts w:ascii="宋体" w:hAnsi="宋体" w:cs="宋体"/>
      <w:b/>
      <w:bCs/>
      <w:color w:val="000000"/>
      <w:kern w:val="0"/>
      <w:sz w:val="22"/>
      <w:szCs w:val="22"/>
    </w:rPr>
  </w:style>
  <w:style w:type="paragraph" w:customStyle="1" w:styleId="70">
    <w:name w:val="font16"/>
    <w:basedOn w:val="1"/>
    <w:qFormat/>
    <w:uiPriority w:val="0"/>
    <w:pPr>
      <w:widowControl/>
      <w:spacing w:before="100" w:beforeAutospacing="1" w:after="100" w:afterAutospacing="1"/>
      <w:jc w:val="left"/>
    </w:pPr>
    <w:rPr>
      <w:color w:val="000000"/>
      <w:kern w:val="0"/>
      <w:sz w:val="24"/>
    </w:rPr>
  </w:style>
  <w:style w:type="paragraph" w:customStyle="1" w:styleId="71">
    <w:name w:val="font17"/>
    <w:basedOn w:val="1"/>
    <w:qFormat/>
    <w:uiPriority w:val="0"/>
    <w:pPr>
      <w:widowControl/>
      <w:spacing w:before="100" w:beforeAutospacing="1" w:after="100" w:afterAutospacing="1"/>
      <w:jc w:val="left"/>
    </w:pPr>
    <w:rPr>
      <w:rFonts w:ascii="方正仿宋_GBK" w:hAnsi="宋体" w:eastAsia="方正仿宋_GBK" w:cs="宋体"/>
      <w:color w:val="000000"/>
      <w:kern w:val="0"/>
      <w:sz w:val="24"/>
    </w:rPr>
  </w:style>
  <w:style w:type="paragraph" w:customStyle="1" w:styleId="7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7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7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7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宋体" w:eastAsia="方正仿宋_GBK" w:cs="宋体"/>
      <w:kern w:val="0"/>
      <w:szCs w:val="21"/>
    </w:rPr>
  </w:style>
  <w:style w:type="paragraph" w:customStyle="1" w:styleId="7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Cs w:val="21"/>
    </w:rPr>
  </w:style>
  <w:style w:type="paragraph" w:customStyle="1" w:styleId="7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7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Cs w:val="21"/>
    </w:rPr>
  </w:style>
  <w:style w:type="paragraph" w:customStyle="1" w:styleId="7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8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kern w:val="0"/>
      <w:szCs w:val="21"/>
    </w:rPr>
  </w:style>
  <w:style w:type="paragraph" w:customStyle="1" w:styleId="8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8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方正仿宋_GBK" w:hAnsi="宋体" w:eastAsia="方正仿宋_GBK" w:cs="宋体"/>
      <w:color w:val="000000"/>
      <w:kern w:val="0"/>
      <w:szCs w:val="21"/>
    </w:rPr>
  </w:style>
  <w:style w:type="paragraph" w:customStyle="1" w:styleId="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color w:val="000000"/>
      <w:kern w:val="0"/>
      <w:szCs w:val="21"/>
    </w:rPr>
  </w:style>
  <w:style w:type="paragraph" w:customStyle="1" w:styleId="8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8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86">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87">
    <w:name w:val="xl8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88">
    <w:name w:val="xl81"/>
    <w:basedOn w:val="1"/>
    <w:qFormat/>
    <w:uiPriority w:val="0"/>
    <w:pPr>
      <w:widowControl/>
      <w:spacing w:before="100" w:beforeAutospacing="1" w:after="100" w:afterAutospacing="1"/>
      <w:jc w:val="left"/>
    </w:pPr>
    <w:rPr>
      <w:rFonts w:ascii="方正仿宋_GBK" w:hAnsi="宋体" w:eastAsia="方正仿宋_GBK" w:cs="宋体"/>
      <w:kern w:val="0"/>
      <w:sz w:val="24"/>
    </w:rPr>
  </w:style>
  <w:style w:type="paragraph" w:customStyle="1" w:styleId="89">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0">
    <w:name w:val="xl8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1">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宋体" w:eastAsia="方正仿宋_GBK" w:cs="宋体"/>
      <w:b/>
      <w:bCs/>
      <w:kern w:val="0"/>
      <w:sz w:val="24"/>
    </w:rPr>
  </w:style>
  <w:style w:type="paragraph" w:customStyle="1" w:styleId="92">
    <w:name w:val="xl85"/>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93">
    <w:name w:val="xl86"/>
    <w:basedOn w:val="1"/>
    <w:qFormat/>
    <w:uiPriority w:val="0"/>
    <w:pPr>
      <w:widowControl/>
      <w:pBdr>
        <w:right w:val="single" w:color="auto" w:sz="8" w:space="0"/>
      </w:pBdr>
      <w:spacing w:before="100" w:beforeAutospacing="1" w:after="100" w:afterAutospacing="1"/>
      <w:jc w:val="center"/>
      <w:textAlignment w:val="center"/>
    </w:pPr>
    <w:rPr>
      <w:kern w:val="0"/>
      <w:sz w:val="24"/>
    </w:rPr>
  </w:style>
  <w:style w:type="paragraph" w:customStyle="1" w:styleId="94">
    <w:name w:val="xl87"/>
    <w:basedOn w:val="1"/>
    <w:qFormat/>
    <w:uiPriority w:val="0"/>
    <w:pPr>
      <w:widowControl/>
      <w:pBdr>
        <w:left w:val="single" w:color="auto" w:sz="4" w:space="0"/>
        <w:bottom w:val="single" w:color="auto" w:sz="4" w:space="0"/>
      </w:pBdr>
      <w:spacing w:before="100" w:beforeAutospacing="1" w:after="100" w:afterAutospacing="1"/>
      <w:jc w:val="center"/>
      <w:textAlignment w:val="center"/>
    </w:pPr>
    <w:rPr>
      <w:kern w:val="0"/>
      <w:szCs w:val="21"/>
    </w:rPr>
  </w:style>
  <w:style w:type="paragraph" w:customStyle="1" w:styleId="95">
    <w:name w:val="xl88"/>
    <w:basedOn w:val="1"/>
    <w:qFormat/>
    <w:uiPriority w:val="0"/>
    <w:pPr>
      <w:widowControl/>
      <w:pBdr>
        <w:bottom w:val="single" w:color="auto" w:sz="4" w:space="0"/>
      </w:pBdr>
      <w:spacing w:before="100" w:beforeAutospacing="1" w:after="100" w:afterAutospacing="1"/>
      <w:jc w:val="center"/>
      <w:textAlignment w:val="center"/>
    </w:pPr>
    <w:rPr>
      <w:kern w:val="0"/>
      <w:szCs w:val="21"/>
    </w:rPr>
  </w:style>
  <w:style w:type="paragraph" w:customStyle="1" w:styleId="96">
    <w:name w:val="xl89"/>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97">
    <w:name w:val="xl9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98">
    <w:name w:val="xl91"/>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99">
    <w:name w:val="xl92"/>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方正仿宋_GBK" w:hAnsi="宋体" w:eastAsia="方正仿宋_GBK" w:cs="宋体"/>
      <w:kern w:val="0"/>
      <w:sz w:val="24"/>
    </w:rPr>
  </w:style>
  <w:style w:type="paragraph" w:customStyle="1" w:styleId="100">
    <w:name w:val="xl93"/>
    <w:basedOn w:val="1"/>
    <w:qFormat/>
    <w:uiPriority w:val="0"/>
    <w:pPr>
      <w:widowControl/>
      <w:spacing w:before="100" w:beforeAutospacing="1" w:after="100" w:afterAutospacing="1"/>
      <w:jc w:val="center"/>
      <w:textAlignment w:val="center"/>
    </w:pPr>
    <w:rPr>
      <w:kern w:val="0"/>
      <w:szCs w:val="21"/>
    </w:rPr>
  </w:style>
  <w:style w:type="paragraph" w:customStyle="1" w:styleId="101">
    <w:name w:val="xl94"/>
    <w:basedOn w:val="1"/>
    <w:qFormat/>
    <w:uiPriority w:val="0"/>
    <w:pPr>
      <w:widowControl/>
      <w:pBdr>
        <w:right w:val="single" w:color="auto" w:sz="4" w:space="0"/>
      </w:pBdr>
      <w:spacing w:before="100" w:beforeAutospacing="1" w:after="100" w:afterAutospacing="1"/>
      <w:jc w:val="center"/>
      <w:textAlignment w:val="center"/>
    </w:pPr>
    <w:rPr>
      <w:kern w:val="0"/>
      <w:szCs w:val="21"/>
    </w:rPr>
  </w:style>
  <w:style w:type="paragraph" w:customStyle="1" w:styleId="102">
    <w:name w:val="xl95"/>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103">
    <w:name w:val="xl9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kern w:val="0"/>
      <w:sz w:val="24"/>
    </w:rPr>
  </w:style>
  <w:style w:type="paragraph" w:customStyle="1" w:styleId="104">
    <w:name w:val="修订1"/>
    <w:hidden/>
    <w:unhideWhenUsed/>
    <w:qFormat/>
    <w:uiPriority w:val="99"/>
    <w:rPr>
      <w:rFonts w:ascii="Calibri" w:hAnsi="Calibri" w:eastAsia="宋体" w:cs="Times New Roman"/>
      <w:kern w:val="2"/>
      <w:sz w:val="21"/>
      <w:szCs w:val="22"/>
      <w:lang w:val="en-US" w:eastAsia="zh-CN" w:bidi="ar-SA"/>
    </w:rPr>
  </w:style>
  <w:style w:type="character" w:customStyle="1" w:styleId="105">
    <w:name w:val="font81"/>
    <w:basedOn w:val="2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home\user\C:\Users\Administrator\AppData\Roaming\Microsoft\Templates\&#25919;&#242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政府模板</Template>
  <Company>Microsoft</Company>
  <Pages>128</Pages>
  <Words>13512</Words>
  <Characters>77021</Characters>
  <Lines>641</Lines>
  <Paragraphs>180</Paragraphs>
  <TotalTime>6</TotalTime>
  <ScaleCrop>false</ScaleCrop>
  <LinksUpToDate>false</LinksUpToDate>
  <CharactersWithSpaces>90353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2023-12-14T09:27:00Z</dcterms:created>
  <dc:creator>PC</dc:creator>
  <cp:lastModifiedBy>Administrator</cp:lastModifiedBy>
  <cp:lastPrinted>2023-11-28T16:21:00Z</cp:lastPrinted>
  <dcterms:modified xsi:type="dcterms:W3CDTF">2024-01-18T02:38:54Z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D5318AC63DAC46A78D4608A485840376_12</vt:lpwstr>
  </property>
</Properties>
</file>