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center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lang w:val="en-US" w:eastAsia="zh-CN" w:bidi="ar"/>
        </w:rPr>
        <w:t>忠义大酒店增设室外电梯及连接通道项目调整方案设计公示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申请单位：忠县忠义大酒店有限公司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编制单位：四川泰合英华建筑设计有限公司重庆分公司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设计原因：满足酒店会议服务功能，忠义大酒店增设室外电梯及连接通道。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设计内容：增设室外电梯及连接通道建筑面积为967.26平方米。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工程地点：忠县忠州街道滨江路27号。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公示单位：忠县规划和自然资源局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公示地点：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忠县规划和自然资源局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忠州广场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北山广场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项目所在地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忠县政府网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6、忠县之家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公示时间：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2023年5月1日——2023 年5 月7日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意见反馈：1、若您需对该城乡规划方案发表意见或有其他意见，应在意见反馈期限届满前向忠县规划和 自然资源局提交书面意见，同时提供身份证明材料、联系方式。书面意见可当面提交，也可通过邮寄方式 提交。邮寄方式提交的，请在信封正面注明“公示反馈意见”字样，提交时间以邮局收件邮件载明的时间 为准。2、若您认为是该城乡规划方案的利害关系人，在提交书面意见时， 还应提供该城乡规划方案直接涉及您利益的证明材料。3、意见反馈期限截止至公示期满后 5 个工作日内， 规定期限内未反馈意见的，视为放弃权利。4、相关利害关系人可自公示期满之日起，5 个工作日内，向 忠县规划和自然资源局提出书面听证申请，并提交身份证明材料、直接涉及您利益的证明材料。逾期未提出的，视为自动放弃听证权利。</w:t>
      </w: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通信地址：忠县忠州街道果园路12号 忠县规划和自然资源局（收）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联系电话 023-54232895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附 件：项目位置示意图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       效果图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       总平面图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       经济技术指标表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       书面申请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right"/>
        <w:textAlignment w:val="auto"/>
        <w:rPr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忠县规划和自然资源局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righ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二〇二三年四月二十八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0" w:lineRule="atLeast"/>
        <w:jc w:val="left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sz w:val="20"/>
          <w:szCs w:val="2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386080</wp:posOffset>
            </wp:positionV>
            <wp:extent cx="5276850" cy="3486785"/>
            <wp:effectExtent l="0" t="0" r="0" b="18415"/>
            <wp:wrapNone/>
            <wp:docPr id="1" name="图片 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项目位置示意图</w:t>
      </w: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tabs>
          <w:tab w:val="left" w:pos="2335"/>
        </w:tabs>
        <w:ind w:firstLine="1921" w:firstLineChars="80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总平图                                经济技术指标</w:t>
      </w: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38100</wp:posOffset>
            </wp:positionV>
            <wp:extent cx="2697480" cy="3544570"/>
            <wp:effectExtent l="0" t="0" r="7620" b="17780"/>
            <wp:wrapNone/>
            <wp:docPr id="3" name="图片 3" descr="E:\1.work\忠县酒店改造\2022-02-28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1.work\忠县酒店改造\2022-02-28\图片5.png图片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15875</wp:posOffset>
            </wp:positionV>
            <wp:extent cx="3302000" cy="3616960"/>
            <wp:effectExtent l="0" t="0" r="12700" b="254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rPr>
          <w:rFonts w:hint="eastAsia" w:eastAsiaTheme="minorEastAsia"/>
          <w:sz w:val="20"/>
          <w:szCs w:val="20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556260</wp:posOffset>
            </wp:positionV>
            <wp:extent cx="5495925" cy="3618230"/>
            <wp:effectExtent l="0" t="0" r="9525" b="127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原审批正立面效果图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sz w:val="20"/>
          <w:szCs w:val="2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调整后正立面效果图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215265</wp:posOffset>
            </wp:positionV>
            <wp:extent cx="5519420" cy="3524250"/>
            <wp:effectExtent l="0" t="0" r="5080" b="0"/>
            <wp:wrapNone/>
            <wp:docPr id="4" name="图片 4" descr="微信图片_2023042714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4271413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353695</wp:posOffset>
            </wp:positionV>
            <wp:extent cx="5655310" cy="2961640"/>
            <wp:effectExtent l="0" t="0" r="2540" b="10160"/>
            <wp:wrapNone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方案调整平面图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132715</wp:posOffset>
            </wp:positionV>
            <wp:extent cx="5759450" cy="3411855"/>
            <wp:effectExtent l="0" t="0" r="12700" b="17145"/>
            <wp:wrapNone/>
            <wp:docPr id="16" name="图片 1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方案调整平面图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137160</wp:posOffset>
            </wp:positionV>
            <wp:extent cx="5294630" cy="3113405"/>
            <wp:effectExtent l="0" t="0" r="1270" b="10795"/>
            <wp:wrapNone/>
            <wp:docPr id="15" name="图片 1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294005</wp:posOffset>
            </wp:positionV>
            <wp:extent cx="4308475" cy="2199640"/>
            <wp:effectExtent l="0" t="0" r="15875" b="10160"/>
            <wp:wrapNone/>
            <wp:docPr id="14" name="图片 1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351790</wp:posOffset>
            </wp:positionV>
            <wp:extent cx="4853305" cy="2038985"/>
            <wp:effectExtent l="0" t="0" r="4445" b="18415"/>
            <wp:wrapNone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1256030</wp:posOffset>
            </wp:positionH>
            <wp:positionV relativeFrom="paragraph">
              <wp:posOffset>5423535</wp:posOffset>
            </wp:positionV>
            <wp:extent cx="3729355" cy="5129530"/>
            <wp:effectExtent l="0" t="0" r="4445" b="13970"/>
            <wp:wrapNone/>
            <wp:docPr id="10" name="图片 10" descr="78d9cd8295c9739a620e51919f48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d9cd8295c9739a620e51919f4804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400685</wp:posOffset>
            </wp:positionV>
            <wp:extent cx="3748405" cy="5156200"/>
            <wp:effectExtent l="0" t="0" r="4445" b="6350"/>
            <wp:wrapNone/>
            <wp:docPr id="9" name="图片 9" descr="c0f648989a8c95e9805af59a45d7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f648989a8c95e9805af59a45d7d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书面申请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E5E63"/>
    <w:multiLevelType w:val="singleLevel"/>
    <w:tmpl w:val="2ACE5E6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kOWY2NGI1YTk3NGNlMGQ5ZmNmZTAyOTA2NjM3Y2EifQ=="/>
  </w:docVars>
  <w:rsids>
    <w:rsidRoot w:val="1FD97536"/>
    <w:rsid w:val="052744BD"/>
    <w:rsid w:val="0D990893"/>
    <w:rsid w:val="18C12D4D"/>
    <w:rsid w:val="1FD97536"/>
    <w:rsid w:val="297451AF"/>
    <w:rsid w:val="32AC3601"/>
    <w:rsid w:val="35F54D70"/>
    <w:rsid w:val="39A949DB"/>
    <w:rsid w:val="4C5B5AAD"/>
    <w:rsid w:val="52137EE3"/>
    <w:rsid w:val="62236F73"/>
    <w:rsid w:val="624319F7"/>
    <w:rsid w:val="6A276BDB"/>
    <w:rsid w:val="73D72D76"/>
    <w:rsid w:val="7E1A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678</Words>
  <Characters>700</Characters>
  <Lines>0</Lines>
  <Paragraphs>0</Paragraphs>
  <TotalTime>0</TotalTime>
  <ScaleCrop>false</ScaleCrop>
  <LinksUpToDate>false</LinksUpToDate>
  <CharactersWithSpaces>780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2022-03-29T06:44:00Z</dcterms:created>
  <dc:creator>WPS_1610421087</dc:creator>
  <cp:lastModifiedBy>LLLyl_</cp:lastModifiedBy>
  <dcterms:modified xsi:type="dcterms:W3CDTF">2023-04-28T01:32:50Z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BAB059EADF144AF99038E47CF818B6B0</vt:lpwstr>
  </property>
</Properties>
</file>