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2747" w:rightChars="1308" w:firstLine="5232" w:firstLineChars="1635"/>
        <w:jc w:val="center"/>
        <w:rPr>
          <w:rFonts w:hint="eastAsia" w:eastAsia="仿宋_GB2312"/>
          <w:sz w:val="32"/>
          <w:szCs w:val="32"/>
        </w:rPr>
      </w:pPr>
    </w:p>
    <w:p>
      <w:pPr>
        <w:spacing w:line="640" w:lineRule="exact"/>
        <w:ind w:firstLine="5232" w:firstLineChars="1635"/>
        <w:jc w:val="center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spacing w:line="6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忠 县 人 民 政 府</w:t>
      </w:r>
    </w:p>
    <w:p>
      <w:pPr>
        <w:spacing w:line="6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关于</w:t>
      </w:r>
      <w:r>
        <w:rPr>
          <w:rFonts w:hint="eastAsia" w:hAnsi="方正小标宋_GBK" w:eastAsia="方正小标宋_GBK"/>
          <w:sz w:val="44"/>
        </w:rPr>
        <w:t>曹英</w:t>
      </w:r>
      <w:r>
        <w:rPr>
          <w:rFonts w:hAnsi="方正小标宋_GBK" w:eastAsia="方正小标宋_GBK"/>
          <w:sz w:val="44"/>
        </w:rPr>
        <w:t>等同志</w:t>
      </w:r>
      <w:r>
        <w:rPr>
          <w:rFonts w:ascii="Times New Roman" w:hAnsi="Times New Roman" w:eastAsia="方正小标宋_GBK"/>
          <w:bCs/>
          <w:sz w:val="44"/>
        </w:rPr>
        <w:t>职务</w:t>
      </w:r>
      <w:r>
        <w:rPr>
          <w:rFonts w:ascii="Times New Roman" w:hAnsi="Times New Roman" w:eastAsia="方正小标宋_GBK"/>
          <w:sz w:val="44"/>
          <w:szCs w:val="44"/>
        </w:rPr>
        <w:t>任免的通知</w:t>
      </w:r>
    </w:p>
    <w:p>
      <w:pPr>
        <w:spacing w:line="6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忠府人〔202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各乡镇人民政府，各街道办事处，县政府各部门：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经202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14</w:t>
      </w:r>
      <w:r>
        <w:rPr>
          <w:rFonts w:ascii="Times New Roman" w:hAnsi="Times New Roman" w:eastAsia="方正仿宋_GBK"/>
          <w:sz w:val="32"/>
          <w:szCs w:val="32"/>
        </w:rPr>
        <w:t>日县人民政府第</w:t>
      </w:r>
      <w:r>
        <w:rPr>
          <w:rFonts w:hint="eastAsia" w:ascii="Times New Roman" w:hAnsi="Times New Roman" w:eastAsia="方正仿宋_GBK"/>
          <w:sz w:val="32"/>
          <w:szCs w:val="32"/>
        </w:rPr>
        <w:t>151</w:t>
      </w:r>
      <w:r>
        <w:rPr>
          <w:rFonts w:ascii="Times New Roman" w:hAnsi="Times New Roman" w:eastAsia="方正仿宋_GBK"/>
          <w:sz w:val="32"/>
          <w:szCs w:val="32"/>
        </w:rPr>
        <w:t>次常务会议研究决定：</w:t>
      </w:r>
    </w:p>
    <w:p>
      <w:pPr>
        <w:spacing w:line="560" w:lineRule="exact"/>
        <w:ind w:firstLine="640" w:firstLineChars="200"/>
        <w:jc w:val="left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任命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曹英同志（女）为</w:t>
      </w:r>
      <w:r>
        <w:rPr>
          <w:rFonts w:eastAsia="方正仿宋_GBK"/>
          <w:sz w:val="32"/>
          <w:szCs w:val="32"/>
        </w:rPr>
        <w:t>忠县机关事务中心主任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刘文武同志为忠县机关事务中心副主任；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陶成同志为忠县机关事务中心副主任；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沈秀宏同志</w:t>
      </w:r>
      <w:r>
        <w:rPr>
          <w:rFonts w:hint="eastAsia" w:eastAsia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忠县机关事务中心副主任；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刘巨龙同志</w:t>
      </w:r>
      <w:r>
        <w:rPr>
          <w:rFonts w:hint="eastAsia" w:eastAsia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忠县政务事务中心主任；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田中同志</w:t>
      </w:r>
      <w:r>
        <w:rPr>
          <w:rFonts w:hint="eastAsia" w:eastAsia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忠县政务事务中心副主任；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罗秦同志（女）</w:t>
      </w:r>
      <w:r>
        <w:rPr>
          <w:rFonts w:hint="eastAsia" w:eastAsia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忠县政务事务中心副主任；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康中军同志</w:t>
      </w:r>
      <w:r>
        <w:rPr>
          <w:rFonts w:hint="eastAsia" w:eastAsia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忠县发展研究中心主任；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胡艳同志（女）</w:t>
      </w:r>
      <w:r>
        <w:rPr>
          <w:rFonts w:hint="eastAsia" w:eastAsia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忠县发展研究中心副主任；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陈辉军同志</w:t>
      </w:r>
      <w:r>
        <w:rPr>
          <w:rFonts w:hint="eastAsia" w:eastAsia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忠县环境卫生事务中心主任;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pacing w:val="-11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范华侨同志为忠县住房和城乡建设综合行政执法</w:t>
      </w:r>
      <w:r>
        <w:rPr>
          <w:rFonts w:hint="eastAsia" w:ascii="Times New Roman" w:hAnsi="Times New Roman" w:eastAsia="方正仿宋_GBK"/>
          <w:spacing w:val="-11"/>
          <w:sz w:val="32"/>
          <w:szCs w:val="32"/>
        </w:rPr>
        <w:t>支队支队长；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卢文广同志为忠县交通局副局长（副处级）；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秦莉同志（女）为忠县白公街道办事处副主任（试用期1年）；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樵普英同志（女）为忠县科普中心主任（试用期1年）；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陈光辉同志为忠县殡葬事务管理中心主任；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舒成清同志为忠县人力资源和社会保障监察支队副支队长（试用期1年）；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邹小红同志为忠县土地征收中心主任；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胡兰心（女）同志为忠县土地征收中心副主任；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石成同志为忠县生态环境保护综合行政执法支队副支队长（试用期1年）；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常玉东同志为忠县生态环境保护综合行政执法支队副支队长（试用期1年）；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张卫东同志为忠县城市建设促进中心副主任（试用期1年）；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pacing w:val="-4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吴为民同志为忠县住房和城乡建设综合</w:t>
      </w:r>
      <w:r>
        <w:rPr>
          <w:rFonts w:hint="eastAsia" w:ascii="Times New Roman" w:hAnsi="Times New Roman" w:eastAsia="方正仿宋_GBK"/>
          <w:spacing w:val="-20"/>
          <w:sz w:val="32"/>
          <w:szCs w:val="32"/>
        </w:rPr>
        <w:t>行政执法支队副支队长</w:t>
      </w:r>
      <w:r>
        <w:rPr>
          <w:rFonts w:hint="eastAsia" w:ascii="Times New Roman" w:hAnsi="Times New Roman" w:eastAsia="方正仿宋_GBK"/>
          <w:spacing w:val="-4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pacing w:val="-2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王华同志为忠县国有土地上房屋征收中心主任</w:t>
      </w:r>
      <w:r>
        <w:rPr>
          <w:rFonts w:hint="eastAsia" w:ascii="Times New Roman" w:hAnsi="Times New Roman" w:eastAsia="方正仿宋_GBK"/>
          <w:spacing w:val="-20"/>
          <w:sz w:val="32"/>
          <w:szCs w:val="32"/>
        </w:rPr>
        <w:t>（试用期1年）；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王剑锋同志为忠县市政园林服务中心主任（试用期1年）；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张伟同志为忠县交通运输综合行政执法支队副支队长（试用期1年）；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周兴华同志为忠县农业综合行政执法支队副支队长；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吴启华同志为忠县退役军人服务中心主任（试用期1年）；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罗春花同志（女）为忠县信访投诉受理中心主任。</w:t>
      </w:r>
    </w:p>
    <w:p>
      <w:pPr>
        <w:spacing w:line="560" w:lineRule="exact"/>
        <w:ind w:firstLine="640" w:firstLineChars="200"/>
        <w:jc w:val="left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免去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王波</w:t>
      </w:r>
      <w:r>
        <w:rPr>
          <w:rFonts w:ascii="Times New Roman" w:hAnsi="Times New Roman" w:eastAsia="方正仿宋_GBK"/>
          <w:sz w:val="32"/>
          <w:szCs w:val="32"/>
        </w:rPr>
        <w:t>同志的</w:t>
      </w:r>
      <w:r>
        <w:rPr>
          <w:rFonts w:hint="eastAsia" w:ascii="Times New Roman" w:hAnsi="Times New Roman" w:eastAsia="方正仿宋_GBK"/>
          <w:sz w:val="32"/>
          <w:szCs w:val="32"/>
        </w:rPr>
        <w:t>忠县广播电视台副台长</w:t>
      </w:r>
      <w:r>
        <w:rPr>
          <w:rFonts w:ascii="Times New Roman" w:hAnsi="Times New Roman" w:eastAsia="方正仿宋_GBK"/>
          <w:sz w:val="32"/>
          <w:szCs w:val="32"/>
        </w:rPr>
        <w:t>职务；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万山红同志的忠县广播电视台副台长职务；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倪红艳同志（女）的忠县广播电视台副台长职务；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曹英同志（女）的忠县机关事务服务中心主任职务；</w:t>
      </w:r>
    </w:p>
    <w:p>
      <w:pPr>
        <w:spacing w:line="56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刘文武同志的忠县机关事务服务中心副主任职务；</w:t>
      </w:r>
    </w:p>
    <w:p>
      <w:pPr>
        <w:spacing w:line="560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陶成同志的忠县机关事务服务中心副主任职务；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沈秀宏同志的</w:t>
      </w:r>
      <w:r>
        <w:rPr>
          <w:rFonts w:eastAsia="方正仿宋_GBK"/>
          <w:sz w:val="32"/>
          <w:szCs w:val="32"/>
        </w:rPr>
        <w:t>忠县机关事务服务中心副主任职务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刘巨龙同志的</w:t>
      </w:r>
      <w:r>
        <w:rPr>
          <w:rFonts w:eastAsia="方正仿宋_GBK"/>
          <w:sz w:val="32"/>
          <w:szCs w:val="32"/>
        </w:rPr>
        <w:t>忠县政务服务中心主任职务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田中同志的</w:t>
      </w:r>
      <w:r>
        <w:rPr>
          <w:rFonts w:eastAsia="方正仿宋_GBK"/>
          <w:sz w:val="32"/>
          <w:szCs w:val="32"/>
        </w:rPr>
        <w:t>忠县政务服务中心副主任职务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罗秦</w:t>
      </w:r>
      <w:r>
        <w:rPr>
          <w:rFonts w:hint="eastAsia" w:eastAsia="方正仿宋_GBK"/>
          <w:sz w:val="32"/>
          <w:szCs w:val="32"/>
        </w:rPr>
        <w:t>同志</w:t>
      </w:r>
      <w:r>
        <w:rPr>
          <w:rFonts w:eastAsia="方正仿宋_GBK"/>
          <w:sz w:val="32"/>
          <w:szCs w:val="32"/>
        </w:rPr>
        <w:t>（女）</w:t>
      </w:r>
      <w:r>
        <w:rPr>
          <w:rFonts w:hint="eastAsia" w:eastAsia="方正仿宋_GBK"/>
          <w:sz w:val="32"/>
          <w:szCs w:val="32"/>
        </w:rPr>
        <w:t>的</w:t>
      </w:r>
      <w:r>
        <w:rPr>
          <w:rFonts w:eastAsia="方正仿宋_GBK"/>
          <w:sz w:val="32"/>
          <w:szCs w:val="32"/>
        </w:rPr>
        <w:t>忠县政务服务中心副主任职务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康中军</w:t>
      </w:r>
      <w:r>
        <w:rPr>
          <w:rFonts w:hint="eastAsia" w:eastAsia="方正仿宋_GBK"/>
          <w:sz w:val="32"/>
          <w:szCs w:val="32"/>
        </w:rPr>
        <w:t>同志的</w:t>
      </w:r>
      <w:r>
        <w:rPr>
          <w:rFonts w:eastAsia="方正仿宋_GBK"/>
          <w:sz w:val="32"/>
          <w:szCs w:val="32"/>
        </w:rPr>
        <w:t>忠县电子政务中心主任职务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胡艳</w:t>
      </w:r>
      <w:r>
        <w:rPr>
          <w:rFonts w:hint="eastAsia" w:eastAsia="方正仿宋_GBK"/>
          <w:sz w:val="32"/>
          <w:szCs w:val="32"/>
        </w:rPr>
        <w:t>同志</w:t>
      </w:r>
      <w:r>
        <w:rPr>
          <w:rFonts w:eastAsia="方正仿宋_GBK"/>
          <w:sz w:val="32"/>
          <w:szCs w:val="32"/>
        </w:rPr>
        <w:t>（女）</w:t>
      </w:r>
      <w:r>
        <w:rPr>
          <w:rFonts w:hint="eastAsia" w:eastAsia="方正仿宋_GBK"/>
          <w:sz w:val="32"/>
          <w:szCs w:val="32"/>
        </w:rPr>
        <w:t>的</w:t>
      </w:r>
      <w:r>
        <w:rPr>
          <w:rFonts w:eastAsia="方正仿宋_GBK"/>
          <w:sz w:val="32"/>
          <w:szCs w:val="32"/>
        </w:rPr>
        <w:t>忠县电子政务中心副主任职务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陈辉军</w:t>
      </w:r>
      <w:r>
        <w:rPr>
          <w:rFonts w:hint="eastAsia" w:eastAsia="方正仿宋_GBK"/>
          <w:sz w:val="32"/>
          <w:szCs w:val="32"/>
        </w:rPr>
        <w:t>同志的</w:t>
      </w:r>
      <w:r>
        <w:rPr>
          <w:rFonts w:eastAsia="方正仿宋_GBK"/>
          <w:sz w:val="32"/>
          <w:szCs w:val="32"/>
        </w:rPr>
        <w:t>忠县环境卫生管理所所长职务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殷圣忠同志的忠县白石初级中学校副校长职务；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杨光骋同志的忠县三汇中学校副校长职务；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杨兴元同志的忠县马灌初级中学校副校长职务；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张永刚同志的忠县民族中学校副校长职务；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邓礼权同志的忠县官坝初级中学校副校长职务；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周阳同志的忠县土地征收中心主任职务；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杨家祥同志的忠县白公街道办事处副主任职务；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范华侨同志的忠县住房和城乡建设委员会副主任职务；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陈光辉同志的忠县社会福利指导中心主任职务；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pacing w:val="-17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陈思权同志的忠县人力资源和社会保障监察支队支</w:t>
      </w:r>
      <w:r>
        <w:rPr>
          <w:rFonts w:hint="eastAsia" w:ascii="Times New Roman" w:hAnsi="Times New Roman" w:eastAsia="方正仿宋_GBK"/>
          <w:spacing w:val="-17"/>
          <w:sz w:val="32"/>
          <w:szCs w:val="32"/>
        </w:rPr>
        <w:t>队长职务；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胡兰心同志（女）的忠县土地储备整治中心副主任职务；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pacing w:val="-28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吴为民同志的忠县住房和城乡建设</w:t>
      </w:r>
      <w:r>
        <w:rPr>
          <w:rFonts w:hint="eastAsia" w:ascii="Times New Roman" w:hAnsi="Times New Roman" w:eastAsia="方正仿宋_GBK"/>
          <w:spacing w:val="-28"/>
          <w:sz w:val="32"/>
          <w:szCs w:val="32"/>
        </w:rPr>
        <w:t>综合行政执法支队支队长职务；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周兴华同志的忠县渔政渔港管理站站长职务。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特此通知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</w:t>
      </w: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5680" w:firstLineChars="1775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忠县人民政府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</w:t>
      </w: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年1月</w:t>
      </w:r>
      <w:r>
        <w:rPr>
          <w:rFonts w:hint="eastAsia" w:ascii="Times New Roman" w:hAnsi="Times New Roman" w:eastAsia="方正仿宋_GBK"/>
          <w:sz w:val="32"/>
          <w:szCs w:val="32"/>
        </w:rPr>
        <w:t>18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spacing w:line="560" w:lineRule="exact"/>
        <w:ind w:firstLine="5440" w:firstLineChars="17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eastAsia="方正仿宋_GBK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5591"/>
      <w:docPartObj>
        <w:docPartGallery w:val="AutoText"/>
      </w:docPartObj>
    </w:sdtPr>
    <w:sdtContent>
      <w:p>
        <w:pPr>
          <w:pStyle w:val="2"/>
          <w:numPr>
            <w:ilvl w:val="0"/>
            <w:numId w:val="1"/>
          </w:numPr>
          <w:wordWrap w:val="0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5605"/>
      <w:docPartObj>
        <w:docPartGallery w:val="AutoText"/>
      </w:docPartObj>
    </w:sdtPr>
    <w:sdtContent>
      <w:p>
        <w:pPr>
          <w:pStyle w:val="2"/>
          <w:numPr>
            <w:ilvl w:val="0"/>
            <w:numId w:val="2"/>
          </w:num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75A29"/>
    <w:multiLevelType w:val="multilevel"/>
    <w:tmpl w:val="6B875A29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D774E08"/>
    <w:multiLevelType w:val="multilevel"/>
    <w:tmpl w:val="6D774E08"/>
    <w:lvl w:ilvl="0" w:tentative="0">
      <w:start w:val="2"/>
      <w:numFmt w:val="bullet"/>
      <w:lvlText w:val="—"/>
      <w:lvlJc w:val="left"/>
      <w:pPr>
        <w:ind w:left="54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10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87D"/>
    <w:rsid w:val="000A3631"/>
    <w:rsid w:val="001A3E7A"/>
    <w:rsid w:val="00465D3A"/>
    <w:rsid w:val="00834A25"/>
    <w:rsid w:val="00932575"/>
    <w:rsid w:val="00AC0EE5"/>
    <w:rsid w:val="00CA387D"/>
    <w:rsid w:val="1B6230D4"/>
    <w:rsid w:val="2391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5919;&#24220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政府模板.dotx</Template>
  <Company>Microsoft</Company>
  <Pages>4</Pages>
  <Words>222</Words>
  <Characters>1270</Characters>
  <Lines>10</Lines>
  <Paragraphs>2</Paragraphs>
  <TotalTime>0</TotalTime>
  <ScaleCrop>false</ScaleCrop>
  <LinksUpToDate>false</LinksUpToDate>
  <CharactersWithSpaces>1490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2021-01-19T02:38:00Z</dcterms:created>
  <dc:creator>PC</dc:creator>
  <cp:lastModifiedBy>Administrator</cp:lastModifiedBy>
  <dcterms:modified xsi:type="dcterms:W3CDTF">2021-11-29T08:47:04Z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