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5F" w:rsidRDefault="002A6B5F">
      <w:pPr>
        <w:spacing w:line="560" w:lineRule="exact"/>
        <w:jc w:val="center"/>
        <w:rPr>
          <w:rFonts w:eastAsia="方正小标宋简体" w:hint="eastAsia"/>
          <w:sz w:val="44"/>
          <w:szCs w:val="44"/>
        </w:rPr>
      </w:pPr>
    </w:p>
    <w:p w:rsidR="002A6B5F" w:rsidRDefault="002A6B5F">
      <w:pPr>
        <w:spacing w:line="560" w:lineRule="exact"/>
        <w:jc w:val="center"/>
        <w:rPr>
          <w:rFonts w:eastAsia="方正仿宋_GBK"/>
          <w:sz w:val="32"/>
          <w:szCs w:val="32"/>
        </w:rPr>
      </w:pPr>
    </w:p>
    <w:p w:rsidR="002A6B5F" w:rsidRDefault="002A6B5F">
      <w:pPr>
        <w:spacing w:line="560" w:lineRule="exact"/>
        <w:jc w:val="center"/>
        <w:rPr>
          <w:rFonts w:eastAsia="方正仿宋_GBK"/>
          <w:sz w:val="32"/>
          <w:szCs w:val="32"/>
        </w:rPr>
      </w:pPr>
    </w:p>
    <w:p w:rsidR="002A6B5F" w:rsidRDefault="002A6B5F">
      <w:pPr>
        <w:spacing w:line="560" w:lineRule="exact"/>
        <w:jc w:val="center"/>
        <w:rPr>
          <w:rFonts w:eastAsia="方正仿宋_GBK"/>
          <w:sz w:val="32"/>
          <w:szCs w:val="32"/>
        </w:rPr>
      </w:pPr>
    </w:p>
    <w:p w:rsidR="002A6B5F" w:rsidRDefault="002A6B5F">
      <w:pPr>
        <w:spacing w:line="560" w:lineRule="exact"/>
        <w:jc w:val="center"/>
        <w:rPr>
          <w:rFonts w:eastAsia="方正仿宋_GBK"/>
          <w:sz w:val="32"/>
          <w:szCs w:val="32"/>
        </w:rPr>
      </w:pPr>
    </w:p>
    <w:p w:rsidR="002A6B5F" w:rsidRDefault="002A6B5F">
      <w:pPr>
        <w:spacing w:line="560" w:lineRule="exact"/>
        <w:jc w:val="center"/>
        <w:rPr>
          <w:rFonts w:eastAsia="方正仿宋_GBK"/>
          <w:sz w:val="32"/>
          <w:szCs w:val="32"/>
        </w:rPr>
      </w:pPr>
    </w:p>
    <w:p w:rsidR="002A6B5F" w:rsidRDefault="002A6B5F">
      <w:pPr>
        <w:spacing w:line="560" w:lineRule="exact"/>
        <w:jc w:val="center"/>
        <w:rPr>
          <w:rFonts w:eastAsia="方正仿宋_GBK"/>
          <w:sz w:val="32"/>
          <w:szCs w:val="32"/>
        </w:rPr>
      </w:pPr>
    </w:p>
    <w:p w:rsidR="002A6B5F" w:rsidRDefault="00CB03BE">
      <w:pPr>
        <w:spacing w:line="560" w:lineRule="exact"/>
        <w:jc w:val="center"/>
        <w:rPr>
          <w:rFonts w:eastAsia="方正仿宋_GBK"/>
          <w:sz w:val="32"/>
          <w:szCs w:val="32"/>
        </w:rPr>
      </w:pPr>
      <w:r>
        <w:rPr>
          <w:rFonts w:eastAsia="方正仿宋_GBK"/>
          <w:sz w:val="32"/>
          <w:szCs w:val="32"/>
        </w:rPr>
        <w:t>忠府办发〔</w:t>
      </w:r>
      <w:r>
        <w:rPr>
          <w:rFonts w:eastAsia="方正仿宋_GBK"/>
          <w:sz w:val="32"/>
          <w:szCs w:val="32"/>
        </w:rPr>
        <w:t>202</w:t>
      </w:r>
      <w:r>
        <w:rPr>
          <w:rFonts w:eastAsia="方正仿宋_GBK" w:hint="eastAsia"/>
          <w:sz w:val="32"/>
          <w:szCs w:val="32"/>
        </w:rPr>
        <w:t>3</w:t>
      </w:r>
      <w:r>
        <w:rPr>
          <w:rFonts w:eastAsia="方正仿宋_GBK"/>
          <w:sz w:val="32"/>
          <w:szCs w:val="32"/>
        </w:rPr>
        <w:t>〕</w:t>
      </w:r>
      <w:r>
        <w:rPr>
          <w:rFonts w:eastAsia="方正仿宋_GBK" w:hint="eastAsia"/>
          <w:sz w:val="32"/>
          <w:szCs w:val="32"/>
        </w:rPr>
        <w:t>55</w:t>
      </w:r>
      <w:r>
        <w:rPr>
          <w:rFonts w:eastAsia="方正仿宋_GBK"/>
          <w:sz w:val="32"/>
          <w:szCs w:val="32"/>
        </w:rPr>
        <w:t>号</w:t>
      </w:r>
    </w:p>
    <w:p w:rsidR="002A6B5F" w:rsidRDefault="002A6B5F">
      <w:pPr>
        <w:spacing w:line="560" w:lineRule="exact"/>
        <w:jc w:val="center"/>
        <w:rPr>
          <w:rFonts w:eastAsia="方正小标宋_GBK"/>
          <w:sz w:val="44"/>
          <w:szCs w:val="44"/>
        </w:rPr>
      </w:pPr>
    </w:p>
    <w:p w:rsidR="002A6B5F" w:rsidRDefault="002A6B5F">
      <w:pPr>
        <w:spacing w:line="560" w:lineRule="exact"/>
        <w:jc w:val="center"/>
        <w:rPr>
          <w:rFonts w:eastAsia="方正小标宋_GBK"/>
          <w:sz w:val="44"/>
          <w:szCs w:val="44"/>
        </w:rPr>
      </w:pPr>
    </w:p>
    <w:p w:rsidR="002A6B5F" w:rsidRDefault="00CB03BE">
      <w:pPr>
        <w:spacing w:line="640" w:lineRule="exact"/>
        <w:jc w:val="center"/>
        <w:rPr>
          <w:rFonts w:eastAsia="方正小标宋_GBK"/>
          <w:sz w:val="44"/>
          <w:szCs w:val="44"/>
        </w:rPr>
      </w:pPr>
      <w:r>
        <w:rPr>
          <w:rFonts w:eastAsia="方正小标宋_GBK"/>
          <w:sz w:val="44"/>
          <w:szCs w:val="44"/>
        </w:rPr>
        <w:t>忠县人民政府办公室</w:t>
      </w:r>
    </w:p>
    <w:p w:rsidR="002A6B5F" w:rsidRDefault="00CB03BE">
      <w:pPr>
        <w:spacing w:line="640" w:lineRule="exact"/>
        <w:jc w:val="center"/>
        <w:rPr>
          <w:rFonts w:eastAsia="方正小标宋_GBK"/>
          <w:sz w:val="44"/>
          <w:szCs w:val="44"/>
        </w:rPr>
      </w:pPr>
      <w:r>
        <w:rPr>
          <w:rFonts w:eastAsia="方正小标宋_GBK"/>
          <w:sz w:val="44"/>
          <w:szCs w:val="44"/>
        </w:rPr>
        <w:t>关于调整部分重点项目年度建设目标</w:t>
      </w:r>
    </w:p>
    <w:p w:rsidR="002A6B5F" w:rsidRDefault="00CB03BE">
      <w:pPr>
        <w:spacing w:line="640" w:lineRule="exact"/>
        <w:jc w:val="center"/>
        <w:rPr>
          <w:rFonts w:eastAsia="方正小标宋_GBK"/>
          <w:sz w:val="44"/>
          <w:szCs w:val="44"/>
        </w:rPr>
      </w:pPr>
      <w:r>
        <w:rPr>
          <w:rFonts w:eastAsia="方正小标宋_GBK"/>
          <w:sz w:val="44"/>
          <w:szCs w:val="44"/>
        </w:rPr>
        <w:t>任务的通知</w:t>
      </w:r>
    </w:p>
    <w:p w:rsidR="002A6B5F" w:rsidRDefault="002A6B5F">
      <w:pPr>
        <w:spacing w:line="600" w:lineRule="exact"/>
        <w:rPr>
          <w:rFonts w:eastAsia="方正仿宋_GBK"/>
          <w:sz w:val="32"/>
          <w:szCs w:val="32"/>
        </w:rPr>
      </w:pPr>
    </w:p>
    <w:p w:rsidR="002A6B5F" w:rsidRDefault="00CB03BE">
      <w:pPr>
        <w:spacing w:line="600" w:lineRule="exact"/>
        <w:rPr>
          <w:rFonts w:eastAsia="方正仿宋_GBK"/>
          <w:sz w:val="32"/>
          <w:szCs w:val="32"/>
        </w:rPr>
      </w:pPr>
      <w:r>
        <w:rPr>
          <w:rFonts w:eastAsia="方正仿宋_GBK"/>
          <w:sz w:val="32"/>
          <w:szCs w:val="32"/>
        </w:rPr>
        <w:t>各乡镇人民政府，各街道办事处，县政府各部门：</w:t>
      </w:r>
    </w:p>
    <w:p w:rsidR="002A6B5F" w:rsidRDefault="00CB03BE">
      <w:pPr>
        <w:spacing w:line="600" w:lineRule="exact"/>
        <w:ind w:firstLineChars="200" w:firstLine="640"/>
        <w:jc w:val="left"/>
        <w:rPr>
          <w:rFonts w:eastAsia="方正仿宋_GBK"/>
          <w:sz w:val="32"/>
          <w:szCs w:val="32"/>
        </w:rPr>
      </w:pPr>
      <w:r>
        <w:rPr>
          <w:rFonts w:eastAsia="方正仿宋_GBK"/>
          <w:sz w:val="32"/>
          <w:szCs w:val="32"/>
        </w:rPr>
        <w:t>经县委第</w:t>
      </w:r>
      <w:r>
        <w:rPr>
          <w:rFonts w:eastAsia="方正仿宋_GBK" w:hint="eastAsia"/>
          <w:sz w:val="32"/>
          <w:szCs w:val="32"/>
        </w:rPr>
        <w:t>76</w:t>
      </w:r>
      <w:r>
        <w:rPr>
          <w:rFonts w:eastAsia="方正仿宋_GBK"/>
          <w:sz w:val="32"/>
          <w:szCs w:val="32"/>
        </w:rPr>
        <w:t>次常委会会议、</w:t>
      </w:r>
      <w:r>
        <w:rPr>
          <w:rFonts w:eastAsia="方正仿宋_GBK"/>
          <w:kern w:val="0"/>
          <w:sz w:val="32"/>
          <w:szCs w:val="32"/>
        </w:rPr>
        <w:t>县政府第</w:t>
      </w:r>
      <w:r>
        <w:rPr>
          <w:rFonts w:eastAsia="方正仿宋_GBK" w:hint="eastAsia"/>
          <w:kern w:val="0"/>
          <w:sz w:val="32"/>
          <w:szCs w:val="32"/>
        </w:rPr>
        <w:t>56</w:t>
      </w:r>
      <w:r>
        <w:rPr>
          <w:rFonts w:eastAsia="方正仿宋_GBK"/>
          <w:kern w:val="0"/>
          <w:sz w:val="32"/>
          <w:szCs w:val="32"/>
        </w:rPr>
        <w:t>次常务会议审定</w:t>
      </w:r>
      <w:r>
        <w:rPr>
          <w:rFonts w:eastAsia="方正仿宋_GBK"/>
          <w:sz w:val="32"/>
          <w:szCs w:val="32"/>
        </w:rPr>
        <w:t>，决定对</w:t>
      </w:r>
      <w:r>
        <w:rPr>
          <w:rFonts w:eastAsia="方正仿宋_GBK"/>
          <w:sz w:val="32"/>
          <w:szCs w:val="32"/>
        </w:rPr>
        <w:t>202</w:t>
      </w:r>
      <w:r>
        <w:rPr>
          <w:rFonts w:eastAsia="方正仿宋_GBK" w:hint="eastAsia"/>
          <w:sz w:val="32"/>
          <w:szCs w:val="32"/>
        </w:rPr>
        <w:t>3</w:t>
      </w:r>
      <w:r>
        <w:rPr>
          <w:rFonts w:eastAsia="方正仿宋_GBK"/>
          <w:sz w:val="32"/>
          <w:szCs w:val="32"/>
        </w:rPr>
        <w:t>年部分重点项目年度建设目标任务进行调整。取消</w:t>
      </w:r>
      <w:r>
        <w:rPr>
          <w:rFonts w:eastAsia="方正仿宋_GBK" w:hint="eastAsia"/>
          <w:sz w:val="32"/>
          <w:szCs w:val="32"/>
        </w:rPr>
        <w:t>邓家沱危化码头</w:t>
      </w:r>
      <w:r>
        <w:rPr>
          <w:rFonts w:eastAsia="方正仿宋_GBK"/>
          <w:sz w:val="32"/>
          <w:szCs w:val="32"/>
        </w:rPr>
        <w:t>等项目</w:t>
      </w:r>
      <w:r>
        <w:rPr>
          <w:rFonts w:eastAsia="方正仿宋_GBK" w:hint="eastAsia"/>
          <w:sz w:val="32"/>
          <w:szCs w:val="32"/>
        </w:rPr>
        <w:t>26</w:t>
      </w:r>
      <w:r>
        <w:rPr>
          <w:rFonts w:eastAsia="方正仿宋_GBK"/>
          <w:sz w:val="32"/>
          <w:szCs w:val="32"/>
        </w:rPr>
        <w:t>个，减少年度投资</w:t>
      </w:r>
      <w:r>
        <w:rPr>
          <w:rFonts w:eastAsia="方正仿宋_GBK" w:hint="eastAsia"/>
          <w:sz w:val="32"/>
          <w:szCs w:val="32"/>
        </w:rPr>
        <w:t>19.56</w:t>
      </w:r>
      <w:r>
        <w:rPr>
          <w:rFonts w:eastAsia="方正仿宋_GBK"/>
          <w:sz w:val="32"/>
          <w:szCs w:val="32"/>
        </w:rPr>
        <w:t>亿元；调整</w:t>
      </w:r>
      <w:r>
        <w:rPr>
          <w:rFonts w:eastAsia="方正仿宋_GBK" w:hint="eastAsia"/>
          <w:sz w:val="32"/>
          <w:szCs w:val="32"/>
        </w:rPr>
        <w:t>忠县县城苏家小区沿江综合整治工程</w:t>
      </w:r>
      <w:r>
        <w:rPr>
          <w:rFonts w:eastAsia="方正仿宋_GBK"/>
          <w:sz w:val="32"/>
          <w:szCs w:val="32"/>
        </w:rPr>
        <w:t>等</w:t>
      </w:r>
      <w:r>
        <w:rPr>
          <w:rFonts w:eastAsia="方正仿宋_GBK"/>
          <w:sz w:val="32"/>
          <w:szCs w:val="32"/>
        </w:rPr>
        <w:t>5</w:t>
      </w:r>
      <w:r>
        <w:rPr>
          <w:rFonts w:eastAsia="方正仿宋_GBK" w:hint="eastAsia"/>
          <w:sz w:val="32"/>
          <w:szCs w:val="32"/>
        </w:rPr>
        <w:t>0</w:t>
      </w:r>
      <w:r>
        <w:rPr>
          <w:rFonts w:eastAsia="方正仿宋_GBK"/>
          <w:sz w:val="32"/>
          <w:szCs w:val="32"/>
        </w:rPr>
        <w:t>个项目年度建设目标任务，</w:t>
      </w:r>
      <w:r>
        <w:rPr>
          <w:rFonts w:eastAsia="方正仿宋_GBK" w:hint="eastAsia"/>
          <w:sz w:val="32"/>
          <w:szCs w:val="32"/>
        </w:rPr>
        <w:t>增加</w:t>
      </w:r>
      <w:r>
        <w:rPr>
          <w:rFonts w:eastAsia="方正仿宋_GBK"/>
          <w:sz w:val="32"/>
          <w:szCs w:val="32"/>
        </w:rPr>
        <w:t>年度投资</w:t>
      </w:r>
      <w:r>
        <w:rPr>
          <w:rFonts w:eastAsia="方正仿宋_GBK"/>
          <w:sz w:val="32"/>
          <w:szCs w:val="32"/>
        </w:rPr>
        <w:t>0</w:t>
      </w:r>
      <w:r>
        <w:rPr>
          <w:rFonts w:eastAsia="方正仿宋_GBK" w:hint="eastAsia"/>
          <w:sz w:val="32"/>
          <w:szCs w:val="32"/>
        </w:rPr>
        <w:t>.3</w:t>
      </w:r>
      <w:r>
        <w:rPr>
          <w:rFonts w:eastAsia="方正仿宋_GBK"/>
          <w:sz w:val="32"/>
          <w:szCs w:val="32"/>
        </w:rPr>
        <w:t>3</w:t>
      </w:r>
      <w:r>
        <w:rPr>
          <w:rFonts w:eastAsia="方正仿宋_GBK"/>
          <w:sz w:val="32"/>
          <w:szCs w:val="32"/>
        </w:rPr>
        <w:t>亿元；新增</w:t>
      </w:r>
      <w:r>
        <w:rPr>
          <w:rFonts w:eastAsia="方正仿宋_GBK" w:hint="eastAsia"/>
          <w:sz w:val="32"/>
          <w:szCs w:val="32"/>
        </w:rPr>
        <w:t>磨子湖生态修复综合治理工程</w:t>
      </w:r>
      <w:r>
        <w:rPr>
          <w:rFonts w:eastAsia="方正仿宋_GBK"/>
          <w:sz w:val="32"/>
          <w:szCs w:val="32"/>
        </w:rPr>
        <w:t>等项目</w:t>
      </w:r>
      <w:r>
        <w:rPr>
          <w:rFonts w:eastAsia="方正仿宋_GBK" w:hint="eastAsia"/>
          <w:sz w:val="32"/>
          <w:szCs w:val="32"/>
        </w:rPr>
        <w:t>14</w:t>
      </w:r>
      <w:r>
        <w:rPr>
          <w:rFonts w:eastAsia="方正仿宋_GBK"/>
          <w:sz w:val="32"/>
          <w:szCs w:val="32"/>
        </w:rPr>
        <w:t>个，新增年度投资</w:t>
      </w:r>
      <w:r>
        <w:rPr>
          <w:rFonts w:eastAsia="方正仿宋_GBK" w:hint="eastAsia"/>
          <w:sz w:val="32"/>
          <w:szCs w:val="32"/>
        </w:rPr>
        <w:t>19.46</w:t>
      </w:r>
      <w:r>
        <w:rPr>
          <w:rFonts w:eastAsia="方正仿宋_GBK"/>
          <w:sz w:val="32"/>
          <w:szCs w:val="32"/>
        </w:rPr>
        <w:t>亿元。</w:t>
      </w:r>
    </w:p>
    <w:p w:rsidR="002A6B5F" w:rsidRDefault="00CB03BE">
      <w:pPr>
        <w:spacing w:line="600" w:lineRule="exact"/>
        <w:ind w:firstLineChars="200" w:firstLine="640"/>
        <w:jc w:val="left"/>
        <w:rPr>
          <w:rFonts w:eastAsia="方正仿宋_GBK"/>
          <w:sz w:val="32"/>
          <w:szCs w:val="32"/>
        </w:rPr>
      </w:pPr>
      <w:r>
        <w:rPr>
          <w:rFonts w:eastAsia="方正仿宋_GBK"/>
          <w:sz w:val="32"/>
          <w:szCs w:val="32"/>
        </w:rPr>
        <w:lastRenderedPageBreak/>
        <w:t>调整后，项目个数由年初的</w:t>
      </w:r>
      <w:r>
        <w:rPr>
          <w:rFonts w:eastAsia="方正仿宋_GBK" w:hint="eastAsia"/>
          <w:sz w:val="32"/>
          <w:szCs w:val="32"/>
        </w:rPr>
        <w:t>301</w:t>
      </w:r>
      <w:r>
        <w:rPr>
          <w:rFonts w:eastAsia="方正仿宋_GBK"/>
          <w:sz w:val="32"/>
          <w:szCs w:val="32"/>
        </w:rPr>
        <w:t>个</w:t>
      </w:r>
      <w:r>
        <w:rPr>
          <w:rFonts w:eastAsia="方正仿宋_GBK" w:hint="eastAsia"/>
          <w:sz w:val="32"/>
          <w:szCs w:val="32"/>
        </w:rPr>
        <w:t>调整</w:t>
      </w:r>
      <w:r>
        <w:rPr>
          <w:rFonts w:eastAsia="方正仿宋_GBK"/>
          <w:sz w:val="32"/>
          <w:szCs w:val="32"/>
        </w:rPr>
        <w:t>到</w:t>
      </w:r>
      <w:r>
        <w:rPr>
          <w:rFonts w:eastAsia="方正仿宋_GBK"/>
          <w:sz w:val="32"/>
          <w:szCs w:val="32"/>
        </w:rPr>
        <w:t>28</w:t>
      </w:r>
      <w:r>
        <w:rPr>
          <w:rFonts w:eastAsia="方正仿宋_GBK" w:hint="eastAsia"/>
          <w:sz w:val="32"/>
          <w:szCs w:val="32"/>
        </w:rPr>
        <w:t>9</w:t>
      </w:r>
      <w:r>
        <w:rPr>
          <w:rFonts w:eastAsia="方正仿宋_GBK"/>
          <w:sz w:val="32"/>
          <w:szCs w:val="32"/>
        </w:rPr>
        <w:t>个，年度计划投资由年初的</w:t>
      </w:r>
      <w:r>
        <w:rPr>
          <w:rFonts w:eastAsia="方正仿宋_GBK"/>
          <w:sz w:val="32"/>
          <w:szCs w:val="32"/>
        </w:rPr>
        <w:t>15</w:t>
      </w:r>
      <w:r>
        <w:rPr>
          <w:rFonts w:eastAsia="方正仿宋_GBK" w:hint="eastAsia"/>
          <w:sz w:val="32"/>
          <w:szCs w:val="32"/>
        </w:rPr>
        <w:t>4</w:t>
      </w:r>
      <w:r>
        <w:rPr>
          <w:rFonts w:eastAsia="方正仿宋_GBK"/>
          <w:sz w:val="32"/>
          <w:szCs w:val="32"/>
        </w:rPr>
        <w:t>.</w:t>
      </w:r>
      <w:r>
        <w:rPr>
          <w:rFonts w:eastAsia="方正仿宋_GBK" w:hint="eastAsia"/>
          <w:sz w:val="32"/>
          <w:szCs w:val="32"/>
        </w:rPr>
        <w:t>38</w:t>
      </w:r>
      <w:r>
        <w:rPr>
          <w:rFonts w:eastAsia="方正仿宋_GBK"/>
          <w:sz w:val="32"/>
          <w:szCs w:val="32"/>
        </w:rPr>
        <w:t>亿元调减到</w:t>
      </w:r>
      <w:r>
        <w:rPr>
          <w:rFonts w:eastAsia="方正仿宋_GBK" w:hint="eastAsia"/>
          <w:sz w:val="32"/>
          <w:szCs w:val="32"/>
        </w:rPr>
        <w:t>154.61</w:t>
      </w:r>
      <w:r>
        <w:rPr>
          <w:rFonts w:eastAsia="方正仿宋_GBK"/>
          <w:sz w:val="32"/>
          <w:szCs w:val="32"/>
        </w:rPr>
        <w:t>亿元。</w:t>
      </w:r>
    </w:p>
    <w:p w:rsidR="002A6B5F" w:rsidRDefault="002A6B5F">
      <w:pPr>
        <w:spacing w:line="600" w:lineRule="exact"/>
        <w:ind w:firstLineChars="200" w:firstLine="640"/>
        <w:rPr>
          <w:rFonts w:eastAsia="方正仿宋_GBK"/>
          <w:sz w:val="32"/>
          <w:szCs w:val="32"/>
        </w:rPr>
      </w:pPr>
    </w:p>
    <w:p w:rsidR="002A6B5F" w:rsidRDefault="00CB03BE">
      <w:pPr>
        <w:spacing w:line="600" w:lineRule="exact"/>
        <w:ind w:firstLineChars="200" w:firstLine="640"/>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sz w:val="32"/>
          <w:szCs w:val="32"/>
        </w:rPr>
        <w:t>．</w:t>
      </w:r>
      <w:r>
        <w:rPr>
          <w:rFonts w:eastAsia="方正仿宋_GBK"/>
          <w:sz w:val="32"/>
          <w:szCs w:val="32"/>
        </w:rPr>
        <w:t>202</w:t>
      </w:r>
      <w:r>
        <w:rPr>
          <w:rFonts w:eastAsia="方正仿宋_GBK" w:hint="eastAsia"/>
          <w:sz w:val="32"/>
          <w:szCs w:val="32"/>
        </w:rPr>
        <w:t>3</w:t>
      </w:r>
      <w:r>
        <w:rPr>
          <w:rFonts w:eastAsia="方正仿宋_GBK"/>
          <w:sz w:val="32"/>
          <w:szCs w:val="32"/>
        </w:rPr>
        <w:t>年重点项目半年取消项目汇总表</w:t>
      </w:r>
    </w:p>
    <w:p w:rsidR="002A6B5F" w:rsidRDefault="00CB03BE">
      <w:pPr>
        <w:spacing w:line="600" w:lineRule="exact"/>
        <w:ind w:firstLineChars="500" w:firstLine="1600"/>
        <w:rPr>
          <w:rFonts w:eastAsia="方正仿宋_GBK"/>
          <w:sz w:val="32"/>
          <w:szCs w:val="32"/>
        </w:rPr>
      </w:pPr>
      <w:r>
        <w:rPr>
          <w:rFonts w:eastAsia="方正仿宋_GBK"/>
          <w:sz w:val="32"/>
          <w:szCs w:val="32"/>
        </w:rPr>
        <w:t>2</w:t>
      </w:r>
      <w:r>
        <w:rPr>
          <w:rFonts w:eastAsia="方正仿宋_GBK"/>
          <w:sz w:val="32"/>
          <w:szCs w:val="32"/>
        </w:rPr>
        <w:t>．</w:t>
      </w:r>
      <w:r>
        <w:rPr>
          <w:rFonts w:eastAsia="方正仿宋_GBK"/>
          <w:sz w:val="32"/>
          <w:szCs w:val="32"/>
        </w:rPr>
        <w:t>202</w:t>
      </w:r>
      <w:r>
        <w:rPr>
          <w:rFonts w:eastAsia="方正仿宋_GBK" w:hint="eastAsia"/>
          <w:sz w:val="32"/>
          <w:szCs w:val="32"/>
        </w:rPr>
        <w:t>3</w:t>
      </w:r>
      <w:r>
        <w:rPr>
          <w:rFonts w:eastAsia="方正仿宋_GBK"/>
          <w:sz w:val="32"/>
          <w:szCs w:val="32"/>
        </w:rPr>
        <w:t>年重点项目半年调整项目汇总表</w:t>
      </w:r>
    </w:p>
    <w:p w:rsidR="002A6B5F" w:rsidRDefault="00CB03BE">
      <w:pPr>
        <w:spacing w:line="600" w:lineRule="exact"/>
        <w:ind w:firstLineChars="500" w:firstLine="1600"/>
        <w:rPr>
          <w:rFonts w:eastAsia="方正仿宋_GBK"/>
          <w:sz w:val="32"/>
          <w:szCs w:val="32"/>
        </w:rPr>
      </w:pPr>
      <w:r>
        <w:rPr>
          <w:rFonts w:eastAsia="方正仿宋_GBK"/>
          <w:sz w:val="32"/>
          <w:szCs w:val="32"/>
        </w:rPr>
        <w:t>3</w:t>
      </w:r>
      <w:r>
        <w:rPr>
          <w:rFonts w:eastAsia="方正仿宋_GBK"/>
          <w:sz w:val="32"/>
          <w:szCs w:val="32"/>
        </w:rPr>
        <w:t>．</w:t>
      </w:r>
      <w:r>
        <w:rPr>
          <w:rFonts w:eastAsia="方正仿宋_GBK"/>
          <w:sz w:val="32"/>
          <w:szCs w:val="32"/>
        </w:rPr>
        <w:t>202</w:t>
      </w:r>
      <w:r>
        <w:rPr>
          <w:rFonts w:eastAsia="方正仿宋_GBK" w:hint="eastAsia"/>
          <w:sz w:val="32"/>
          <w:szCs w:val="32"/>
        </w:rPr>
        <w:t>3</w:t>
      </w:r>
      <w:r>
        <w:rPr>
          <w:rFonts w:eastAsia="方正仿宋_GBK"/>
          <w:sz w:val="32"/>
          <w:szCs w:val="32"/>
        </w:rPr>
        <w:t>年重点项目半年新增项目汇总表</w:t>
      </w:r>
    </w:p>
    <w:p w:rsidR="002A6B5F" w:rsidRDefault="002A6B5F">
      <w:pPr>
        <w:spacing w:line="560" w:lineRule="exact"/>
        <w:rPr>
          <w:rFonts w:eastAsia="方正仿宋_GBK"/>
          <w:sz w:val="32"/>
          <w:szCs w:val="32"/>
        </w:rPr>
      </w:pPr>
    </w:p>
    <w:p w:rsidR="002A6B5F" w:rsidRDefault="002A6B5F">
      <w:pPr>
        <w:spacing w:line="560" w:lineRule="exact"/>
        <w:rPr>
          <w:rFonts w:eastAsia="方正仿宋_GBK"/>
          <w:sz w:val="32"/>
          <w:szCs w:val="32"/>
        </w:rPr>
      </w:pPr>
    </w:p>
    <w:p w:rsidR="002A6B5F" w:rsidRDefault="002A6B5F">
      <w:pPr>
        <w:spacing w:line="560" w:lineRule="exact"/>
        <w:ind w:firstLineChars="200" w:firstLine="640"/>
        <w:rPr>
          <w:rFonts w:eastAsia="方正仿宋_GBK"/>
          <w:sz w:val="32"/>
          <w:szCs w:val="32"/>
        </w:rPr>
      </w:pPr>
    </w:p>
    <w:p w:rsidR="002A6B5F" w:rsidRDefault="00CB03BE">
      <w:pPr>
        <w:spacing w:line="560" w:lineRule="exact"/>
        <w:ind w:firstLineChars="1506" w:firstLine="4819"/>
        <w:jc w:val="left"/>
        <w:rPr>
          <w:rFonts w:eastAsia="方正仿宋_GBK"/>
          <w:sz w:val="32"/>
          <w:szCs w:val="32"/>
        </w:rPr>
      </w:pPr>
      <w:r>
        <w:rPr>
          <w:rFonts w:eastAsia="方正仿宋_GBK"/>
          <w:sz w:val="32"/>
          <w:szCs w:val="32"/>
        </w:rPr>
        <w:t>忠县人民政府办公室</w:t>
      </w:r>
    </w:p>
    <w:p w:rsidR="002A6B5F" w:rsidRDefault="00CB03BE" w:rsidP="002A6B5F">
      <w:pPr>
        <w:spacing w:line="560" w:lineRule="exact"/>
        <w:ind w:firstLineChars="1594" w:firstLine="5101"/>
        <w:jc w:val="left"/>
        <w:rPr>
          <w:rFonts w:eastAsia="方正仿宋_GBK"/>
          <w:sz w:val="32"/>
          <w:szCs w:val="32"/>
        </w:rPr>
        <w:sectPr w:rsidR="002A6B5F">
          <w:footerReference w:type="even" r:id="rId8"/>
          <w:footerReference w:type="default" r:id="rId9"/>
          <w:pgSz w:w="11906" w:h="16838"/>
          <w:pgMar w:top="2098" w:right="1531" w:bottom="1985" w:left="1531" w:header="851" w:footer="1474" w:gutter="0"/>
          <w:cols w:space="425"/>
          <w:docGrid w:type="lines" w:linePitch="312"/>
        </w:sect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10</w:t>
      </w:r>
      <w:r>
        <w:rPr>
          <w:rFonts w:eastAsia="方正仿宋_GBK"/>
          <w:sz w:val="32"/>
          <w:szCs w:val="32"/>
        </w:rPr>
        <w:t>日</w:t>
      </w:r>
    </w:p>
    <w:p w:rsidR="00CB03BE" w:rsidRDefault="00CB03BE" w:rsidP="00CB03BE">
      <w:pPr>
        <w:spacing w:line="594" w:lineRule="exact"/>
        <w:rPr>
          <w:rFonts w:eastAsia="方正小标宋_GBK"/>
          <w:color w:val="000000"/>
          <w:kern w:val="0"/>
          <w:sz w:val="40"/>
          <w:szCs w:val="40"/>
          <w:lang/>
        </w:rPr>
      </w:pPr>
      <w:r>
        <w:rPr>
          <w:rFonts w:eastAsia="方正黑体_GBK"/>
          <w:kern w:val="0"/>
          <w:sz w:val="32"/>
          <w:szCs w:val="32"/>
        </w:rPr>
        <w:lastRenderedPageBreak/>
        <w:t>附件</w:t>
      </w:r>
      <w:r>
        <w:rPr>
          <w:rFonts w:eastAsia="方正黑体_GBK"/>
          <w:kern w:val="0"/>
          <w:sz w:val="32"/>
          <w:szCs w:val="32"/>
        </w:rPr>
        <w:t>1</w:t>
      </w:r>
    </w:p>
    <w:p w:rsidR="00CB03BE" w:rsidRDefault="00CB03BE" w:rsidP="00CB03BE">
      <w:pPr>
        <w:widowControl/>
        <w:spacing w:line="594" w:lineRule="exact"/>
        <w:jc w:val="center"/>
        <w:textAlignment w:val="center"/>
        <w:rPr>
          <w:rFonts w:ascii="方正小标宋_GBK" w:eastAsia="方正小标宋_GBK" w:hAnsi="方正小标宋_GBK" w:cs="方正小标宋_GBK"/>
          <w:color w:val="000000"/>
          <w:kern w:val="0"/>
          <w:sz w:val="40"/>
          <w:szCs w:val="40"/>
          <w:lang/>
        </w:rPr>
      </w:pPr>
      <w:r>
        <w:rPr>
          <w:rFonts w:ascii="方正小标宋_GBK" w:eastAsia="方正小标宋_GBK" w:hAnsi="方正小标宋_GBK" w:cs="方正小标宋_GBK" w:hint="eastAsia"/>
          <w:color w:val="000000"/>
          <w:kern w:val="0"/>
          <w:sz w:val="44"/>
          <w:szCs w:val="44"/>
          <w:lang/>
        </w:rPr>
        <w:t>2023年重点项目取消项目清单</w:t>
      </w:r>
    </w:p>
    <w:p w:rsidR="002A6B5F" w:rsidRPr="00CB03BE" w:rsidRDefault="00CB03BE" w:rsidP="00CB03BE">
      <w:pPr>
        <w:spacing w:line="560" w:lineRule="exact"/>
        <w:jc w:val="right"/>
        <w:rPr>
          <w:rFonts w:eastAsia="方正仿宋_GBK" w:hint="eastAsia"/>
          <w:sz w:val="28"/>
          <w:szCs w:val="28"/>
        </w:rPr>
      </w:pPr>
      <w:r w:rsidRPr="00CB03BE">
        <w:rPr>
          <w:rFonts w:ascii="方正楷体_GBK" w:eastAsia="方正楷体_GBK" w:hAnsi="方正楷体_GBK" w:cs="方正楷体_GBK" w:hint="eastAsia"/>
          <w:color w:val="000000"/>
          <w:kern w:val="0"/>
          <w:sz w:val="28"/>
          <w:szCs w:val="28"/>
          <w:lang/>
        </w:rPr>
        <w:t>单位：万元</w:t>
      </w:r>
    </w:p>
    <w:tbl>
      <w:tblPr>
        <w:tblW w:w="5000" w:type="pct"/>
        <w:tblLook w:val="04A0"/>
      </w:tblPr>
      <w:tblGrid>
        <w:gridCol w:w="617"/>
        <w:gridCol w:w="1621"/>
        <w:gridCol w:w="1523"/>
        <w:gridCol w:w="875"/>
        <w:gridCol w:w="909"/>
        <w:gridCol w:w="875"/>
        <w:gridCol w:w="2304"/>
        <w:gridCol w:w="1632"/>
        <w:gridCol w:w="4430"/>
      </w:tblGrid>
      <w:tr w:rsidR="00CB03BE" w:rsidTr="00CB03BE">
        <w:trPr>
          <w:trHeight w:val="312"/>
          <w:tblHeader/>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序号</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项目名称</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业主单位</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hint="eastAsia"/>
                <w:color w:val="000000"/>
                <w:kern w:val="0"/>
                <w:sz w:val="20"/>
                <w:szCs w:val="20"/>
                <w:lang/>
              </w:rPr>
            </w:pPr>
            <w:r>
              <w:rPr>
                <w:rFonts w:ascii="方正黑体_GBK" w:eastAsia="方正黑体_GBK" w:hAnsi="方正黑体_GBK" w:cs="方正黑体_GBK" w:hint="eastAsia"/>
                <w:color w:val="000000"/>
                <w:kern w:val="0"/>
                <w:sz w:val="20"/>
                <w:szCs w:val="20"/>
                <w:lang/>
              </w:rPr>
              <w:t>责任</w:t>
            </w:r>
          </w:p>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单位</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总投资</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年度计划投资</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2023年建设内容及规模</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hint="eastAsia"/>
                <w:color w:val="000000"/>
                <w:kern w:val="0"/>
                <w:sz w:val="20"/>
                <w:szCs w:val="20"/>
                <w:lang/>
              </w:rPr>
            </w:pPr>
            <w:r>
              <w:rPr>
                <w:rFonts w:ascii="方正黑体_GBK" w:eastAsia="方正黑体_GBK" w:hAnsi="方正黑体_GBK" w:cs="方正黑体_GBK" w:hint="eastAsia"/>
                <w:color w:val="000000"/>
                <w:kern w:val="0"/>
                <w:sz w:val="20"/>
                <w:szCs w:val="20"/>
                <w:lang/>
              </w:rPr>
              <w:t>当前推进形象</w:t>
            </w:r>
          </w:p>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进度</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取消的原因（详细）</w:t>
            </w:r>
          </w:p>
        </w:tc>
      </w:tr>
      <w:tr w:rsidR="00CB03BE" w:rsidTr="00CB03BE">
        <w:trPr>
          <w:trHeight w:val="439"/>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邓家沱危化码头</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畅达公司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县交通局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15000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完成初步设计等前期工作</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rPr>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71"/>
                <w:rFonts w:hint="default"/>
                <w:lang/>
              </w:rPr>
              <w:t>涉及原招商引资企业纠纷，建议取消该项目。</w:t>
            </w:r>
          </w:p>
        </w:tc>
      </w:tr>
      <w:tr w:rsidR="00CB03BE" w:rsidTr="00CB03BE">
        <w:trPr>
          <w:trHeight w:val="78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忠县白石河河道水环境综合治理工程项目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畅达公司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县水利局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4595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完成总工程量的</w:t>
            </w:r>
            <w:r>
              <w:rPr>
                <w:rStyle w:val="font81"/>
                <w:lang/>
              </w:rPr>
              <w:t>50%</w:t>
            </w:r>
            <w:r>
              <w:rPr>
                <w:rStyle w:val="font71"/>
                <w:rFonts w:hint="default"/>
                <w:lang/>
              </w:rPr>
              <w:t>。</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开展施工图设计</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正在积极争取上级补助资金，资金暂未到位，建议取消该项目。</w:t>
            </w:r>
          </w:p>
        </w:tc>
      </w:tr>
      <w:tr w:rsidR="00CB03BE" w:rsidTr="00CB03BE">
        <w:trPr>
          <w:trHeight w:val="1095"/>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81"/>
                <w:lang/>
              </w:rPr>
              <w:t>LNG</w:t>
            </w:r>
            <w:r>
              <w:rPr>
                <w:rStyle w:val="font71"/>
                <w:rFonts w:hint="default"/>
                <w:lang/>
              </w:rPr>
              <w:t>水上能源加注站</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通瑞公司与资产公司、东朋公司、忠润公司和畅达公司联合组建项目公司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通瑞公司、畅达公司</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开工建设。</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2"/>
                <w:rFonts w:hint="default"/>
                <w:lang/>
              </w:rPr>
              <w:t>未启动。</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71"/>
                <w:rFonts w:hint="default"/>
                <w:lang/>
              </w:rPr>
              <w:t>高速集团资产公司表示该项目因忠润能源集团的退出，土地价款、市场前景、气源点是否稳妥等原因集团公司要求再论证，目前搁置该项目的推进，建议取消该项目。</w:t>
            </w:r>
          </w:p>
        </w:tc>
      </w:tr>
      <w:tr w:rsidR="00CB03BE" w:rsidTr="00CB03BE">
        <w:trPr>
          <w:trHeight w:val="126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忠县黄金镇大山村、绍溪村、黄金村、甘田村农村移民安置区精准帮扶项目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黄金镇政人民政府</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黄金镇政府</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4000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全面完工。</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未开工。</w:t>
            </w:r>
          </w:p>
        </w:tc>
        <w:tc>
          <w:tcPr>
            <w:tcW w:w="1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资金计划未下达。</w:t>
            </w:r>
          </w:p>
        </w:tc>
      </w:tr>
      <w:tr w:rsidR="00CB03BE" w:rsidTr="00CB03BE">
        <w:trPr>
          <w:trHeight w:val="84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忠县高端磷酸铁锂电池正极材料扩能项目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重庆特瑞新能源材料有限公司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县经济信息委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150000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110000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完成厂房主体工程建设，设备订购。</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项目未启动。</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因市场变化，投资方已申请取消项目，已签订项目解除协议。</w:t>
            </w:r>
          </w:p>
        </w:tc>
      </w:tr>
      <w:tr w:rsidR="00CB03BE" w:rsidTr="00CB03BE">
        <w:trPr>
          <w:trHeight w:val="765"/>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6</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日储能</w:t>
            </w:r>
            <w:r>
              <w:rPr>
                <w:rStyle w:val="font01"/>
                <w:lang/>
              </w:rPr>
              <w:t>70</w:t>
            </w:r>
            <w:r>
              <w:rPr>
                <w:rStyle w:val="font12"/>
                <w:rFonts w:hint="default"/>
                <w:lang/>
              </w:rPr>
              <w:t>万度固态铅硅储能项目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中能电投（重庆）新能源集团有限公司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县经济信息委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150000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项目签约，启动项目建设前期工作。</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项目已签约，但未启动。</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因市场变化，投资方与县内用电大户企业洽谈后未达成合作，项目无法继续实施。已签订项目解除协议。</w:t>
            </w:r>
          </w:p>
        </w:tc>
      </w:tr>
      <w:tr w:rsidR="00CB03BE" w:rsidTr="00CB03BE">
        <w:trPr>
          <w:trHeight w:val="66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7</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年产</w:t>
            </w:r>
            <w:r>
              <w:rPr>
                <w:rStyle w:val="font01"/>
                <w:lang/>
              </w:rPr>
              <w:t>100</w:t>
            </w:r>
            <w:r>
              <w:rPr>
                <w:rStyle w:val="font12"/>
                <w:rFonts w:hint="default"/>
                <w:lang/>
              </w:rPr>
              <w:t>台潜孔凿岩钻机项目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重庆迈威重工机械有限公司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县经济信息委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项目签约，启动厂房建设，完成部分设备订购。</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项目已签约，但未启动。</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因企业资金困难，目前未缴纳项目保证金，项目暂缓实施。建议取消该项目。</w:t>
            </w:r>
          </w:p>
        </w:tc>
      </w:tr>
      <w:tr w:rsidR="00CB03BE" w:rsidTr="00CB03BE">
        <w:trPr>
          <w:trHeight w:val="2251"/>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lastRenderedPageBreak/>
              <w:t>8</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中药材种植及农副产品加工项目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重庆祯瑞农业有限公司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县工业园区管委会</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建设种植基地</w:t>
            </w:r>
            <w:r>
              <w:rPr>
                <w:rStyle w:val="font01"/>
                <w:lang/>
              </w:rPr>
              <w:t>1</w:t>
            </w:r>
            <w:r>
              <w:rPr>
                <w:rStyle w:val="font12"/>
                <w:rFonts w:hint="default"/>
                <w:lang/>
              </w:rPr>
              <w:t>万亩；农副产品加工厂项目占地</w:t>
            </w:r>
            <w:r>
              <w:rPr>
                <w:rStyle w:val="font01"/>
                <w:lang/>
              </w:rPr>
              <w:t>20</w:t>
            </w:r>
            <w:r>
              <w:rPr>
                <w:rStyle w:val="font12"/>
                <w:rFonts w:hint="default"/>
                <w:lang/>
              </w:rPr>
              <w:t>亩，建厂房</w:t>
            </w:r>
            <w:r>
              <w:rPr>
                <w:rStyle w:val="font01"/>
                <w:lang/>
              </w:rPr>
              <w:t>13400</w:t>
            </w:r>
            <w:r>
              <w:rPr>
                <w:rStyle w:val="font12"/>
                <w:rFonts w:hint="default"/>
                <w:lang/>
              </w:rPr>
              <w:t>平方米，购置新设备</w:t>
            </w:r>
            <w:r>
              <w:rPr>
                <w:rStyle w:val="font01"/>
                <w:lang/>
              </w:rPr>
              <w:t>5</w:t>
            </w:r>
            <w:r>
              <w:rPr>
                <w:rStyle w:val="font12"/>
                <w:rFonts w:hint="default"/>
                <w:lang/>
              </w:rPr>
              <w:t>套，建生产线</w:t>
            </w:r>
            <w:r>
              <w:rPr>
                <w:rStyle w:val="font01"/>
                <w:lang/>
              </w:rPr>
              <w:t>5</w:t>
            </w:r>
            <w:r>
              <w:rPr>
                <w:rStyle w:val="font12"/>
                <w:rFonts w:hint="default"/>
                <w:lang/>
              </w:rPr>
              <w:t>条，形成年深加工农副产品</w:t>
            </w:r>
            <w:r>
              <w:rPr>
                <w:rStyle w:val="font01"/>
                <w:lang/>
              </w:rPr>
              <w:t>10</w:t>
            </w:r>
            <w:r>
              <w:rPr>
                <w:rStyle w:val="font12"/>
                <w:rFonts w:hint="default"/>
                <w:lang/>
              </w:rPr>
              <w:t>万吨生产能力。</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由于该项目投资人资金至今未筹集到位，导致不能按期正常推进。拟解除协议。</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由于该项目投资人资金至今未筹集到位，导致不能按期正常推进。拟解除协议。</w:t>
            </w:r>
          </w:p>
        </w:tc>
      </w:tr>
      <w:tr w:rsidR="00CB03BE" w:rsidTr="00CB03BE">
        <w:trPr>
          <w:trHeight w:val="36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9</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沥青码头</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畅达公司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县交通局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6000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开工建设。</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rPr>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沥青码头和危化码头项目重复。</w:t>
            </w:r>
          </w:p>
        </w:tc>
      </w:tr>
      <w:tr w:rsidR="00CB03BE" w:rsidTr="00CB03BE">
        <w:trPr>
          <w:trHeight w:val="66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10</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01"/>
                <w:rFonts w:ascii="方正仿宋_GBK" w:eastAsia="方正仿宋_GBK" w:hAnsi="方正仿宋_GBK" w:cs="方正仿宋_GBK" w:hint="eastAsia"/>
                <w:lang/>
              </w:rPr>
              <w:t>G348</w:t>
            </w:r>
            <w:r>
              <w:rPr>
                <w:rStyle w:val="font122"/>
                <w:rFonts w:hint="default"/>
                <w:lang/>
              </w:rPr>
              <w:t>仁义道班至常家堡（任家绕场路）</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待定</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县交通局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7125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开工建设。</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71"/>
                <w:rFonts w:hint="default"/>
                <w:lang/>
              </w:rPr>
              <w:t>完成可研报告。</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71"/>
                <w:rFonts w:hint="default"/>
                <w:lang/>
              </w:rPr>
              <w:t>涉及土地无法解决。</w:t>
            </w:r>
          </w:p>
        </w:tc>
      </w:tr>
      <w:tr w:rsidR="00CB03BE" w:rsidTr="00CB03BE">
        <w:trPr>
          <w:trHeight w:val="439"/>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11</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长塘溪至坪山</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涂井乡政府</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县交通局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全面完工。</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rPr>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71"/>
                <w:rFonts w:hint="default"/>
                <w:lang/>
              </w:rPr>
              <w:t>涉及基本农田无法实施，且无资金来源。</w:t>
            </w:r>
          </w:p>
        </w:tc>
      </w:tr>
      <w:tr w:rsidR="00CB03BE" w:rsidTr="00CB03BE">
        <w:trPr>
          <w:trHeight w:val="679"/>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长（寿）忠（县）万（州）高速公路</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待定</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县交通局</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750000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方案研究。</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rPr>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71"/>
                <w:rFonts w:hint="default"/>
                <w:lang/>
              </w:rPr>
              <w:t>暂无资金来源。</w:t>
            </w:r>
          </w:p>
        </w:tc>
      </w:tr>
      <w:tr w:rsidR="00CB03BE" w:rsidTr="00CB03BE">
        <w:trPr>
          <w:trHeight w:val="379"/>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长江三桥</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待定</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县交通局</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方案研究。</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rPr>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71"/>
                <w:rFonts w:hint="default"/>
                <w:lang/>
              </w:rPr>
              <w:t>暂无资金来源。</w:t>
            </w:r>
          </w:p>
        </w:tc>
      </w:tr>
      <w:tr w:rsidR="00CB03BE" w:rsidTr="00CB03BE">
        <w:trPr>
          <w:trHeight w:val="379"/>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南溪隧道</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待定</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县交通局</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15600</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3000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Style w:val="font122"/>
                <w:rFonts w:hint="default"/>
                <w:lang/>
              </w:rPr>
              <w:t>完成施工图设计。</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rPr>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71"/>
                <w:rFonts w:hint="default"/>
                <w:lang/>
              </w:rPr>
              <w:t>县上研究取消。</w:t>
            </w:r>
          </w:p>
        </w:tc>
      </w:tr>
      <w:tr w:rsidR="00CB03BE" w:rsidTr="00CB03BE">
        <w:trPr>
          <w:trHeight w:val="51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15</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小区配套幼儿园装修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县教委</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县教委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400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启动装修。</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设计阶段</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报送时未明确项目业主，现明确项目业主，调增项目中予以明确。</w:t>
            </w:r>
          </w:p>
        </w:tc>
      </w:tr>
      <w:tr w:rsidR="00CB03BE" w:rsidTr="00CB03BE">
        <w:trPr>
          <w:trHeight w:val="1395"/>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16</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忠县生态肉牛一体化项目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重庆乐诚生态农业有限公司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县农业农村委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1200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1200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textAlignment w:val="center"/>
              <w:rPr>
                <w:color w:val="000000"/>
                <w:sz w:val="20"/>
                <w:szCs w:val="20"/>
              </w:rPr>
            </w:pPr>
            <w:r>
              <w:rPr>
                <w:rStyle w:val="font12"/>
                <w:rFonts w:hint="default"/>
                <w:lang/>
              </w:rPr>
              <w:t>占地面积约</w:t>
            </w:r>
            <w:r>
              <w:rPr>
                <w:rStyle w:val="font01"/>
                <w:lang/>
              </w:rPr>
              <w:t>45</w:t>
            </w:r>
            <w:r>
              <w:rPr>
                <w:rStyle w:val="font12"/>
                <w:rFonts w:hint="default"/>
                <w:lang/>
              </w:rPr>
              <w:t>亩，建</w:t>
            </w:r>
            <w:r>
              <w:rPr>
                <w:rStyle w:val="font01"/>
                <w:lang/>
              </w:rPr>
              <w:t>3</w:t>
            </w:r>
            <w:r>
              <w:rPr>
                <w:rStyle w:val="font12"/>
                <w:rFonts w:hint="default"/>
                <w:lang/>
              </w:rPr>
              <w:t>个肉牛养殖场，存栏</w:t>
            </w:r>
            <w:r>
              <w:rPr>
                <w:rStyle w:val="font01"/>
                <w:lang/>
              </w:rPr>
              <w:t>600</w:t>
            </w:r>
            <w:r>
              <w:rPr>
                <w:rStyle w:val="font12"/>
                <w:rFonts w:hint="default"/>
                <w:lang/>
              </w:rPr>
              <w:t>头；建</w:t>
            </w:r>
            <w:r>
              <w:rPr>
                <w:rStyle w:val="font01"/>
                <w:lang/>
              </w:rPr>
              <w:t>600</w:t>
            </w:r>
            <w:r>
              <w:rPr>
                <w:rStyle w:val="font12"/>
                <w:rFonts w:hint="default"/>
                <w:lang/>
              </w:rPr>
              <w:t>亩内优质高效牧草种植基地。</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已完成建设进度</w:t>
            </w:r>
            <w:r>
              <w:rPr>
                <w:rStyle w:val="font01"/>
                <w:lang/>
              </w:rPr>
              <w:t>45%</w:t>
            </w:r>
            <w:r>
              <w:rPr>
                <w:rStyle w:val="font12"/>
                <w:rFonts w:hint="default"/>
                <w:lang/>
              </w:rPr>
              <w:t>。</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选址困难，涉及基本农田。</w:t>
            </w:r>
          </w:p>
        </w:tc>
      </w:tr>
      <w:tr w:rsidR="00CB03BE" w:rsidTr="00CB03BE">
        <w:trPr>
          <w:trHeight w:val="90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lastRenderedPageBreak/>
              <w:t>17</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重庆星博化工有限公司原址场地土壤治理修复</w:t>
            </w:r>
            <w:r>
              <w:rPr>
                <w:rStyle w:val="font01"/>
                <w:lang/>
              </w:rPr>
              <w:t>2</w:t>
            </w:r>
            <w:r>
              <w:rPr>
                <w:rStyle w:val="font12"/>
                <w:rFonts w:hint="default"/>
                <w:lang/>
              </w:rPr>
              <w:t>期项目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重庆市通达投资有限公司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忠县生态环境局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1600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1600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textAlignment w:val="center"/>
              <w:rPr>
                <w:color w:val="000000"/>
                <w:sz w:val="20"/>
                <w:szCs w:val="20"/>
              </w:rPr>
            </w:pPr>
            <w:r>
              <w:rPr>
                <w:rStyle w:val="font12"/>
                <w:rFonts w:hint="default"/>
                <w:lang/>
              </w:rPr>
              <w:t>完成重庆星博化工有限公司原址场地土壤治理修复工程。</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已完成污染土壤治理修复</w:t>
            </w:r>
            <w:r>
              <w:rPr>
                <w:rStyle w:val="font01"/>
                <w:lang/>
              </w:rPr>
              <w:t>24300</w:t>
            </w:r>
            <w:r>
              <w:rPr>
                <w:rStyle w:val="font12"/>
                <w:rFonts w:hint="default"/>
                <w:lang/>
              </w:rPr>
              <w:t>立方米。</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该项目为策划类，实施方案报生态环境部审核时未通过，无资金来源。</w:t>
            </w:r>
          </w:p>
        </w:tc>
      </w:tr>
      <w:tr w:rsidR="00CB03BE" w:rsidTr="00CB03BE">
        <w:trPr>
          <w:trHeight w:val="90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18</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重庆市忠县汝溪河白石河等河道生态修复项目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重庆市通达投资有限公司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忠县生态环境局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textAlignment w:val="center"/>
              <w:rPr>
                <w:color w:val="000000"/>
                <w:sz w:val="20"/>
                <w:szCs w:val="20"/>
              </w:rPr>
            </w:pPr>
            <w:r>
              <w:rPr>
                <w:rStyle w:val="font12"/>
                <w:rFonts w:hint="default"/>
                <w:lang/>
              </w:rPr>
              <w:t>启动项目招投标。</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已完成项目初步设计方案编制并上报中央专项资金系统。</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该项目为策划类，实施方案报生态环境部审核时未通过，无资金来源。</w:t>
            </w:r>
          </w:p>
        </w:tc>
      </w:tr>
      <w:tr w:rsidR="00CB03BE" w:rsidTr="00CB03BE">
        <w:trPr>
          <w:trHeight w:val="1275"/>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19</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重庆市忠县马灌镇高洞、新生街道吊钟坝场管网整治工程</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忠县蓝天环境有限公司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忠县生态环境局</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textAlignment w:val="center"/>
              <w:rPr>
                <w:color w:val="000000"/>
                <w:sz w:val="20"/>
                <w:szCs w:val="20"/>
              </w:rPr>
            </w:pPr>
            <w:r>
              <w:rPr>
                <w:rStyle w:val="font12"/>
                <w:rFonts w:hint="default"/>
                <w:lang/>
              </w:rPr>
              <w:t>启动项目招投标。</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已完成项目初步设计方案编制。</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该项目为策划类，实施方案报生态环境部审核时未通过，无资金来源。</w:t>
            </w:r>
          </w:p>
        </w:tc>
      </w:tr>
      <w:tr w:rsidR="00CB03BE" w:rsidTr="00CB03BE">
        <w:trPr>
          <w:trHeight w:val="982"/>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苏家梯子片区老旧小区配套基础设施项目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通达公司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通达公司</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4500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2"/>
                <w:rFonts w:ascii="Times New Roman" w:hAnsi="Times New Roman" w:cs="Times New Roman" w:hint="default"/>
                <w:sz w:val="18"/>
                <w:szCs w:val="18"/>
                <w:lang/>
              </w:rPr>
              <w:t>完成项目总工程量的</w:t>
            </w:r>
            <w:r>
              <w:rPr>
                <w:rStyle w:val="font21"/>
                <w:rFonts w:eastAsia="方正仿宋_GBK"/>
                <w:sz w:val="18"/>
                <w:szCs w:val="18"/>
                <w:lang/>
              </w:rPr>
              <w:t>10%</w:t>
            </w:r>
            <w:r>
              <w:rPr>
                <w:rStyle w:val="font122"/>
                <w:rFonts w:ascii="Times New Roman" w:hAnsi="Times New Roman" w:cs="Times New Roman" w:hint="default"/>
                <w:sz w:val="18"/>
                <w:szCs w:val="18"/>
                <w:lang/>
              </w:rPr>
              <w:t>。</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rPr>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2"/>
                <w:rFonts w:hint="default"/>
                <w:lang/>
              </w:rPr>
              <w:t>已纳入市场主体实施，建议取消。</w:t>
            </w:r>
          </w:p>
        </w:tc>
      </w:tr>
      <w:tr w:rsidR="00CB03BE" w:rsidTr="00CB03BE">
        <w:trPr>
          <w:trHeight w:val="966"/>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21</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忠县北门老旧小区配套基础设施整治提升项目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通达公司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通达公司</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6000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启动项目招投标。</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方案设计阶段。</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color w:val="000000"/>
                <w:sz w:val="20"/>
                <w:szCs w:val="20"/>
              </w:rPr>
            </w:pPr>
            <w:r>
              <w:rPr>
                <w:rStyle w:val="font12"/>
                <w:rFonts w:hint="default"/>
                <w:lang/>
              </w:rPr>
              <w:t>本项目为争取上级补助资金项目，截至目前无资金来源，建议取消。</w:t>
            </w:r>
          </w:p>
        </w:tc>
      </w:tr>
      <w:tr w:rsidR="00CB03BE" w:rsidTr="00CB03BE">
        <w:trPr>
          <w:trHeight w:val="51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金科集美江山</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重庆中峰房地产</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县住房城乡建委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340000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20000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部分楼栋主体完工，部分楼栋主体施工。</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因开发商资金链出现问题，暂未复工。</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rFonts w:ascii="方正仿宋_GBK" w:eastAsia="方正仿宋_GBK" w:hAnsi="方正仿宋_GBK" w:cs="方正仿宋_GBK"/>
                <w:color w:val="000000"/>
                <w:sz w:val="20"/>
                <w:szCs w:val="20"/>
              </w:rPr>
            </w:pPr>
            <w:r>
              <w:rPr>
                <w:rStyle w:val="font12"/>
                <w:rFonts w:hint="default"/>
                <w:lang/>
              </w:rPr>
              <w:t>市场主导类项目，市场主体资金链断裂</w:t>
            </w:r>
            <w:r>
              <w:rPr>
                <w:rStyle w:val="font01"/>
                <w:rFonts w:eastAsia="方正仿宋_GBK"/>
                <w:lang/>
              </w:rPr>
              <w:t>.</w:t>
            </w:r>
          </w:p>
        </w:tc>
      </w:tr>
      <w:tr w:rsidR="00CB03BE" w:rsidTr="00CB03BE">
        <w:trPr>
          <w:trHeight w:val="582"/>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银山片区房地产开发（一期）</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金沙河面业有限责任公司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县住房城乡建委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60000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24000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开展前期工作，力争开工建设。</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已完成一期厂房建设，拟开展开发前期工作。</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市场主导类项目，市场信心不足，拿地不积极。</w:t>
            </w:r>
          </w:p>
        </w:tc>
      </w:tr>
      <w:tr w:rsidR="00CB03BE" w:rsidTr="00CB03BE">
        <w:trPr>
          <w:trHeight w:val="642"/>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希望</w:t>
            </w:r>
            <w:r>
              <w:rPr>
                <w:rStyle w:val="font01"/>
                <w:lang/>
              </w:rPr>
              <w:t>·</w:t>
            </w:r>
            <w:r>
              <w:rPr>
                <w:rStyle w:val="font12"/>
                <w:rFonts w:hint="default"/>
                <w:lang/>
              </w:rPr>
              <w:t>悦江府二期</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重庆忠胜房地产开发</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县住房城乡建委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40000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10000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开展前期工作，力争开工建设。</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开展部分前期准备工作</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市场主导类项目，市场信心不足。</w:t>
            </w:r>
          </w:p>
        </w:tc>
      </w:tr>
      <w:tr w:rsidR="00CB03BE" w:rsidTr="00CB03BE">
        <w:trPr>
          <w:trHeight w:val="102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lastRenderedPageBreak/>
              <w:t>25</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九蟒市政道路</w:t>
            </w:r>
            <w:r>
              <w:rPr>
                <w:rStyle w:val="font01"/>
                <w:lang/>
              </w:rPr>
              <w:t>A</w:t>
            </w:r>
            <w:r>
              <w:rPr>
                <w:rStyle w:val="font12"/>
                <w:rFonts w:hint="default"/>
                <w:lang/>
              </w:rPr>
              <w:t>线</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县通达公司</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县住房城乡建委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3800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项目完工。</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rStyle w:val="font12"/>
                <w:rFonts w:hint="default"/>
                <w:lang/>
              </w:rPr>
              <w:t>已完成第六级边坡开挖和护坡工程，等待尚品忠州开发项目完成责任开挖后实施路基工程。</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市场主体尚品忠州开发项目资金回笼不理想，其责任开挖土石方无法确定。</w:t>
            </w:r>
          </w:p>
        </w:tc>
      </w:tr>
      <w:tr w:rsidR="00CB03BE" w:rsidTr="00CB03BE">
        <w:trPr>
          <w:trHeight w:val="480"/>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26</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县域商业体系建设项目</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县商务委</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县商务委</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5000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项目完工。</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未启动。</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03BE" w:rsidRDefault="00CB03BE" w:rsidP="00CB03BE">
            <w:pPr>
              <w:widowControl/>
              <w:spacing w:line="28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商务部资金计划未下达。</w:t>
            </w:r>
          </w:p>
        </w:tc>
      </w:tr>
      <w:tr w:rsidR="00CB03BE" w:rsidTr="00CB03BE">
        <w:trPr>
          <w:trHeight w:val="566"/>
        </w:trPr>
        <w:tc>
          <w:tcPr>
            <w:tcW w:w="2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rPr>
                <w:rFonts w:ascii="宋体" w:hAnsi="宋体" w:cs="宋体"/>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合计</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rPr>
                <w:rFonts w:ascii="宋体" w:hAnsi="宋体" w:cs="宋体"/>
                <w:color w:val="000000"/>
                <w:sz w:val="20"/>
                <w:szCs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rPr>
                <w:rFonts w:ascii="宋体" w:hAnsi="宋体" w:cs="宋体"/>
                <w:color w:val="000000"/>
                <w:sz w:val="20"/>
                <w:szCs w:val="20"/>
              </w:rPr>
            </w:pPr>
            <w:r>
              <w:rPr>
                <w:color w:val="000000"/>
                <w:sz w:val="20"/>
                <w:szCs w:val="20"/>
              </w:rPr>
              <w:t>1811320</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jc w:val="center"/>
              <w:textAlignment w:val="center"/>
              <w:rPr>
                <w:color w:val="000000"/>
                <w:sz w:val="20"/>
                <w:szCs w:val="20"/>
              </w:rPr>
            </w:pPr>
            <w:r>
              <w:rPr>
                <w:color w:val="000000"/>
                <w:kern w:val="0"/>
                <w:sz w:val="20"/>
                <w:szCs w:val="20"/>
                <w:lang/>
              </w:rPr>
              <w:t>195600</w:t>
            </w:r>
          </w:p>
        </w:tc>
        <w:tc>
          <w:tcPr>
            <w:tcW w:w="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rPr>
                <w:rFonts w:ascii="宋体" w:hAnsi="宋体" w:cs="宋体"/>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rPr>
                <w:rFonts w:ascii="宋体" w:hAnsi="宋体" w:cs="宋体"/>
                <w:color w:val="000000"/>
                <w:sz w:val="20"/>
                <w:szCs w:val="20"/>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3BE" w:rsidRDefault="00CB03BE" w:rsidP="00CB03BE">
            <w:pPr>
              <w:widowControl/>
              <w:spacing w:line="280" w:lineRule="exact"/>
              <w:rPr>
                <w:rFonts w:ascii="宋体" w:hAnsi="宋体" w:cs="宋体"/>
                <w:color w:val="000000"/>
                <w:sz w:val="20"/>
                <w:szCs w:val="20"/>
              </w:rPr>
            </w:pPr>
          </w:p>
        </w:tc>
      </w:tr>
    </w:tbl>
    <w:p w:rsidR="00CB03BE" w:rsidRDefault="00CB03BE">
      <w:pPr>
        <w:spacing w:line="560" w:lineRule="exact"/>
        <w:rPr>
          <w:rFonts w:eastAsia="方正仿宋_GBK" w:hint="eastAsia"/>
          <w:sz w:val="24"/>
          <w:szCs w:val="24"/>
        </w:rPr>
      </w:pPr>
    </w:p>
    <w:p w:rsidR="00CB03BE" w:rsidRDefault="00CB03BE">
      <w:pPr>
        <w:spacing w:line="560" w:lineRule="exact"/>
        <w:rPr>
          <w:rFonts w:eastAsia="方正仿宋_GBK"/>
          <w:sz w:val="24"/>
          <w:szCs w:val="24"/>
        </w:rPr>
        <w:sectPr w:rsidR="00CB03BE">
          <w:pgSz w:w="16838" w:h="11906" w:orient="landscape"/>
          <w:pgMar w:top="1134" w:right="1134" w:bottom="1134" w:left="1134" w:header="851" w:footer="1474" w:gutter="0"/>
          <w:cols w:space="425"/>
          <w:docGrid w:type="lines" w:linePitch="312"/>
        </w:sectPr>
      </w:pPr>
    </w:p>
    <w:p w:rsidR="002A6B5F" w:rsidRDefault="00CB03BE">
      <w:pPr>
        <w:spacing w:line="594" w:lineRule="exact"/>
        <w:rPr>
          <w:rFonts w:eastAsia="方正黑体_GBK" w:hint="eastAsia"/>
          <w:kern w:val="0"/>
          <w:sz w:val="32"/>
          <w:szCs w:val="32"/>
        </w:rPr>
      </w:pPr>
      <w:r>
        <w:rPr>
          <w:rFonts w:eastAsia="方正黑体_GBK"/>
          <w:kern w:val="0"/>
          <w:sz w:val="32"/>
          <w:szCs w:val="32"/>
        </w:rPr>
        <w:lastRenderedPageBreak/>
        <w:t>附件</w:t>
      </w:r>
      <w:r>
        <w:rPr>
          <w:rFonts w:eastAsia="方正黑体_GBK"/>
          <w:kern w:val="0"/>
          <w:sz w:val="32"/>
          <w:szCs w:val="32"/>
        </w:rPr>
        <w:t>2</w:t>
      </w:r>
    </w:p>
    <w:p w:rsidR="00CB03BE" w:rsidRDefault="00CB03BE" w:rsidP="00CB03BE">
      <w:pPr>
        <w:widowControl/>
        <w:spacing w:line="594" w:lineRule="exact"/>
        <w:jc w:val="center"/>
        <w:textAlignment w:val="center"/>
        <w:rPr>
          <w:rFonts w:ascii="方正小标宋_GBK" w:eastAsia="方正小标宋_GBK" w:hAnsi="方正小标宋_GBK" w:cs="方正小标宋_GBK"/>
          <w:color w:val="000000"/>
          <w:kern w:val="0"/>
          <w:sz w:val="44"/>
          <w:szCs w:val="44"/>
          <w:lang/>
        </w:rPr>
      </w:pPr>
      <w:r>
        <w:rPr>
          <w:rFonts w:ascii="方正小标宋_GBK" w:eastAsia="方正小标宋_GBK" w:hAnsi="方正小标宋_GBK" w:cs="方正小标宋_GBK" w:hint="eastAsia"/>
          <w:color w:val="000000"/>
          <w:kern w:val="0"/>
          <w:sz w:val="44"/>
          <w:szCs w:val="44"/>
          <w:lang/>
        </w:rPr>
        <w:t>2023年重点项目调整项目清单</w:t>
      </w:r>
    </w:p>
    <w:p w:rsidR="00CB03BE" w:rsidRPr="00CB03BE" w:rsidRDefault="00CB03BE" w:rsidP="00CB03BE">
      <w:pPr>
        <w:spacing w:line="594" w:lineRule="exact"/>
        <w:jc w:val="right"/>
        <w:rPr>
          <w:rFonts w:eastAsia="方正黑体_GBK"/>
          <w:sz w:val="24"/>
          <w:szCs w:val="24"/>
        </w:rPr>
      </w:pPr>
      <w:r w:rsidRPr="00CB03BE">
        <w:rPr>
          <w:rFonts w:ascii="方正楷体_GBK" w:eastAsia="方正楷体_GBK" w:hAnsi="方正楷体_GBK" w:cs="方正楷体_GBK" w:hint="eastAsia"/>
          <w:color w:val="000000"/>
          <w:kern w:val="0"/>
          <w:sz w:val="24"/>
          <w:szCs w:val="24"/>
          <w:lang/>
        </w:rPr>
        <w:t>单位：万元</w:t>
      </w:r>
    </w:p>
    <w:tbl>
      <w:tblPr>
        <w:tblW w:w="5066" w:type="pct"/>
        <w:tblLayout w:type="fixed"/>
        <w:tblLook w:val="04A0"/>
      </w:tblPr>
      <w:tblGrid>
        <w:gridCol w:w="388"/>
        <w:gridCol w:w="843"/>
        <w:gridCol w:w="880"/>
        <w:gridCol w:w="641"/>
        <w:gridCol w:w="613"/>
        <w:gridCol w:w="1235"/>
        <w:gridCol w:w="610"/>
        <w:gridCol w:w="1167"/>
        <w:gridCol w:w="663"/>
        <w:gridCol w:w="625"/>
        <w:gridCol w:w="744"/>
        <w:gridCol w:w="616"/>
        <w:gridCol w:w="759"/>
        <w:gridCol w:w="625"/>
        <w:gridCol w:w="744"/>
        <w:gridCol w:w="628"/>
        <w:gridCol w:w="688"/>
        <w:gridCol w:w="638"/>
        <w:gridCol w:w="2448"/>
      </w:tblGrid>
      <w:tr w:rsidR="00CB03BE" w:rsidTr="00CB03BE">
        <w:trPr>
          <w:trHeight w:val="420"/>
          <w:tblHeader/>
        </w:trPr>
        <w:tc>
          <w:tcPr>
            <w:tcW w:w="12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序号</w:t>
            </w:r>
          </w:p>
        </w:tc>
        <w:tc>
          <w:tcPr>
            <w:tcW w:w="27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项目名称</w:t>
            </w:r>
          </w:p>
        </w:tc>
        <w:tc>
          <w:tcPr>
            <w:tcW w:w="48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业主单位</w:t>
            </w:r>
          </w:p>
        </w:tc>
        <w:tc>
          <w:tcPr>
            <w:tcW w:w="59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调整前年度目标任务</w:t>
            </w:r>
          </w:p>
        </w:tc>
        <w:tc>
          <w:tcPr>
            <w:tcW w:w="57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调整后年度目标任务</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调整前建设时间</w:t>
            </w:r>
          </w:p>
        </w:tc>
        <w:tc>
          <w:tcPr>
            <w:tcW w:w="43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调整后建设时间</w:t>
            </w:r>
          </w:p>
        </w:tc>
        <w:tc>
          <w:tcPr>
            <w:tcW w:w="44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责任单位</w:t>
            </w:r>
          </w:p>
        </w:tc>
        <w:tc>
          <w:tcPr>
            <w:tcW w:w="44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责任县领导</w:t>
            </w:r>
          </w:p>
        </w:tc>
        <w:tc>
          <w:tcPr>
            <w:tcW w:w="42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当年建设状态</w:t>
            </w:r>
          </w:p>
        </w:tc>
        <w:tc>
          <w:tcPr>
            <w:tcW w:w="7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b/>
                <w:bCs/>
                <w:color w:val="000000"/>
                <w:sz w:val="18"/>
                <w:szCs w:val="18"/>
              </w:rPr>
            </w:pPr>
            <w:r>
              <w:rPr>
                <w:rFonts w:ascii="方正黑体_GBK" w:eastAsia="方正黑体_GBK" w:hAnsi="方正黑体_GBK" w:cs="方正黑体_GBK" w:hint="eastAsia"/>
                <w:b/>
                <w:bCs/>
                <w:color w:val="000000"/>
                <w:kern w:val="0"/>
                <w:sz w:val="18"/>
                <w:szCs w:val="18"/>
                <w:lang/>
              </w:rPr>
              <w:t>调整原因（逐项详细说明）</w:t>
            </w:r>
          </w:p>
        </w:tc>
      </w:tr>
      <w:tr w:rsidR="00CB03BE" w:rsidTr="00CB03BE">
        <w:trPr>
          <w:trHeight w:val="420"/>
          <w:tblHeader/>
        </w:trPr>
        <w:tc>
          <w:tcPr>
            <w:tcW w:w="1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spacing w:line="240" w:lineRule="exact"/>
              <w:ind w:leftChars="-25" w:left="-53" w:rightChars="-25" w:right="-53"/>
              <w:jc w:val="center"/>
              <w:rPr>
                <w:rFonts w:ascii="方正黑体_GBK" w:eastAsia="方正黑体_GBK" w:hAnsi="方正黑体_GBK" w:cs="方正黑体_GBK"/>
                <w:color w:val="000000"/>
                <w:sz w:val="18"/>
                <w:szCs w:val="18"/>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spacing w:line="240" w:lineRule="exact"/>
              <w:ind w:leftChars="-25" w:left="-53" w:rightChars="-25" w:right="-53"/>
              <w:jc w:val="center"/>
              <w:rPr>
                <w:rFonts w:ascii="方正黑体_GBK" w:eastAsia="方正黑体_GBK" w:hAnsi="方正黑体_GBK" w:cs="方正黑体_GBK"/>
                <w:color w:val="000000"/>
                <w:sz w:val="18"/>
                <w:szCs w:val="18"/>
              </w:rPr>
            </w:pP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调整前的业主单位</w:t>
            </w: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调整后的业主单位</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计划投资</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完成效果</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计划投资</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完成效果</w:t>
            </w: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3BE"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hint="eastAsia"/>
                <w:color w:val="000000"/>
                <w:kern w:val="0"/>
                <w:sz w:val="18"/>
                <w:szCs w:val="18"/>
                <w:lang/>
              </w:rPr>
            </w:pPr>
            <w:r>
              <w:rPr>
                <w:rFonts w:ascii="方正黑体_GBK" w:eastAsia="方正黑体_GBK" w:hAnsi="方正黑体_GBK" w:cs="方正黑体_GBK" w:hint="eastAsia"/>
                <w:color w:val="000000"/>
                <w:kern w:val="0"/>
                <w:sz w:val="18"/>
                <w:szCs w:val="18"/>
                <w:lang/>
              </w:rPr>
              <w:t>开工</w:t>
            </w:r>
          </w:p>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时间</w:t>
            </w: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3BE"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hint="eastAsia"/>
                <w:color w:val="000000"/>
                <w:kern w:val="0"/>
                <w:sz w:val="18"/>
                <w:szCs w:val="18"/>
                <w:lang/>
              </w:rPr>
            </w:pPr>
            <w:r>
              <w:rPr>
                <w:rFonts w:ascii="方正黑体_GBK" w:eastAsia="方正黑体_GBK" w:hAnsi="方正黑体_GBK" w:cs="方正黑体_GBK" w:hint="eastAsia"/>
                <w:color w:val="000000"/>
                <w:kern w:val="0"/>
                <w:sz w:val="18"/>
                <w:szCs w:val="18"/>
                <w:lang/>
              </w:rPr>
              <w:t>完工</w:t>
            </w:r>
          </w:p>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时间</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3BE"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hint="eastAsia"/>
                <w:color w:val="000000"/>
                <w:kern w:val="0"/>
                <w:sz w:val="18"/>
                <w:szCs w:val="18"/>
                <w:lang/>
              </w:rPr>
            </w:pPr>
            <w:r>
              <w:rPr>
                <w:rFonts w:ascii="方正黑体_GBK" w:eastAsia="方正黑体_GBK" w:hAnsi="方正黑体_GBK" w:cs="方正黑体_GBK" w:hint="eastAsia"/>
                <w:color w:val="000000"/>
                <w:kern w:val="0"/>
                <w:sz w:val="18"/>
                <w:szCs w:val="18"/>
                <w:lang/>
              </w:rPr>
              <w:t>开工</w:t>
            </w:r>
          </w:p>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时间</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完工时间</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调整前的责任单位</w:t>
            </w: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调整后的责任单位</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调整前的责任县领导</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调整后的责任县领导</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调整前的当年建设状态</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50" w:left="-105" w:rightChars="-50" w:right="-105"/>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rPr>
              <w:t>调整后的当年建设状态</w:t>
            </w:r>
          </w:p>
        </w:tc>
        <w:tc>
          <w:tcPr>
            <w:tcW w:w="7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spacing w:line="240" w:lineRule="exact"/>
              <w:ind w:leftChars="-25" w:left="-53" w:rightChars="-25" w:right="-53"/>
              <w:jc w:val="center"/>
              <w:rPr>
                <w:rFonts w:ascii="方正黑体_GBK" w:eastAsia="方正黑体_GBK" w:hAnsi="方正黑体_GBK" w:cs="方正黑体_GBK"/>
                <w:b/>
                <w:bCs/>
                <w:color w:val="000000"/>
                <w:sz w:val="18"/>
                <w:szCs w:val="18"/>
              </w:rPr>
            </w:pPr>
          </w:p>
        </w:tc>
      </w:tr>
      <w:tr w:rsidR="00CB03BE" w:rsidTr="00CB03BE">
        <w:trPr>
          <w:trHeight w:val="178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忠县县城苏家小区沿江综合整治工程</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11</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苏家项目滞后的原因：一是前期码头拆除到</w:t>
            </w:r>
            <w:r>
              <w:rPr>
                <w:rStyle w:val="font51"/>
                <w:sz w:val="16"/>
                <w:szCs w:val="16"/>
                <w:lang/>
              </w:rPr>
              <w:t>2022</w:t>
            </w:r>
            <w:r>
              <w:rPr>
                <w:rStyle w:val="font61"/>
                <w:rFonts w:hint="default"/>
                <w:sz w:val="16"/>
                <w:szCs w:val="16"/>
                <w:lang/>
              </w:rPr>
              <w:t>年</w:t>
            </w:r>
            <w:r>
              <w:rPr>
                <w:rStyle w:val="font51"/>
                <w:sz w:val="16"/>
                <w:szCs w:val="16"/>
                <w:lang/>
              </w:rPr>
              <w:t>4</w:t>
            </w:r>
            <w:r>
              <w:rPr>
                <w:rStyle w:val="font61"/>
                <w:rFonts w:hint="default"/>
                <w:sz w:val="16"/>
                <w:szCs w:val="16"/>
                <w:lang/>
              </w:rPr>
              <w:t>月才结束；二是取料场、弃土场确定滞后；三是绿化方案是</w:t>
            </w:r>
            <w:r>
              <w:rPr>
                <w:rStyle w:val="font51"/>
                <w:sz w:val="16"/>
                <w:szCs w:val="16"/>
                <w:lang/>
              </w:rPr>
              <w:t>2023</w:t>
            </w:r>
            <w:r>
              <w:rPr>
                <w:rStyle w:val="font61"/>
                <w:rFonts w:hint="default"/>
                <w:sz w:val="16"/>
                <w:szCs w:val="16"/>
                <w:lang/>
              </w:rPr>
              <w:t>年</w:t>
            </w:r>
            <w:r>
              <w:rPr>
                <w:rStyle w:val="font51"/>
                <w:sz w:val="16"/>
                <w:szCs w:val="16"/>
                <w:lang/>
              </w:rPr>
              <w:t>6</w:t>
            </w:r>
            <w:r>
              <w:rPr>
                <w:rStyle w:val="font61"/>
                <w:rFonts w:hint="default"/>
                <w:sz w:val="16"/>
                <w:szCs w:val="16"/>
                <w:lang/>
              </w:rPr>
              <w:t>月初才定，绿植受季节的影响，</w:t>
            </w:r>
            <w:r>
              <w:rPr>
                <w:rStyle w:val="font51"/>
                <w:sz w:val="16"/>
                <w:szCs w:val="16"/>
                <w:lang/>
              </w:rPr>
              <w:t>10</w:t>
            </w:r>
            <w:r>
              <w:rPr>
                <w:rStyle w:val="font61"/>
                <w:rFonts w:hint="default"/>
                <w:sz w:val="16"/>
                <w:szCs w:val="16"/>
                <w:lang/>
              </w:rPr>
              <w:t>月和</w:t>
            </w:r>
            <w:r>
              <w:rPr>
                <w:rStyle w:val="font51"/>
                <w:sz w:val="16"/>
                <w:szCs w:val="16"/>
                <w:lang/>
              </w:rPr>
              <w:t>11</w:t>
            </w:r>
            <w:r>
              <w:rPr>
                <w:rStyle w:val="font61"/>
                <w:rFonts w:hint="default"/>
                <w:sz w:val="16"/>
                <w:szCs w:val="16"/>
                <w:lang/>
              </w:rPr>
              <w:t>月栽种最适宜；四是设计路基沉降需经历两个涨跌水期，沥青铺设待路基稳定后再实施，更耐用。</w:t>
            </w:r>
          </w:p>
        </w:tc>
      </w:tr>
      <w:tr w:rsidR="00CB03BE" w:rsidTr="00CB03BE">
        <w:trPr>
          <w:trHeight w:val="216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忠县东溪镇张家院子滑坡应急抢险治理工程</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该项目在施工过程中，东溪镇钟溪村</w:t>
            </w:r>
            <w:r>
              <w:rPr>
                <w:rStyle w:val="font51"/>
                <w:sz w:val="16"/>
                <w:szCs w:val="16"/>
                <w:lang/>
              </w:rPr>
              <w:t>6</w:t>
            </w:r>
            <w:r>
              <w:rPr>
                <w:rStyle w:val="font61"/>
                <w:rFonts w:hint="default"/>
                <w:sz w:val="16"/>
                <w:szCs w:val="16"/>
                <w:lang/>
              </w:rPr>
              <w:t>、</w:t>
            </w:r>
            <w:r>
              <w:rPr>
                <w:rStyle w:val="font51"/>
                <w:sz w:val="16"/>
                <w:szCs w:val="16"/>
                <w:lang/>
              </w:rPr>
              <w:t>7</w:t>
            </w:r>
            <w:r>
              <w:rPr>
                <w:rStyle w:val="font61"/>
                <w:rFonts w:hint="default"/>
                <w:sz w:val="16"/>
                <w:szCs w:val="16"/>
                <w:lang/>
              </w:rPr>
              <w:t>组村民房屋开裂，村民认为是滑坡治理导致房屋开裂，导致村民多次堵工上访而停工。</w:t>
            </w:r>
            <w:r>
              <w:rPr>
                <w:rStyle w:val="font51"/>
                <w:sz w:val="16"/>
                <w:szCs w:val="16"/>
                <w:lang/>
              </w:rPr>
              <w:t>5</w:t>
            </w:r>
            <w:r>
              <w:rPr>
                <w:rStyle w:val="font61"/>
                <w:rFonts w:hint="default"/>
                <w:sz w:val="16"/>
                <w:szCs w:val="16"/>
                <w:lang/>
              </w:rPr>
              <w:t>月</w:t>
            </w:r>
            <w:r>
              <w:rPr>
                <w:rStyle w:val="font51"/>
                <w:sz w:val="16"/>
                <w:szCs w:val="16"/>
                <w:lang/>
              </w:rPr>
              <w:t>10</w:t>
            </w:r>
            <w:r>
              <w:rPr>
                <w:rStyle w:val="font61"/>
                <w:rFonts w:hint="default"/>
                <w:sz w:val="16"/>
                <w:szCs w:val="16"/>
                <w:lang/>
              </w:rPr>
              <w:t>日，按照王建华常委要求，通达公司对于张家院子抢险项目作后续勘察报告，对于房屋开裂情况摸清原因；东溪镇政府对涉及到的居民作摸底调查。目前报告已出，待上报分管县领导作部署后复工。</w:t>
            </w:r>
          </w:p>
        </w:tc>
      </w:tr>
      <w:tr w:rsidR="00CB03BE" w:rsidTr="00CB03BE">
        <w:trPr>
          <w:trHeight w:val="160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忠县县城州屏段岸线环境综合整治工程</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2024</w:t>
            </w:r>
            <w:r>
              <w:rPr>
                <w:rFonts w:eastAsia="方正仿宋_GBK"/>
                <w:color w:val="000000"/>
                <w:kern w:val="0"/>
                <w:sz w:val="16"/>
                <w:szCs w:val="16"/>
                <w:lang/>
              </w:rPr>
              <w:t>年</w:t>
            </w:r>
            <w:r>
              <w:rPr>
                <w:rFonts w:eastAsia="方正仿宋_GBK"/>
                <w:color w:val="000000"/>
                <w:kern w:val="0"/>
                <w:sz w:val="16"/>
                <w:szCs w:val="16"/>
                <w:lang/>
              </w:rPr>
              <w:t>9</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一是每年有</w:t>
            </w:r>
            <w:r>
              <w:rPr>
                <w:rStyle w:val="font51"/>
                <w:sz w:val="16"/>
                <w:szCs w:val="16"/>
                <w:lang/>
              </w:rPr>
              <w:t>8</w:t>
            </w:r>
            <w:r>
              <w:rPr>
                <w:rStyle w:val="font61"/>
                <w:rFonts w:hint="default"/>
                <w:sz w:val="16"/>
                <w:szCs w:val="16"/>
                <w:lang/>
              </w:rPr>
              <w:t>个月的蓄水期（</w:t>
            </w:r>
            <w:r>
              <w:rPr>
                <w:rStyle w:val="font51"/>
                <w:sz w:val="16"/>
                <w:szCs w:val="16"/>
                <w:lang/>
              </w:rPr>
              <w:t>9</w:t>
            </w:r>
            <w:r>
              <w:rPr>
                <w:rStyle w:val="font61"/>
                <w:rFonts w:hint="default"/>
                <w:sz w:val="16"/>
                <w:szCs w:val="16"/>
                <w:lang/>
              </w:rPr>
              <w:t>月下旬</w:t>
            </w:r>
            <w:r>
              <w:rPr>
                <w:rStyle w:val="font51"/>
                <w:sz w:val="16"/>
                <w:szCs w:val="16"/>
                <w:lang/>
              </w:rPr>
              <w:t>-5</w:t>
            </w:r>
            <w:r>
              <w:rPr>
                <w:rStyle w:val="font61"/>
                <w:rFonts w:hint="default"/>
                <w:sz w:val="16"/>
                <w:szCs w:val="16"/>
                <w:lang/>
              </w:rPr>
              <w:t>月上旬），受蓄水及水位影响，实际施工时间仅</w:t>
            </w:r>
            <w:r>
              <w:rPr>
                <w:rStyle w:val="font51"/>
                <w:sz w:val="16"/>
                <w:szCs w:val="16"/>
                <w:lang/>
              </w:rPr>
              <w:t>4</w:t>
            </w:r>
            <w:r>
              <w:rPr>
                <w:rStyle w:val="font61"/>
                <w:rFonts w:hint="default"/>
                <w:sz w:val="16"/>
                <w:szCs w:val="16"/>
                <w:lang/>
              </w:rPr>
              <w:t>个月（</w:t>
            </w:r>
            <w:r>
              <w:rPr>
                <w:rStyle w:val="font51"/>
                <w:sz w:val="16"/>
                <w:szCs w:val="16"/>
                <w:lang/>
              </w:rPr>
              <w:t>5</w:t>
            </w:r>
            <w:r>
              <w:rPr>
                <w:rStyle w:val="font61"/>
                <w:rFonts w:hint="default"/>
                <w:sz w:val="16"/>
                <w:szCs w:val="16"/>
                <w:lang/>
              </w:rPr>
              <w:t>月下旬</w:t>
            </w:r>
            <w:r>
              <w:rPr>
                <w:rStyle w:val="font51"/>
                <w:sz w:val="16"/>
                <w:szCs w:val="16"/>
                <w:lang/>
              </w:rPr>
              <w:t>-9</w:t>
            </w:r>
            <w:r>
              <w:rPr>
                <w:rStyle w:val="font61"/>
                <w:rFonts w:hint="default"/>
                <w:sz w:val="16"/>
                <w:szCs w:val="16"/>
                <w:lang/>
              </w:rPr>
              <w:t>月上旬）；二是水下部分</w:t>
            </w:r>
            <w:r>
              <w:rPr>
                <w:rStyle w:val="font51"/>
                <w:sz w:val="16"/>
                <w:szCs w:val="16"/>
                <w:lang/>
              </w:rPr>
              <w:t>143-151</w:t>
            </w:r>
            <w:r>
              <w:rPr>
                <w:rStyle w:val="font61"/>
                <w:rFonts w:hint="default"/>
                <w:sz w:val="16"/>
                <w:szCs w:val="16"/>
                <w:lang/>
              </w:rPr>
              <w:t>米位置因水位未退无法进行施工，导致项目进展缓慢。</w:t>
            </w: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4</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忠县金水门片区老旧小区配套基础设施提升项目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7</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9</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为保证大礼堂重百一带居民用电，原道路市政电力通道无法拆除，导致现在施工时管涵通道施工缓慢，需要交叉作业。</w:t>
            </w:r>
          </w:p>
        </w:tc>
      </w:tr>
      <w:tr w:rsidR="00CB03BE" w:rsidTr="00CB03BE">
        <w:trPr>
          <w:trHeight w:val="52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忠县白公祠文博景区提档升级项目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18000</w:t>
            </w:r>
          </w:p>
        </w:tc>
        <w:tc>
          <w:tcPr>
            <w:tcW w:w="397"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完成项目总工程量的</w:t>
            </w:r>
            <w:r>
              <w:rPr>
                <w:rStyle w:val="font51"/>
                <w:sz w:val="16"/>
                <w:szCs w:val="16"/>
                <w:lang/>
              </w:rPr>
              <w:t>60%</w:t>
            </w:r>
            <w:r>
              <w:rPr>
                <w:rStyle w:val="font61"/>
                <w:rFonts w:hint="default"/>
                <w:sz w:val="16"/>
                <w:szCs w:val="16"/>
                <w:lang/>
              </w:rPr>
              <w:t>。</w:t>
            </w:r>
          </w:p>
        </w:tc>
        <w:tc>
          <w:tcPr>
            <w:tcW w:w="196"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5500</w:t>
            </w:r>
          </w:p>
        </w:tc>
        <w:tc>
          <w:tcPr>
            <w:tcW w:w="375"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完成项目施工图、预算。</w:t>
            </w: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01"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left"/>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6</w:t>
            </w:r>
            <w:r>
              <w:rPr>
                <w:rStyle w:val="font61"/>
                <w:rFonts w:ascii="Times New Roman" w:hAnsi="Times New Roman" w:cs="Times New Roman" w:hint="default"/>
                <w:sz w:val="16"/>
                <w:szCs w:val="16"/>
                <w:lang/>
              </w:rPr>
              <w:t>月下旬</w:t>
            </w:r>
          </w:p>
        </w:tc>
        <w:tc>
          <w:tcPr>
            <w:tcW w:w="239"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198"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2024</w:t>
            </w:r>
            <w:r>
              <w:rPr>
                <w:rStyle w:val="font171"/>
                <w:rFonts w:ascii="Times New Roman" w:eastAsia="方正仿宋_GBK" w:hAnsi="Times New Roman" w:cs="Times New Roman" w:hint="default"/>
                <w:sz w:val="16"/>
                <w:szCs w:val="16"/>
                <w:lang/>
              </w:rPr>
              <w:t>年</w:t>
            </w:r>
          </w:p>
        </w:tc>
        <w:tc>
          <w:tcPr>
            <w:tcW w:w="244"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新开工</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策划</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textAlignment w:val="center"/>
              <w:rPr>
                <w:b/>
                <w:bCs/>
                <w:color w:val="000000"/>
                <w:sz w:val="16"/>
                <w:szCs w:val="16"/>
              </w:rPr>
            </w:pPr>
            <w:r>
              <w:rPr>
                <w:rStyle w:val="font161"/>
                <w:sz w:val="16"/>
                <w:szCs w:val="16"/>
                <w:lang/>
              </w:rPr>
              <w:t>1.</w:t>
            </w:r>
            <w:r>
              <w:rPr>
                <w:rStyle w:val="font181"/>
                <w:rFonts w:hint="default"/>
                <w:sz w:val="16"/>
                <w:szCs w:val="16"/>
                <w:lang/>
              </w:rPr>
              <w:t>功能布局一直未确定问题。</w:t>
            </w:r>
            <w:r>
              <w:rPr>
                <w:rStyle w:val="font61"/>
                <w:rFonts w:hint="default"/>
                <w:sz w:val="16"/>
                <w:szCs w:val="16"/>
                <w:lang/>
              </w:rPr>
              <w:t>前期多次调整功能布局，</w:t>
            </w:r>
            <w:r>
              <w:rPr>
                <w:rStyle w:val="font51"/>
                <w:sz w:val="16"/>
                <w:szCs w:val="16"/>
                <w:lang/>
              </w:rPr>
              <w:t>5</w:t>
            </w:r>
            <w:r>
              <w:rPr>
                <w:rStyle w:val="font61"/>
                <w:rFonts w:hint="default"/>
                <w:sz w:val="16"/>
                <w:szCs w:val="16"/>
                <w:lang/>
              </w:rPr>
              <w:t>月</w:t>
            </w:r>
            <w:r>
              <w:rPr>
                <w:rStyle w:val="font51"/>
                <w:sz w:val="16"/>
                <w:szCs w:val="16"/>
                <w:lang/>
              </w:rPr>
              <w:t>23</w:t>
            </w:r>
            <w:r>
              <w:rPr>
                <w:rStyle w:val="font61"/>
                <w:rFonts w:hint="default"/>
                <w:sz w:val="16"/>
                <w:szCs w:val="16"/>
                <w:lang/>
              </w:rPr>
              <w:t>日根据相关县领导要求将档案馆的功能融入到该建筑内，</w:t>
            </w:r>
            <w:r>
              <w:rPr>
                <w:rStyle w:val="font51"/>
                <w:sz w:val="16"/>
                <w:szCs w:val="16"/>
                <w:lang/>
              </w:rPr>
              <w:t>6</w:t>
            </w:r>
            <w:r>
              <w:rPr>
                <w:rStyle w:val="font61"/>
                <w:rFonts w:hint="default"/>
                <w:sz w:val="16"/>
                <w:szCs w:val="16"/>
                <w:lang/>
              </w:rPr>
              <w:t>月</w:t>
            </w:r>
            <w:r>
              <w:rPr>
                <w:rStyle w:val="font51"/>
                <w:sz w:val="16"/>
                <w:szCs w:val="16"/>
                <w:lang/>
              </w:rPr>
              <w:t>8</w:t>
            </w:r>
            <w:r>
              <w:rPr>
                <w:rStyle w:val="font61"/>
                <w:rFonts w:hint="default"/>
                <w:sz w:val="16"/>
                <w:szCs w:val="16"/>
                <w:lang/>
              </w:rPr>
              <w:t>日提供完成调整后的三个备选设计方案。</w:t>
            </w:r>
            <w:r>
              <w:rPr>
                <w:rStyle w:val="font161"/>
                <w:sz w:val="16"/>
                <w:szCs w:val="16"/>
                <w:lang/>
              </w:rPr>
              <w:t>2.</w:t>
            </w:r>
            <w:r>
              <w:rPr>
                <w:rStyle w:val="font181"/>
                <w:rFonts w:hint="default"/>
                <w:sz w:val="16"/>
                <w:szCs w:val="16"/>
                <w:lang/>
              </w:rPr>
              <w:t>规划展览馆布局需与建筑设计同步，</w:t>
            </w:r>
            <w:r>
              <w:rPr>
                <w:rStyle w:val="font61"/>
                <w:rFonts w:hint="default"/>
                <w:sz w:val="16"/>
                <w:szCs w:val="16"/>
                <w:lang/>
              </w:rPr>
              <w:t>完成时间需</w:t>
            </w:r>
            <w:r>
              <w:rPr>
                <w:rStyle w:val="font51"/>
                <w:sz w:val="16"/>
                <w:szCs w:val="16"/>
                <w:lang/>
              </w:rPr>
              <w:t>3</w:t>
            </w:r>
            <w:r>
              <w:rPr>
                <w:rStyle w:val="font61"/>
                <w:rFonts w:hint="default"/>
                <w:sz w:val="16"/>
                <w:szCs w:val="16"/>
                <w:lang/>
              </w:rPr>
              <w:t>个月。</w:t>
            </w:r>
            <w:r>
              <w:rPr>
                <w:rStyle w:val="font161"/>
                <w:sz w:val="16"/>
                <w:szCs w:val="16"/>
                <w:lang/>
              </w:rPr>
              <w:t>3.</w:t>
            </w:r>
            <w:r>
              <w:rPr>
                <w:rStyle w:val="font181"/>
                <w:rFonts w:hint="default"/>
                <w:sz w:val="16"/>
                <w:szCs w:val="16"/>
                <w:lang/>
              </w:rPr>
              <w:t>项目土地回购问题。</w:t>
            </w:r>
            <w:r>
              <w:rPr>
                <w:rStyle w:val="font61"/>
                <w:rFonts w:hint="default"/>
                <w:sz w:val="16"/>
                <w:szCs w:val="16"/>
                <w:lang/>
              </w:rPr>
              <w:t>项目涉及占用水投公司土地约</w:t>
            </w:r>
            <w:r>
              <w:rPr>
                <w:rStyle w:val="font51"/>
                <w:sz w:val="16"/>
                <w:szCs w:val="16"/>
                <w:lang/>
              </w:rPr>
              <w:t>13.7</w:t>
            </w:r>
            <w:r>
              <w:rPr>
                <w:rStyle w:val="font61"/>
                <w:rFonts w:hint="default"/>
                <w:sz w:val="16"/>
                <w:szCs w:val="16"/>
                <w:lang/>
              </w:rPr>
              <w:t>亩，因水投公司与忠县算账问题未解决，造成无法办理项目用地选址、控规调整、规划许可、土地划拨等前期手续，制约项目招投标。</w:t>
            </w:r>
            <w:r>
              <w:rPr>
                <w:rStyle w:val="font161"/>
                <w:sz w:val="16"/>
                <w:szCs w:val="16"/>
                <w:lang/>
              </w:rPr>
              <w:t>4.</w:t>
            </w:r>
            <w:r>
              <w:rPr>
                <w:rStyle w:val="font181"/>
                <w:rFonts w:hint="default"/>
                <w:sz w:val="16"/>
                <w:szCs w:val="16"/>
                <w:lang/>
              </w:rPr>
              <w:t>根据项目基本建设程序倒排工期。</w:t>
            </w:r>
            <w:r>
              <w:rPr>
                <w:rStyle w:val="font61"/>
                <w:rFonts w:hint="default"/>
                <w:sz w:val="16"/>
                <w:szCs w:val="16"/>
                <w:lang/>
              </w:rPr>
              <w:t>在功能定位及布展确定前提下，完成初步设计、施工图设计及审查、预算及预算审核共计</w:t>
            </w:r>
            <w:r>
              <w:rPr>
                <w:rStyle w:val="font51"/>
                <w:sz w:val="16"/>
                <w:szCs w:val="16"/>
                <w:lang/>
              </w:rPr>
              <w:t>3</w:t>
            </w:r>
            <w:r>
              <w:rPr>
                <w:rStyle w:val="font61"/>
                <w:rFonts w:hint="default"/>
                <w:sz w:val="16"/>
                <w:szCs w:val="16"/>
                <w:lang/>
              </w:rPr>
              <w:t>个月，同步完善划拨、工程规划许可、初步设计批复、施工图备案及概算审查基本建设手续完善</w:t>
            </w:r>
            <w:r>
              <w:rPr>
                <w:rStyle w:val="font51"/>
                <w:sz w:val="16"/>
                <w:szCs w:val="16"/>
                <w:lang/>
              </w:rPr>
              <w:t>1</w:t>
            </w:r>
            <w:r>
              <w:rPr>
                <w:rStyle w:val="font61"/>
                <w:rFonts w:hint="default"/>
                <w:sz w:val="16"/>
                <w:szCs w:val="16"/>
                <w:lang/>
              </w:rPr>
              <w:t>个月，招投挂网、公示</w:t>
            </w:r>
            <w:r>
              <w:rPr>
                <w:rStyle w:val="font51"/>
                <w:sz w:val="16"/>
                <w:szCs w:val="16"/>
                <w:lang/>
              </w:rPr>
              <w:t>1</w:t>
            </w:r>
            <w:r>
              <w:rPr>
                <w:rStyle w:val="font61"/>
                <w:rFonts w:hint="default"/>
                <w:sz w:val="16"/>
                <w:szCs w:val="16"/>
                <w:lang/>
              </w:rPr>
              <w:t>个月，前期手续完善总计</w:t>
            </w:r>
            <w:r>
              <w:rPr>
                <w:rStyle w:val="font51"/>
                <w:sz w:val="16"/>
                <w:szCs w:val="16"/>
                <w:lang/>
              </w:rPr>
              <w:t>8</w:t>
            </w:r>
            <w:r>
              <w:rPr>
                <w:rStyle w:val="font61"/>
                <w:rFonts w:hint="default"/>
                <w:sz w:val="16"/>
                <w:szCs w:val="16"/>
                <w:lang/>
              </w:rPr>
              <w:t>个月。</w:t>
            </w:r>
          </w:p>
        </w:tc>
      </w:tr>
      <w:tr w:rsidR="00CB03BE" w:rsidTr="00CB03BE">
        <w:trPr>
          <w:trHeight w:val="51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6</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鸣玉溪公园四期项目</w:t>
            </w:r>
          </w:p>
        </w:tc>
        <w:tc>
          <w:tcPr>
            <w:tcW w:w="283" w:type="pct"/>
            <w:tcBorders>
              <w:top w:val="single" w:sz="4" w:space="0" w:color="000000"/>
              <w:left w:val="single" w:sz="4" w:space="0" w:color="000000"/>
              <w:bottom w:val="single" w:sz="4" w:space="0" w:color="000000"/>
              <w:right w:val="single" w:sz="4" w:space="0" w:color="auto"/>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auto"/>
              <w:left w:val="single" w:sz="4" w:space="0" w:color="auto"/>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auto"/>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auto"/>
              <w:left w:val="nil"/>
              <w:bottom w:val="single" w:sz="4" w:space="0" w:color="auto"/>
              <w:right w:val="nil"/>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auto"/>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auto"/>
              <w:left w:val="single" w:sz="4" w:space="0" w:color="000000"/>
              <w:bottom w:val="single" w:sz="4" w:space="0" w:color="auto"/>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01" w:type="pct"/>
            <w:tcBorders>
              <w:top w:val="single" w:sz="4" w:space="0" w:color="auto"/>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39" w:type="pct"/>
            <w:tcBorders>
              <w:top w:val="single" w:sz="4" w:space="0" w:color="auto"/>
              <w:left w:val="single" w:sz="4" w:space="0" w:color="000000"/>
              <w:bottom w:val="single" w:sz="4" w:space="0" w:color="auto"/>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7</w:t>
            </w:r>
            <w:r>
              <w:rPr>
                <w:rFonts w:eastAsia="方正仿宋_GBK"/>
                <w:color w:val="000000"/>
                <w:kern w:val="0"/>
                <w:sz w:val="16"/>
                <w:szCs w:val="16"/>
                <w:lang/>
              </w:rPr>
              <w:t>月</w:t>
            </w:r>
          </w:p>
        </w:tc>
        <w:tc>
          <w:tcPr>
            <w:tcW w:w="198" w:type="pct"/>
            <w:tcBorders>
              <w:top w:val="single" w:sz="4" w:space="0" w:color="auto"/>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44" w:type="pct"/>
            <w:tcBorders>
              <w:top w:val="single" w:sz="4" w:space="0" w:color="auto"/>
              <w:left w:val="single" w:sz="4" w:space="0" w:color="000000"/>
              <w:bottom w:val="single" w:sz="4" w:space="0" w:color="auto"/>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auto"/>
              <w:left w:val="single" w:sz="4" w:space="0" w:color="000000"/>
              <w:bottom w:val="single" w:sz="4" w:space="0" w:color="auto"/>
              <w:right w:val="single" w:sz="4" w:space="0" w:color="auto"/>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Style w:val="font61"/>
                <w:rFonts w:hint="default"/>
                <w:sz w:val="16"/>
                <w:szCs w:val="16"/>
                <w:lang/>
              </w:rPr>
              <w:t>设计方案优化调整</w:t>
            </w:r>
            <w:r>
              <w:rPr>
                <w:rStyle w:val="font171"/>
                <w:rFonts w:hint="default"/>
                <w:sz w:val="16"/>
                <w:szCs w:val="16"/>
                <w:lang/>
              </w:rPr>
              <w:t>。</w:t>
            </w: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7</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忠县城区</w:t>
            </w:r>
            <w:r>
              <w:rPr>
                <w:rStyle w:val="font171"/>
                <w:rFonts w:hint="default"/>
                <w:sz w:val="16"/>
                <w:szCs w:val="16"/>
                <w:lang/>
              </w:rPr>
              <w:t>㽏</w:t>
            </w:r>
            <w:r>
              <w:rPr>
                <w:rStyle w:val="font61"/>
                <w:rFonts w:hint="default"/>
                <w:sz w:val="16"/>
                <w:szCs w:val="16"/>
                <w:lang/>
              </w:rPr>
              <w:t>井河库岸综合整治工程（西段）</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auto"/>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10000</w:t>
            </w:r>
          </w:p>
        </w:tc>
        <w:tc>
          <w:tcPr>
            <w:tcW w:w="397" w:type="pct"/>
            <w:tcBorders>
              <w:top w:val="single" w:sz="4" w:space="0" w:color="auto"/>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完成项目总工程量的</w:t>
            </w:r>
            <w:r>
              <w:rPr>
                <w:rStyle w:val="font51"/>
                <w:sz w:val="16"/>
                <w:szCs w:val="16"/>
                <w:lang/>
              </w:rPr>
              <w:t>20%</w:t>
            </w:r>
            <w:r>
              <w:rPr>
                <w:rStyle w:val="font61"/>
                <w:rFonts w:hint="default"/>
                <w:sz w:val="16"/>
                <w:szCs w:val="16"/>
                <w:lang/>
              </w:rPr>
              <w:t>。</w:t>
            </w:r>
          </w:p>
        </w:tc>
        <w:tc>
          <w:tcPr>
            <w:tcW w:w="196"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23000</w:t>
            </w:r>
          </w:p>
        </w:tc>
        <w:tc>
          <w:tcPr>
            <w:tcW w:w="375" w:type="pct"/>
            <w:tcBorders>
              <w:top w:val="single" w:sz="4" w:space="0" w:color="auto"/>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完成项目总工程量的</w:t>
            </w:r>
            <w:r>
              <w:rPr>
                <w:rStyle w:val="font51"/>
                <w:sz w:val="16"/>
                <w:szCs w:val="16"/>
                <w:lang/>
              </w:rPr>
              <w:t>40%</w:t>
            </w:r>
            <w:r>
              <w:rPr>
                <w:rStyle w:val="font61"/>
                <w:rFonts w:hint="default"/>
                <w:sz w:val="16"/>
                <w:szCs w:val="16"/>
                <w:lang/>
              </w:rPr>
              <w:t>。</w:t>
            </w:r>
          </w:p>
        </w:tc>
        <w:tc>
          <w:tcPr>
            <w:tcW w:w="213"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39"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44"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auto"/>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8</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忠县忠州中学校迁建工程暨县体育中心项目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全面完工。</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Style w:val="font61"/>
                <w:rFonts w:hint="default"/>
                <w:sz w:val="16"/>
                <w:szCs w:val="16"/>
                <w:lang/>
              </w:rPr>
              <w:t>学校部分完工，体育中心部分完成</w:t>
            </w:r>
            <w:r>
              <w:rPr>
                <w:rStyle w:val="font51"/>
                <w:rFonts w:eastAsia="方正仿宋_GBK"/>
                <w:sz w:val="16"/>
                <w:szCs w:val="16"/>
                <w:lang/>
              </w:rPr>
              <w:t>80%</w:t>
            </w:r>
            <w:r>
              <w:rPr>
                <w:rStyle w:val="font17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2024</w:t>
            </w:r>
            <w:r>
              <w:rPr>
                <w:rFonts w:eastAsia="方正仿宋_GBK"/>
                <w:color w:val="000000"/>
                <w:kern w:val="0"/>
                <w:sz w:val="16"/>
                <w:szCs w:val="16"/>
                <w:lang/>
              </w:rPr>
              <w:t>年</w:t>
            </w:r>
            <w:r>
              <w:rPr>
                <w:rFonts w:eastAsia="方正仿宋_GBK"/>
                <w:color w:val="000000"/>
                <w:kern w:val="0"/>
                <w:sz w:val="16"/>
                <w:szCs w:val="16"/>
                <w:lang/>
              </w:rPr>
              <w:t>4</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51"/>
                <w:sz w:val="16"/>
                <w:szCs w:val="16"/>
                <w:lang/>
              </w:rPr>
              <w:t>1.</w:t>
            </w:r>
            <w:r>
              <w:rPr>
                <w:rStyle w:val="font61"/>
                <w:rFonts w:hint="default"/>
                <w:sz w:val="16"/>
                <w:szCs w:val="16"/>
                <w:lang/>
              </w:rPr>
              <w:t>资金缺口大，目前无资金来源；</w:t>
            </w:r>
            <w:r>
              <w:rPr>
                <w:rStyle w:val="font51"/>
                <w:sz w:val="16"/>
                <w:szCs w:val="16"/>
                <w:lang/>
              </w:rPr>
              <w:t>2.</w:t>
            </w:r>
            <w:r>
              <w:rPr>
                <w:rStyle w:val="font61"/>
                <w:rFonts w:hint="default"/>
                <w:sz w:val="16"/>
                <w:szCs w:val="16"/>
                <w:lang/>
              </w:rPr>
              <w:t>施工单位与分包单位存在合同纠纷，正在走法律诉讼程序。</w:t>
            </w:r>
          </w:p>
        </w:tc>
      </w:tr>
      <w:tr w:rsidR="00CB03BE" w:rsidTr="00CB03BE">
        <w:trPr>
          <w:trHeight w:val="51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9</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忠县银山安置点项目一期</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5</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9</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资金缺口大。</w:t>
            </w:r>
          </w:p>
        </w:tc>
      </w:tr>
      <w:tr w:rsidR="00CB03BE" w:rsidTr="00CB03BE">
        <w:trPr>
          <w:trHeight w:val="822"/>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10</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忠县银山安置点连接道一路</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全面完工。</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完成总工程量的</w:t>
            </w:r>
            <w:r>
              <w:rPr>
                <w:rStyle w:val="font51"/>
                <w:sz w:val="16"/>
                <w:szCs w:val="16"/>
                <w:lang/>
              </w:rPr>
              <w:t>90%</w:t>
            </w:r>
            <w:r>
              <w:rPr>
                <w:rStyle w:val="font6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10</w:t>
            </w:r>
            <w:r>
              <w:rPr>
                <w:rStyle w:val="font61"/>
                <w:rFonts w:ascii="Times New Roman" w:hAnsi="Times New Roman" w:cs="Times New Roman" w:hint="default"/>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2024</w:t>
            </w:r>
            <w:r>
              <w:rPr>
                <w:rFonts w:eastAsia="方正仿宋_GBK"/>
                <w:color w:val="000000"/>
                <w:kern w:val="0"/>
                <w:sz w:val="16"/>
                <w:szCs w:val="16"/>
                <w:lang/>
              </w:rPr>
              <w:t>年</w:t>
            </w:r>
            <w:r>
              <w:rPr>
                <w:rFonts w:eastAsia="方正仿宋_GBK"/>
                <w:color w:val="000000"/>
                <w:kern w:val="0"/>
                <w:sz w:val="16"/>
                <w:szCs w:val="16"/>
                <w:lang/>
              </w:rPr>
              <w:t>4</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银山安置点、千里樱园等项目建设，致使一路无法断道施工。</w:t>
            </w:r>
          </w:p>
        </w:tc>
      </w:tr>
      <w:tr w:rsidR="00CB03BE" w:rsidTr="00CB03BE">
        <w:trPr>
          <w:trHeight w:val="1229"/>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忠县白公街道千里樱园转型升级项目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10</w:t>
            </w:r>
            <w:r>
              <w:rPr>
                <w:rStyle w:val="font61"/>
                <w:rFonts w:ascii="Times New Roman" w:hAnsi="Times New Roman" w:cs="Times New Roman" w:hint="default"/>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项目建设用地未完全交付，土地调整（农转用）周期较长，完工时间需视土地交付时间而定。</w:t>
            </w:r>
          </w:p>
        </w:tc>
      </w:tr>
      <w:tr w:rsidR="00CB03BE" w:rsidTr="00CB03BE">
        <w:trPr>
          <w:trHeight w:val="1046"/>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新生加油站</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1300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开工建设。</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1500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完成总工程量的</w:t>
            </w:r>
            <w:r>
              <w:rPr>
                <w:rStyle w:val="font51"/>
                <w:sz w:val="16"/>
                <w:szCs w:val="16"/>
                <w:lang/>
              </w:rPr>
              <w:t>80%</w:t>
            </w:r>
            <w:r>
              <w:rPr>
                <w:rStyle w:val="font6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7</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12</w:t>
            </w:r>
            <w:r>
              <w:rPr>
                <w:rStyle w:val="font61"/>
                <w:rFonts w:ascii="Times New Roman" w:hAnsi="Times New Roman" w:cs="Times New Roman" w:hint="default"/>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10</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2024</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51"/>
                <w:sz w:val="16"/>
                <w:szCs w:val="16"/>
                <w:lang/>
              </w:rPr>
              <w:t>1.</w:t>
            </w:r>
            <w:r>
              <w:rPr>
                <w:rStyle w:val="font61"/>
                <w:rFonts w:hint="default"/>
                <w:sz w:val="16"/>
                <w:szCs w:val="16"/>
                <w:lang/>
              </w:rPr>
              <w:t>新生控规调整导致土地出让延后，需招拍挂取得土地后才能开展前期工作。</w:t>
            </w:r>
          </w:p>
        </w:tc>
      </w:tr>
      <w:tr w:rsidR="00CB03BE" w:rsidTr="00CB03BE">
        <w:trPr>
          <w:trHeight w:val="1469"/>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13</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忠义大道外侧杨家溪至漕溪河段生态修复工程</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11000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完成总工程量的</w:t>
            </w:r>
            <w:r>
              <w:rPr>
                <w:rStyle w:val="font51"/>
                <w:sz w:val="16"/>
                <w:szCs w:val="16"/>
                <w:lang/>
              </w:rPr>
              <w:t>7</w:t>
            </w:r>
            <w:r>
              <w:rPr>
                <w:rStyle w:val="font121"/>
                <w:sz w:val="16"/>
                <w:szCs w:val="16"/>
                <w:lang/>
              </w:rPr>
              <w:t>0%</w:t>
            </w:r>
            <w:r>
              <w:rPr>
                <w:rStyle w:val="font61"/>
                <w:rFonts w:hint="default"/>
                <w:sz w:val="16"/>
                <w:szCs w:val="16"/>
                <w:lang/>
              </w:rPr>
              <w:t>。</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8000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完成总工程量的</w:t>
            </w:r>
            <w:r>
              <w:rPr>
                <w:rStyle w:val="font51"/>
                <w:sz w:val="16"/>
                <w:szCs w:val="16"/>
                <w:lang/>
              </w:rPr>
              <w:t>7</w:t>
            </w:r>
            <w:r>
              <w:rPr>
                <w:rStyle w:val="font121"/>
                <w:sz w:val="16"/>
                <w:szCs w:val="16"/>
                <w:lang/>
              </w:rPr>
              <w:t>0%</w:t>
            </w:r>
            <w:r>
              <w:rPr>
                <w:rStyle w:val="font6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7</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2024</w:t>
            </w:r>
            <w:r>
              <w:rPr>
                <w:rFonts w:eastAsia="方正仿宋_GBK"/>
                <w:color w:val="000000"/>
                <w:kern w:val="0"/>
                <w:sz w:val="16"/>
                <w:szCs w:val="16"/>
                <w:lang/>
              </w:rPr>
              <w:t>年</w:t>
            </w:r>
            <w:r>
              <w:rPr>
                <w:rFonts w:eastAsia="方正仿宋_GBK"/>
                <w:color w:val="000000"/>
                <w:kern w:val="0"/>
                <w:sz w:val="16"/>
                <w:szCs w:val="16"/>
                <w:lang/>
              </w:rPr>
              <w:t>7</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9</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2024</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51"/>
                <w:sz w:val="16"/>
                <w:szCs w:val="16"/>
                <w:lang/>
              </w:rPr>
              <w:t>2022</w:t>
            </w:r>
            <w:r>
              <w:rPr>
                <w:rStyle w:val="font61"/>
                <w:rFonts w:hint="default"/>
                <w:sz w:val="16"/>
                <w:szCs w:val="16"/>
                <w:lang/>
              </w:rPr>
              <w:t>年</w:t>
            </w:r>
            <w:r>
              <w:rPr>
                <w:rStyle w:val="font51"/>
                <w:sz w:val="16"/>
                <w:szCs w:val="16"/>
                <w:lang/>
              </w:rPr>
              <w:t>10</w:t>
            </w:r>
            <w:r>
              <w:rPr>
                <w:rStyle w:val="font61"/>
                <w:rFonts w:hint="default"/>
                <w:sz w:val="16"/>
                <w:szCs w:val="16"/>
                <w:lang/>
              </w:rPr>
              <w:t>月市政府新规，</w:t>
            </w:r>
            <w:r>
              <w:rPr>
                <w:rStyle w:val="font51"/>
                <w:sz w:val="16"/>
                <w:szCs w:val="16"/>
                <w:lang/>
              </w:rPr>
              <w:t>182m</w:t>
            </w:r>
            <w:r>
              <w:rPr>
                <w:rStyle w:val="font61"/>
                <w:rFonts w:hint="default"/>
                <w:sz w:val="16"/>
                <w:szCs w:val="16"/>
                <w:lang/>
              </w:rPr>
              <w:t>水位线下施工需到长江委审批项目行洪论证，审批时间较长，故需对项目开工时间调整。</w:t>
            </w:r>
          </w:p>
        </w:tc>
      </w:tr>
      <w:tr w:rsidR="00CB03BE" w:rsidTr="00CB03BE">
        <w:trPr>
          <w:trHeight w:val="109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14</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忠州街道新桥社区</w:t>
            </w:r>
            <w:r>
              <w:rPr>
                <w:rStyle w:val="font11"/>
                <w:sz w:val="16"/>
                <w:szCs w:val="16"/>
                <w:lang/>
              </w:rPr>
              <w:t>3</w:t>
            </w:r>
            <w:r>
              <w:rPr>
                <w:rFonts w:ascii="方正仿宋_GBK" w:eastAsia="方正仿宋_GBK" w:hAnsi="方正仿宋_GBK" w:cs="方正仿宋_GBK" w:hint="eastAsia"/>
                <w:color w:val="000000"/>
                <w:kern w:val="0"/>
                <w:sz w:val="16"/>
                <w:szCs w:val="16"/>
                <w:lang/>
              </w:rPr>
              <w:t>组四公里不稳定斜坡治理工程</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280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完成项目进度</w:t>
            </w:r>
            <w:r>
              <w:rPr>
                <w:rStyle w:val="font51"/>
                <w:sz w:val="16"/>
                <w:szCs w:val="16"/>
                <w:lang/>
              </w:rPr>
              <w:t>35%</w:t>
            </w:r>
            <w:r>
              <w:rPr>
                <w:rStyle w:val="font61"/>
                <w:rFonts w:hint="default"/>
                <w:sz w:val="16"/>
                <w:szCs w:val="16"/>
                <w:lang/>
              </w:rPr>
              <w:t>。</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完成项目进度</w:t>
            </w:r>
            <w:r>
              <w:rPr>
                <w:rStyle w:val="font91"/>
                <w:sz w:val="16"/>
                <w:szCs w:val="16"/>
                <w:lang/>
              </w:rPr>
              <w:t>50%</w:t>
            </w:r>
            <w:r>
              <w:rPr>
                <w:rFonts w:ascii="方正仿宋_GBK" w:eastAsia="方正仿宋_GBK" w:hAnsi="方正仿宋_GBK" w:cs="方正仿宋_GBK" w:hint="eastAsia"/>
                <w:color w:val="000000"/>
                <w:kern w:val="0"/>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根据施工图设计报告明确，该项目工期为</w:t>
            </w:r>
            <w:r>
              <w:rPr>
                <w:rStyle w:val="font91"/>
                <w:rFonts w:eastAsia="方正仿宋_GBK"/>
                <w:sz w:val="16"/>
                <w:szCs w:val="16"/>
                <w:lang/>
              </w:rPr>
              <w:t>1</w:t>
            </w:r>
            <w:r>
              <w:rPr>
                <w:rFonts w:ascii="方正仿宋_GBK" w:eastAsia="方正仿宋_GBK" w:hAnsi="方正仿宋_GBK" w:cs="方正仿宋_GBK" w:hint="eastAsia"/>
                <w:color w:val="000000"/>
                <w:kern w:val="0"/>
                <w:sz w:val="16"/>
                <w:szCs w:val="16"/>
                <w:lang/>
              </w:rPr>
              <w:t>年，现已组建项目部，正在进行场平及青苗丈量工作，因需保证该项目的质量与安全，今年无法完成</w:t>
            </w:r>
            <w:r>
              <w:rPr>
                <w:rStyle w:val="font91"/>
                <w:rFonts w:eastAsia="方正仿宋_GBK"/>
                <w:sz w:val="16"/>
                <w:szCs w:val="16"/>
                <w:lang/>
              </w:rPr>
              <w:t>100%</w:t>
            </w:r>
            <w:r>
              <w:rPr>
                <w:rFonts w:ascii="方正仿宋_GBK" w:eastAsia="方正仿宋_GBK" w:hAnsi="方正仿宋_GBK" w:cs="方正仿宋_GBK" w:hint="eastAsia"/>
                <w:color w:val="000000"/>
                <w:kern w:val="0"/>
                <w:sz w:val="16"/>
                <w:szCs w:val="16"/>
                <w:lang/>
              </w:rPr>
              <w:t>工程量。</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15</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年产</w:t>
            </w:r>
            <w:r>
              <w:rPr>
                <w:rStyle w:val="font51"/>
                <w:sz w:val="16"/>
                <w:szCs w:val="16"/>
                <w:lang/>
              </w:rPr>
              <w:t>3000</w:t>
            </w:r>
            <w:r>
              <w:rPr>
                <w:rStyle w:val="font61"/>
                <w:rFonts w:hint="default"/>
                <w:sz w:val="16"/>
                <w:szCs w:val="16"/>
                <w:lang/>
              </w:rPr>
              <w:t>套全屋家具定制生产项目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5</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7</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因法定审批时间无法提前，暂未取得用地许可，因此将原计划</w:t>
            </w:r>
            <w:r>
              <w:rPr>
                <w:rStyle w:val="font51"/>
                <w:sz w:val="16"/>
                <w:szCs w:val="16"/>
                <w:lang/>
              </w:rPr>
              <w:t>5</w:t>
            </w:r>
            <w:r>
              <w:rPr>
                <w:rStyle w:val="font61"/>
                <w:rFonts w:hint="default"/>
                <w:sz w:val="16"/>
                <w:szCs w:val="16"/>
                <w:lang/>
              </w:rPr>
              <w:t>月开工延长到</w:t>
            </w:r>
            <w:r>
              <w:rPr>
                <w:rStyle w:val="font51"/>
                <w:sz w:val="16"/>
                <w:szCs w:val="16"/>
                <w:lang/>
              </w:rPr>
              <w:t>7</w:t>
            </w:r>
            <w:r>
              <w:rPr>
                <w:rStyle w:val="font61"/>
                <w:rFonts w:hint="default"/>
                <w:sz w:val="16"/>
                <w:szCs w:val="16"/>
                <w:lang/>
              </w:rPr>
              <w:t>月开工。目前正在进行挂网公示。</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16</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油泥资源化利用项目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500</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项目签约，启动项目建设前期工作。</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完成土地出让，项目开工建设。</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91"/>
                <w:rFonts w:eastAsia="方正仿宋_GBK"/>
                <w:sz w:val="16"/>
                <w:szCs w:val="16"/>
                <w:lang/>
              </w:rPr>
              <w:t>2024</w:t>
            </w:r>
            <w:r>
              <w:rPr>
                <w:rFonts w:eastAsia="方正仿宋_GBK"/>
                <w:color w:val="000000"/>
                <w:kern w:val="0"/>
                <w:sz w:val="16"/>
                <w:szCs w:val="16"/>
                <w:lang/>
              </w:rPr>
              <w:t>年</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10</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策划</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新开工</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项目已签约，目前企业已提交用地申请，正进行土地招拍挂程序，预计</w:t>
            </w:r>
            <w:r>
              <w:rPr>
                <w:rStyle w:val="font91"/>
                <w:sz w:val="16"/>
                <w:szCs w:val="16"/>
                <w:lang/>
              </w:rPr>
              <w:t>10</w:t>
            </w:r>
            <w:r>
              <w:rPr>
                <w:rFonts w:ascii="方正仿宋_GBK" w:eastAsia="方正仿宋_GBK" w:hAnsi="方正仿宋_GBK" w:cs="方正仿宋_GBK" w:hint="eastAsia"/>
                <w:color w:val="000000"/>
                <w:kern w:val="0"/>
                <w:sz w:val="16"/>
                <w:szCs w:val="16"/>
                <w:lang/>
              </w:rPr>
              <w:t>月底开工建设。</w:t>
            </w: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17</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粮食加工仓储及包装饮用水生产项目（一期）</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一期新进设备一批，调试并投入使用。</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完成宿舍楼、食堂、办公楼的主体建设并投用。</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受大的市场环境影响，集团公司对今年投资计划作了调整，目前重庆项目今年的主要工作是完成办公楼、宿舍楼、食堂的建设。</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18</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年产</w:t>
            </w:r>
            <w:r>
              <w:rPr>
                <w:rStyle w:val="font91"/>
                <w:sz w:val="16"/>
                <w:szCs w:val="16"/>
                <w:lang/>
              </w:rPr>
              <w:t>10</w:t>
            </w:r>
            <w:r>
              <w:rPr>
                <w:rFonts w:ascii="方正仿宋_GBK" w:eastAsia="方正仿宋_GBK" w:hAnsi="方正仿宋_GBK" w:cs="方正仿宋_GBK" w:hint="eastAsia"/>
                <w:color w:val="000000"/>
                <w:kern w:val="0"/>
                <w:sz w:val="16"/>
                <w:szCs w:val="16"/>
                <w:lang/>
              </w:rPr>
              <w:t>亿粒射钉一体钉项目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完成一期厂房建设，设备购置、安装、调试、投产。</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完成一期厂房建设。</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由于之前的施工方问题，导致项目一直欠进度，</w:t>
            </w:r>
            <w:r>
              <w:rPr>
                <w:rStyle w:val="font91"/>
                <w:sz w:val="16"/>
                <w:szCs w:val="16"/>
                <w:lang/>
              </w:rPr>
              <w:t>2023</w:t>
            </w:r>
            <w:r>
              <w:rPr>
                <w:rFonts w:ascii="方正仿宋_GBK" w:eastAsia="方正仿宋_GBK" w:hAnsi="方正仿宋_GBK" w:cs="方正仿宋_GBK" w:hint="eastAsia"/>
                <w:color w:val="000000"/>
                <w:kern w:val="0"/>
                <w:sz w:val="16"/>
                <w:szCs w:val="16"/>
                <w:lang/>
              </w:rPr>
              <w:t>年</w:t>
            </w:r>
            <w:r>
              <w:rPr>
                <w:rStyle w:val="font91"/>
                <w:sz w:val="16"/>
                <w:szCs w:val="16"/>
                <w:lang/>
              </w:rPr>
              <w:t>5</w:t>
            </w:r>
            <w:r>
              <w:rPr>
                <w:rFonts w:ascii="方正仿宋_GBK" w:eastAsia="方正仿宋_GBK" w:hAnsi="方正仿宋_GBK" w:cs="方正仿宋_GBK" w:hint="eastAsia"/>
                <w:color w:val="000000"/>
                <w:kern w:val="0"/>
                <w:sz w:val="16"/>
                <w:szCs w:val="16"/>
                <w:lang/>
              </w:rPr>
              <w:t>月底与其解除协议后项目复工，新的施工队刚进场。</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19</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三一绿建绿色智能产业项目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矿山建设、启动廊道和破碎场前期工作、启动配套码头前期申报工作。</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矿山建设、启动廊道和破碎场前期工作。</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因政策原因，码头只能由国有企业运营。</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20</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年产</w:t>
            </w:r>
            <w:r>
              <w:rPr>
                <w:rStyle w:val="font91"/>
                <w:sz w:val="16"/>
                <w:szCs w:val="16"/>
                <w:lang/>
              </w:rPr>
              <w:t>3</w:t>
            </w:r>
            <w:r>
              <w:rPr>
                <w:rFonts w:ascii="方正仿宋_GBK" w:eastAsia="方正仿宋_GBK" w:hAnsi="方正仿宋_GBK" w:cs="方正仿宋_GBK" w:hint="eastAsia"/>
                <w:color w:val="000000"/>
                <w:kern w:val="0"/>
                <w:sz w:val="16"/>
                <w:szCs w:val="16"/>
                <w:lang/>
              </w:rPr>
              <w:t>万套电线杆搬迁项目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项目完工。</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项目开工。</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10</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由于建设土地涉及移民存量土地，另有部分拟出让地块与其他企业存在重叠，办理手续繁杂，导致项目欠进度。</w:t>
            </w:r>
          </w:p>
        </w:tc>
      </w:tr>
      <w:tr w:rsidR="00CB03BE" w:rsidTr="00CB03BE">
        <w:trPr>
          <w:trHeight w:val="255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21</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能效提升技改增划资源项目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91"/>
                <w:sz w:val="16"/>
                <w:szCs w:val="16"/>
                <w:lang/>
              </w:rPr>
              <w:t>1.</w:t>
            </w:r>
            <w:r>
              <w:rPr>
                <w:rFonts w:ascii="方正仿宋_GBK" w:eastAsia="方正仿宋_GBK" w:hAnsi="方正仿宋_GBK" w:cs="方正仿宋_GBK" w:hint="eastAsia"/>
                <w:color w:val="000000"/>
                <w:kern w:val="0"/>
                <w:sz w:val="16"/>
                <w:szCs w:val="16"/>
                <w:lang/>
              </w:rPr>
              <w:t>石板水石灰岩矿山增资扩界：拟划定矿区范围</w:t>
            </w:r>
            <w:r>
              <w:rPr>
                <w:rStyle w:val="font91"/>
                <w:sz w:val="16"/>
                <w:szCs w:val="16"/>
                <w:lang/>
              </w:rPr>
              <w:t>1.058km2</w:t>
            </w:r>
            <w:r>
              <w:rPr>
                <w:rFonts w:ascii="方正仿宋_GBK" w:eastAsia="方正仿宋_GBK" w:hAnsi="方正仿宋_GBK" w:cs="方正仿宋_GBK" w:hint="eastAsia"/>
                <w:color w:val="000000"/>
                <w:kern w:val="0"/>
                <w:sz w:val="16"/>
                <w:szCs w:val="16"/>
                <w:lang/>
              </w:rPr>
              <w:t>，增划石灰石资源量</w:t>
            </w:r>
            <w:r>
              <w:rPr>
                <w:rStyle w:val="font91"/>
                <w:sz w:val="16"/>
                <w:szCs w:val="16"/>
                <w:lang/>
              </w:rPr>
              <w:t>1.9</w:t>
            </w:r>
            <w:r>
              <w:rPr>
                <w:rFonts w:ascii="方正仿宋_GBK" w:eastAsia="方正仿宋_GBK" w:hAnsi="方正仿宋_GBK" w:cs="方正仿宋_GBK" w:hint="eastAsia"/>
                <w:color w:val="000000"/>
                <w:kern w:val="0"/>
                <w:sz w:val="16"/>
                <w:szCs w:val="16"/>
                <w:lang/>
              </w:rPr>
              <w:t>亿吨；</w:t>
            </w:r>
            <w:r>
              <w:rPr>
                <w:rStyle w:val="font91"/>
                <w:sz w:val="16"/>
                <w:szCs w:val="16"/>
                <w:lang/>
              </w:rPr>
              <w:t>2.</w:t>
            </w:r>
            <w:r>
              <w:rPr>
                <w:rFonts w:ascii="方正仿宋_GBK" w:eastAsia="方正仿宋_GBK" w:hAnsi="方正仿宋_GBK" w:cs="方正仿宋_GBK" w:hint="eastAsia"/>
                <w:color w:val="000000"/>
                <w:kern w:val="0"/>
                <w:sz w:val="16"/>
                <w:szCs w:val="16"/>
                <w:lang/>
              </w:rPr>
              <w:t>金矿村水泥配料用砂岩矿山增资扩界</w:t>
            </w:r>
            <w:r>
              <w:rPr>
                <w:rStyle w:val="font91"/>
                <w:sz w:val="16"/>
                <w:szCs w:val="16"/>
                <w:lang/>
              </w:rPr>
              <w:t>:</w:t>
            </w:r>
            <w:r>
              <w:rPr>
                <w:rFonts w:ascii="方正仿宋_GBK" w:eastAsia="方正仿宋_GBK" w:hAnsi="方正仿宋_GBK" w:cs="方正仿宋_GBK" w:hint="eastAsia"/>
                <w:color w:val="000000"/>
                <w:kern w:val="0"/>
                <w:sz w:val="16"/>
                <w:szCs w:val="16"/>
                <w:lang/>
              </w:rPr>
              <w:t>拟划定矿区范围面积</w:t>
            </w:r>
            <w:r>
              <w:rPr>
                <w:rStyle w:val="font91"/>
                <w:sz w:val="16"/>
                <w:szCs w:val="16"/>
                <w:lang/>
              </w:rPr>
              <w:t>0.173km2,</w:t>
            </w:r>
            <w:r>
              <w:rPr>
                <w:rFonts w:ascii="方正仿宋_GBK" w:eastAsia="方正仿宋_GBK" w:hAnsi="方正仿宋_GBK" w:cs="方正仿宋_GBK" w:hint="eastAsia"/>
                <w:color w:val="000000"/>
                <w:kern w:val="0"/>
                <w:sz w:val="16"/>
                <w:szCs w:val="16"/>
                <w:lang/>
              </w:rPr>
              <w:t>增划资源量</w:t>
            </w:r>
            <w:r>
              <w:rPr>
                <w:rStyle w:val="font91"/>
                <w:sz w:val="16"/>
                <w:szCs w:val="16"/>
                <w:lang/>
              </w:rPr>
              <w:t>470</w:t>
            </w:r>
            <w:r>
              <w:rPr>
                <w:rFonts w:ascii="方正仿宋_GBK" w:eastAsia="方正仿宋_GBK" w:hAnsi="方正仿宋_GBK" w:cs="方正仿宋_GBK" w:hint="eastAsia"/>
                <w:color w:val="000000"/>
                <w:kern w:val="0"/>
                <w:sz w:val="16"/>
                <w:szCs w:val="16"/>
                <w:lang/>
              </w:rPr>
              <w:t>万吨；</w:t>
            </w:r>
            <w:r>
              <w:rPr>
                <w:rStyle w:val="font91"/>
                <w:sz w:val="16"/>
                <w:szCs w:val="16"/>
                <w:lang/>
              </w:rPr>
              <w:t>3.</w:t>
            </w:r>
            <w:r>
              <w:rPr>
                <w:rFonts w:ascii="方正仿宋_GBK" w:eastAsia="方正仿宋_GBK" w:hAnsi="方正仿宋_GBK" w:cs="方正仿宋_GBK" w:hint="eastAsia"/>
                <w:color w:val="000000"/>
                <w:kern w:val="0"/>
                <w:sz w:val="16"/>
                <w:szCs w:val="16"/>
                <w:lang/>
              </w:rPr>
              <w:t>新建棕树包水泥配料用泥岩矿拟设矿区面</w:t>
            </w:r>
            <w:r>
              <w:rPr>
                <w:rStyle w:val="font91"/>
                <w:sz w:val="16"/>
                <w:szCs w:val="16"/>
                <w:lang/>
              </w:rPr>
              <w:t>0.2662km2</w:t>
            </w:r>
            <w:r>
              <w:rPr>
                <w:rFonts w:ascii="方正仿宋_GBK" w:eastAsia="方正仿宋_GBK" w:hAnsi="方正仿宋_GBK" w:cs="方正仿宋_GBK" w:hint="eastAsia"/>
                <w:color w:val="000000"/>
                <w:kern w:val="0"/>
                <w:sz w:val="16"/>
                <w:szCs w:val="16"/>
                <w:lang/>
              </w:rPr>
              <w:t>，资源量</w:t>
            </w:r>
            <w:r>
              <w:rPr>
                <w:rStyle w:val="font91"/>
                <w:sz w:val="16"/>
                <w:szCs w:val="16"/>
                <w:lang/>
              </w:rPr>
              <w:t>3023.22</w:t>
            </w:r>
            <w:r>
              <w:rPr>
                <w:rFonts w:ascii="方正仿宋_GBK" w:eastAsia="方正仿宋_GBK" w:hAnsi="方正仿宋_GBK" w:cs="方正仿宋_GBK" w:hint="eastAsia"/>
                <w:color w:val="000000"/>
                <w:kern w:val="0"/>
                <w:sz w:val="16"/>
                <w:szCs w:val="16"/>
                <w:lang/>
              </w:rPr>
              <w:t>万吨。</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91"/>
                <w:sz w:val="16"/>
                <w:szCs w:val="16"/>
                <w:lang/>
              </w:rPr>
              <w:t>1.</w:t>
            </w:r>
            <w:r>
              <w:rPr>
                <w:rFonts w:ascii="方正仿宋_GBK" w:eastAsia="方正仿宋_GBK" w:hAnsi="方正仿宋_GBK" w:cs="方正仿宋_GBK" w:hint="eastAsia"/>
                <w:color w:val="000000"/>
                <w:kern w:val="0"/>
                <w:sz w:val="16"/>
                <w:szCs w:val="16"/>
                <w:lang/>
              </w:rPr>
              <w:t>石板水石灰岩矿山增资扩界：拟划定矿区范围</w:t>
            </w:r>
            <w:r>
              <w:rPr>
                <w:rStyle w:val="font91"/>
                <w:sz w:val="16"/>
                <w:szCs w:val="16"/>
                <w:lang/>
              </w:rPr>
              <w:t>1.058km2</w:t>
            </w:r>
            <w:r>
              <w:rPr>
                <w:rFonts w:ascii="方正仿宋_GBK" w:eastAsia="方正仿宋_GBK" w:hAnsi="方正仿宋_GBK" w:cs="方正仿宋_GBK" w:hint="eastAsia"/>
                <w:color w:val="000000"/>
                <w:kern w:val="0"/>
                <w:sz w:val="16"/>
                <w:szCs w:val="16"/>
                <w:lang/>
              </w:rPr>
              <w:t>，增划石灰石资源量</w:t>
            </w:r>
            <w:r>
              <w:rPr>
                <w:rStyle w:val="font91"/>
                <w:sz w:val="16"/>
                <w:szCs w:val="16"/>
                <w:lang/>
              </w:rPr>
              <w:t>1.9</w:t>
            </w:r>
            <w:r>
              <w:rPr>
                <w:rFonts w:ascii="方正仿宋_GBK" w:eastAsia="方正仿宋_GBK" w:hAnsi="方正仿宋_GBK" w:cs="方正仿宋_GBK" w:hint="eastAsia"/>
                <w:color w:val="000000"/>
                <w:kern w:val="0"/>
                <w:sz w:val="16"/>
                <w:szCs w:val="16"/>
                <w:lang/>
              </w:rPr>
              <w:t>亿吨；</w:t>
            </w:r>
            <w:r>
              <w:rPr>
                <w:rStyle w:val="font91"/>
                <w:sz w:val="16"/>
                <w:szCs w:val="16"/>
                <w:lang/>
              </w:rPr>
              <w:t>2.</w:t>
            </w:r>
            <w:r>
              <w:rPr>
                <w:rFonts w:ascii="方正仿宋_GBK" w:eastAsia="方正仿宋_GBK" w:hAnsi="方正仿宋_GBK" w:cs="方正仿宋_GBK" w:hint="eastAsia"/>
                <w:color w:val="000000"/>
                <w:kern w:val="0"/>
                <w:sz w:val="16"/>
                <w:szCs w:val="16"/>
                <w:lang/>
              </w:rPr>
              <w:t>金矿村水泥配料用砂岩矿山增资扩界</w:t>
            </w:r>
            <w:r>
              <w:rPr>
                <w:rStyle w:val="font91"/>
                <w:sz w:val="16"/>
                <w:szCs w:val="16"/>
                <w:lang/>
              </w:rPr>
              <w:t>:</w:t>
            </w:r>
            <w:r>
              <w:rPr>
                <w:rFonts w:ascii="方正仿宋_GBK" w:eastAsia="方正仿宋_GBK" w:hAnsi="方正仿宋_GBK" w:cs="方正仿宋_GBK" w:hint="eastAsia"/>
                <w:color w:val="000000"/>
                <w:kern w:val="0"/>
                <w:sz w:val="16"/>
                <w:szCs w:val="16"/>
                <w:lang/>
              </w:rPr>
              <w:t>拟划定矿区范围面积</w:t>
            </w:r>
            <w:r>
              <w:rPr>
                <w:rStyle w:val="font91"/>
                <w:sz w:val="16"/>
                <w:szCs w:val="16"/>
                <w:lang/>
              </w:rPr>
              <w:t>0.173km2,</w:t>
            </w:r>
            <w:r>
              <w:rPr>
                <w:rFonts w:ascii="方正仿宋_GBK" w:eastAsia="方正仿宋_GBK" w:hAnsi="方正仿宋_GBK" w:cs="方正仿宋_GBK" w:hint="eastAsia"/>
                <w:color w:val="000000"/>
                <w:kern w:val="0"/>
                <w:sz w:val="16"/>
                <w:szCs w:val="16"/>
                <w:lang/>
              </w:rPr>
              <w:t>增划资源量</w:t>
            </w:r>
            <w:r>
              <w:rPr>
                <w:rStyle w:val="font91"/>
                <w:sz w:val="16"/>
                <w:szCs w:val="16"/>
                <w:lang/>
              </w:rPr>
              <w:t>470</w:t>
            </w:r>
            <w:r>
              <w:rPr>
                <w:rFonts w:ascii="方正仿宋_GBK" w:eastAsia="方正仿宋_GBK" w:hAnsi="方正仿宋_GBK" w:cs="方正仿宋_GBK" w:hint="eastAsia"/>
                <w:color w:val="000000"/>
                <w:kern w:val="0"/>
                <w:sz w:val="16"/>
                <w:szCs w:val="16"/>
                <w:lang/>
              </w:rPr>
              <w:t>万吨。</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棕树包水泥配料用泥岩矿：现乌杨园区的垃圾作为配料已够生产用，因此暂不推进。</w:t>
            </w: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22</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年产</w:t>
            </w:r>
            <w:r>
              <w:rPr>
                <w:rStyle w:val="font91"/>
                <w:sz w:val="16"/>
                <w:szCs w:val="16"/>
                <w:lang/>
              </w:rPr>
              <w:t>1000</w:t>
            </w:r>
            <w:r>
              <w:rPr>
                <w:rFonts w:ascii="方正仿宋_GBK" w:eastAsia="方正仿宋_GBK" w:hAnsi="方正仿宋_GBK" w:cs="方正仿宋_GBK" w:hint="eastAsia"/>
                <w:color w:val="000000"/>
                <w:kern w:val="0"/>
                <w:sz w:val="16"/>
                <w:szCs w:val="16"/>
                <w:lang/>
              </w:rPr>
              <w:t>万吨无机非金属环保功能材料项目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待林地、土地调规以后，签订投资协议，主体工程开工。</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开展林地、土地调规、勘探等前期工作。</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2024</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新开工</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策划</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国家自然保护区调整方案预计今年底或明年初才能取得国家林草局的批复。</w:t>
            </w: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忠县乌杨新区弃土场</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全面完工。</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完成工程量的</w:t>
            </w:r>
            <w:r>
              <w:rPr>
                <w:rStyle w:val="font91"/>
                <w:sz w:val="16"/>
                <w:szCs w:val="16"/>
                <w:lang/>
              </w:rPr>
              <w:t>50%</w:t>
            </w:r>
            <w:r>
              <w:rPr>
                <w:rFonts w:ascii="方正仿宋_GBK" w:eastAsia="方正仿宋_GBK" w:hAnsi="方正仿宋_GBK" w:cs="方正仿宋_GBK" w:hint="eastAsia"/>
                <w:color w:val="000000"/>
                <w:kern w:val="0"/>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年初计划开工时间为</w:t>
            </w:r>
            <w:r>
              <w:rPr>
                <w:rStyle w:val="font91"/>
                <w:sz w:val="16"/>
                <w:szCs w:val="16"/>
                <w:lang/>
              </w:rPr>
              <w:t>6</w:t>
            </w:r>
            <w:r>
              <w:rPr>
                <w:rFonts w:ascii="方正仿宋_GBK" w:eastAsia="方正仿宋_GBK" w:hAnsi="方正仿宋_GBK" w:cs="方正仿宋_GBK" w:hint="eastAsia"/>
                <w:color w:val="000000"/>
                <w:kern w:val="0"/>
                <w:sz w:val="16"/>
                <w:szCs w:val="16"/>
                <w:lang/>
              </w:rPr>
              <w:t>月份，由于前期多次选址，导致前期工作滞后。计划开工时间由</w:t>
            </w:r>
            <w:r>
              <w:rPr>
                <w:rStyle w:val="font91"/>
                <w:sz w:val="16"/>
                <w:szCs w:val="16"/>
                <w:lang/>
              </w:rPr>
              <w:t>6</w:t>
            </w:r>
            <w:r>
              <w:rPr>
                <w:rFonts w:ascii="方正仿宋_GBK" w:eastAsia="方正仿宋_GBK" w:hAnsi="方正仿宋_GBK" w:cs="方正仿宋_GBK" w:hint="eastAsia"/>
                <w:color w:val="000000"/>
                <w:kern w:val="0"/>
                <w:sz w:val="16"/>
                <w:szCs w:val="16"/>
                <w:lang/>
              </w:rPr>
              <w:t>月调整为</w:t>
            </w:r>
            <w:r>
              <w:rPr>
                <w:rStyle w:val="font91"/>
                <w:sz w:val="16"/>
                <w:szCs w:val="16"/>
                <w:lang/>
              </w:rPr>
              <w:t>9</w:t>
            </w:r>
            <w:r>
              <w:rPr>
                <w:rFonts w:ascii="方正仿宋_GBK" w:eastAsia="方正仿宋_GBK" w:hAnsi="方正仿宋_GBK" w:cs="方正仿宋_GBK" w:hint="eastAsia"/>
                <w:color w:val="000000"/>
                <w:kern w:val="0"/>
                <w:sz w:val="16"/>
                <w:szCs w:val="16"/>
                <w:lang/>
              </w:rPr>
              <w:t>月，预计完工时间由</w:t>
            </w:r>
            <w:r>
              <w:rPr>
                <w:rStyle w:val="font91"/>
                <w:sz w:val="16"/>
                <w:szCs w:val="16"/>
                <w:lang/>
              </w:rPr>
              <w:t>2023</w:t>
            </w:r>
            <w:r>
              <w:rPr>
                <w:rFonts w:ascii="方正仿宋_GBK" w:eastAsia="方正仿宋_GBK" w:hAnsi="方正仿宋_GBK" w:cs="方正仿宋_GBK" w:hint="eastAsia"/>
                <w:color w:val="000000"/>
                <w:kern w:val="0"/>
                <w:sz w:val="16"/>
                <w:szCs w:val="16"/>
                <w:lang/>
              </w:rPr>
              <w:t>年</w:t>
            </w:r>
            <w:r>
              <w:rPr>
                <w:rStyle w:val="font91"/>
                <w:sz w:val="16"/>
                <w:szCs w:val="16"/>
                <w:lang/>
              </w:rPr>
              <w:t>12</w:t>
            </w:r>
            <w:r>
              <w:rPr>
                <w:rFonts w:ascii="方正仿宋_GBK" w:eastAsia="方正仿宋_GBK" w:hAnsi="方正仿宋_GBK" w:cs="方正仿宋_GBK" w:hint="eastAsia"/>
                <w:color w:val="000000"/>
                <w:kern w:val="0"/>
                <w:sz w:val="16"/>
                <w:szCs w:val="16"/>
                <w:lang/>
              </w:rPr>
              <w:t>月调整为</w:t>
            </w:r>
            <w:r>
              <w:rPr>
                <w:rStyle w:val="font91"/>
                <w:sz w:val="16"/>
                <w:szCs w:val="16"/>
                <w:lang/>
              </w:rPr>
              <w:t>2024</w:t>
            </w:r>
            <w:r>
              <w:rPr>
                <w:rFonts w:ascii="方正仿宋_GBK" w:eastAsia="方正仿宋_GBK" w:hAnsi="方正仿宋_GBK" w:cs="方正仿宋_GBK" w:hint="eastAsia"/>
                <w:color w:val="000000"/>
                <w:kern w:val="0"/>
                <w:sz w:val="16"/>
                <w:szCs w:val="16"/>
                <w:lang/>
              </w:rPr>
              <w:t>年</w:t>
            </w:r>
            <w:r>
              <w:rPr>
                <w:rStyle w:val="font91"/>
                <w:sz w:val="16"/>
                <w:szCs w:val="16"/>
                <w:lang/>
              </w:rPr>
              <w:t>3</w:t>
            </w:r>
            <w:r>
              <w:rPr>
                <w:rFonts w:ascii="方正仿宋_GBK" w:eastAsia="方正仿宋_GBK" w:hAnsi="方正仿宋_GBK" w:cs="方正仿宋_GBK" w:hint="eastAsia"/>
                <w:color w:val="000000"/>
                <w:kern w:val="0"/>
                <w:sz w:val="16"/>
                <w:szCs w:val="16"/>
                <w:lang/>
              </w:rPr>
              <w:t>月。</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忠县至石宝沿江旅游公路</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nil"/>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r>
              <w:rPr>
                <w:rStyle w:val="font121"/>
                <w:rFonts w:eastAsia="方正仿宋_GBK"/>
                <w:sz w:val="16"/>
                <w:szCs w:val="16"/>
                <w:lang/>
              </w:rPr>
              <w:t>4</w:t>
            </w:r>
            <w:r>
              <w:rPr>
                <w:rStyle w:val="font61"/>
                <w:rFonts w:ascii="Times New Roman" w:hAnsi="Times New Roman" w:cs="Times New Roman" w:hint="default"/>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121"/>
                <w:sz w:val="16"/>
                <w:szCs w:val="16"/>
                <w:lang/>
              </w:rPr>
              <w:t>1.</w:t>
            </w:r>
            <w:r>
              <w:rPr>
                <w:rStyle w:val="font61"/>
                <w:rFonts w:hint="default"/>
                <w:sz w:val="16"/>
                <w:szCs w:val="16"/>
                <w:lang/>
              </w:rPr>
              <w:t>资金缺口大，上级补助资金不到位；</w:t>
            </w:r>
            <w:r>
              <w:rPr>
                <w:rStyle w:val="font121"/>
                <w:sz w:val="16"/>
                <w:szCs w:val="16"/>
                <w:lang/>
              </w:rPr>
              <w:t>2.</w:t>
            </w:r>
            <w:r>
              <w:rPr>
                <w:rStyle w:val="font61"/>
                <w:rFonts w:hint="default"/>
                <w:sz w:val="16"/>
                <w:szCs w:val="16"/>
                <w:lang/>
              </w:rPr>
              <w:t>兰家山大桥倒排工期必须要</w:t>
            </w:r>
            <w:r>
              <w:rPr>
                <w:rStyle w:val="font121"/>
                <w:sz w:val="16"/>
                <w:szCs w:val="16"/>
                <w:lang/>
              </w:rPr>
              <w:t>2023</w:t>
            </w:r>
            <w:r>
              <w:rPr>
                <w:rStyle w:val="font61"/>
                <w:rFonts w:hint="default"/>
                <w:sz w:val="16"/>
                <w:szCs w:val="16"/>
                <w:lang/>
              </w:rPr>
              <w:t>年</w:t>
            </w:r>
            <w:r>
              <w:rPr>
                <w:rStyle w:val="font121"/>
                <w:sz w:val="16"/>
                <w:szCs w:val="16"/>
                <w:lang/>
              </w:rPr>
              <w:t>12</w:t>
            </w:r>
            <w:r>
              <w:rPr>
                <w:rStyle w:val="font61"/>
                <w:rFonts w:hint="default"/>
                <w:sz w:val="16"/>
                <w:szCs w:val="16"/>
                <w:lang/>
              </w:rPr>
              <w:t>月主体合拢。</w:t>
            </w:r>
          </w:p>
        </w:tc>
      </w:tr>
      <w:tr w:rsidR="00CB03BE" w:rsidTr="00CB03BE">
        <w:trPr>
          <w:trHeight w:val="48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渝万高铁忠县段</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52400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Style w:val="font131"/>
                <w:rFonts w:hint="default"/>
                <w:lang/>
              </w:rPr>
              <w:t>完成总工程量约</w:t>
            </w:r>
            <w:r>
              <w:rPr>
                <w:rStyle w:val="font112"/>
                <w:rFonts w:ascii="宋体" w:eastAsia="方正仿宋_GBK" w:hAnsi="宋体" w:cs="宋体"/>
                <w:lang/>
              </w:rPr>
              <w:t>5%</w:t>
            </w:r>
            <w:r>
              <w:rPr>
                <w:rStyle w:val="font191"/>
                <w:rFonts w:hint="default"/>
                <w:lang/>
              </w:rPr>
              <w:t>。</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70000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完成总工程量约</w:t>
            </w:r>
            <w:r>
              <w:rPr>
                <w:rStyle w:val="font51"/>
                <w:sz w:val="16"/>
                <w:szCs w:val="16"/>
                <w:lang/>
              </w:rPr>
              <w:t>6%</w:t>
            </w:r>
            <w:r>
              <w:rPr>
                <w:rStyle w:val="font6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nil"/>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left"/>
              <w:rPr>
                <w:color w:val="000000"/>
                <w:sz w:val="16"/>
                <w:szCs w:val="16"/>
              </w:rPr>
            </w:pPr>
          </w:p>
        </w:tc>
      </w:tr>
      <w:tr w:rsidR="00CB03BE" w:rsidTr="00CB03BE">
        <w:trPr>
          <w:trHeight w:val="7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26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141"/>
                <w:sz w:val="16"/>
                <w:szCs w:val="16"/>
                <w:lang/>
              </w:rPr>
              <w:t>G350</w:t>
            </w:r>
            <w:r>
              <w:rPr>
                <w:rStyle w:val="font201"/>
                <w:rFonts w:hint="default"/>
                <w:sz w:val="16"/>
                <w:szCs w:val="16"/>
                <w:lang/>
              </w:rPr>
              <w:t>忠县至南溪新建道路</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34000</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开工建设。</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30000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完成施工图设计。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2025</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2026</w:t>
            </w:r>
            <w:r>
              <w:rPr>
                <w:rStyle w:val="font61"/>
                <w:rFonts w:ascii="Times New Roman" w:hAnsi="Times New Roman" w:cs="Times New Roman" w:hint="default"/>
                <w:sz w:val="16"/>
                <w:szCs w:val="16"/>
                <w:lang/>
              </w:rPr>
              <w:t>年</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新开工</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策划</w:t>
            </w:r>
          </w:p>
        </w:tc>
        <w:tc>
          <w:tcPr>
            <w:tcW w:w="7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121"/>
                <w:sz w:val="16"/>
                <w:szCs w:val="16"/>
                <w:lang/>
              </w:rPr>
              <w:t>1.</w:t>
            </w:r>
            <w:r>
              <w:rPr>
                <w:rStyle w:val="font61"/>
                <w:rFonts w:hint="default"/>
                <w:sz w:val="16"/>
                <w:szCs w:val="16"/>
                <w:lang/>
              </w:rPr>
              <w:t>可研及初步设计由市级审批，相关招标需在市级开展，周期长。</w:t>
            </w:r>
            <w:r>
              <w:rPr>
                <w:rStyle w:val="font121"/>
                <w:sz w:val="16"/>
                <w:szCs w:val="16"/>
                <w:lang/>
              </w:rPr>
              <w:t>2.</w:t>
            </w:r>
            <w:r>
              <w:rPr>
                <w:rStyle w:val="font61"/>
                <w:rFonts w:hint="default"/>
                <w:sz w:val="16"/>
                <w:szCs w:val="16"/>
                <w:lang/>
              </w:rPr>
              <w:t>黔万高铁接入忠县站，整体平面布局需要调整，站前大道需重新调整。</w:t>
            </w:r>
            <w:r>
              <w:rPr>
                <w:rStyle w:val="font121"/>
                <w:sz w:val="16"/>
                <w:szCs w:val="16"/>
                <w:lang/>
              </w:rPr>
              <w:t>3.</w:t>
            </w:r>
            <w:r>
              <w:rPr>
                <w:rStyle w:val="font61"/>
                <w:rFonts w:hint="default"/>
                <w:sz w:val="16"/>
                <w:szCs w:val="16"/>
                <w:lang/>
              </w:rPr>
              <w:t>南溪半岛涉及基本农田。</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27</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141"/>
                <w:sz w:val="16"/>
                <w:szCs w:val="16"/>
                <w:lang/>
              </w:rPr>
              <w:t>G348</w:t>
            </w:r>
            <w:r>
              <w:rPr>
                <w:rStyle w:val="font201"/>
                <w:rFonts w:hint="default"/>
                <w:sz w:val="16"/>
                <w:szCs w:val="16"/>
                <w:lang/>
              </w:rPr>
              <w:t>甘井二桥至新桥新建道路</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35840</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开工建设。</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30000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完成施工图设计。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2025</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2026</w:t>
            </w:r>
            <w:r>
              <w:rPr>
                <w:rStyle w:val="font61"/>
                <w:rFonts w:ascii="Times New Roman" w:hAnsi="Times New Roman" w:cs="Times New Roman" w:hint="default"/>
                <w:sz w:val="16"/>
                <w:szCs w:val="16"/>
                <w:lang/>
              </w:rPr>
              <w:t>年</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新开工</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策划</w:t>
            </w:r>
          </w:p>
        </w:tc>
        <w:tc>
          <w:tcPr>
            <w:tcW w:w="7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left"/>
              <w:rPr>
                <w:color w:val="000000"/>
                <w:sz w:val="16"/>
                <w:szCs w:val="16"/>
              </w:rPr>
            </w:pP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渝万高铁忠县站综合客运枢纽</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完成施工图设计。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8</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2025</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2026</w:t>
            </w:r>
            <w:r>
              <w:rPr>
                <w:rStyle w:val="font61"/>
                <w:rFonts w:ascii="Times New Roman" w:hAnsi="Times New Roman" w:cs="Times New Roman" w:hint="default"/>
                <w:sz w:val="16"/>
                <w:szCs w:val="16"/>
                <w:lang/>
              </w:rPr>
              <w:t>年</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新开工</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策划</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121"/>
                <w:sz w:val="16"/>
                <w:szCs w:val="16"/>
                <w:lang/>
              </w:rPr>
              <w:t>1.</w:t>
            </w:r>
            <w:r>
              <w:rPr>
                <w:rStyle w:val="font61"/>
                <w:rFonts w:hint="default"/>
                <w:sz w:val="16"/>
                <w:szCs w:val="16"/>
                <w:lang/>
              </w:rPr>
              <w:t>黔万高铁接入忠县站，整体平面布局需要调整，站前大道需重新调整。</w:t>
            </w:r>
            <w:r>
              <w:rPr>
                <w:rStyle w:val="font121"/>
                <w:sz w:val="16"/>
                <w:szCs w:val="16"/>
                <w:lang/>
              </w:rPr>
              <w:t>2.</w:t>
            </w:r>
            <w:r>
              <w:rPr>
                <w:rStyle w:val="font61"/>
                <w:rFonts w:hint="default"/>
                <w:sz w:val="16"/>
                <w:szCs w:val="16"/>
                <w:lang/>
              </w:rPr>
              <w:t>南溪半岛涉及基本农田。</w:t>
            </w:r>
            <w:r>
              <w:rPr>
                <w:rStyle w:val="font121"/>
                <w:sz w:val="16"/>
                <w:szCs w:val="16"/>
                <w:lang/>
              </w:rPr>
              <w:t>3.</w:t>
            </w:r>
            <w:r>
              <w:rPr>
                <w:rStyle w:val="font61"/>
                <w:rFonts w:hint="default"/>
                <w:sz w:val="16"/>
                <w:szCs w:val="16"/>
                <w:lang/>
              </w:rPr>
              <w:t>建设模式待定，影响前期工作。</w:t>
            </w:r>
          </w:p>
        </w:tc>
      </w:tr>
      <w:tr w:rsidR="00CB03BE" w:rsidTr="00CB03BE">
        <w:trPr>
          <w:trHeight w:val="81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29</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新建四方碑至善广公路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县公路养护中心</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畅达公司</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5</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9</w:t>
            </w:r>
            <w:r>
              <w:rPr>
                <w:rStyle w:val="font61"/>
                <w:rFonts w:ascii="Times New Roman" w:hAnsi="Times New Roman" w:cs="Times New Roman" w:hint="default"/>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r>
              <w:rPr>
                <w:rStyle w:val="font121"/>
                <w:rFonts w:eastAsia="方正仿宋_GBK"/>
                <w:sz w:val="16"/>
                <w:szCs w:val="16"/>
                <w:lang/>
              </w:rPr>
              <w:t>12</w:t>
            </w:r>
            <w:r>
              <w:rPr>
                <w:rStyle w:val="font61"/>
                <w:rFonts w:ascii="Times New Roman" w:hAnsi="Times New Roman" w:cs="Times New Roman" w:hint="default"/>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资金计划文件</w:t>
            </w:r>
            <w:r>
              <w:rPr>
                <w:rStyle w:val="font121"/>
                <w:sz w:val="16"/>
                <w:szCs w:val="16"/>
                <w:lang/>
              </w:rPr>
              <w:t>4</w:t>
            </w:r>
            <w:r>
              <w:rPr>
                <w:rStyle w:val="font61"/>
                <w:rFonts w:hint="default"/>
                <w:sz w:val="16"/>
                <w:szCs w:val="16"/>
                <w:lang/>
              </w:rPr>
              <w:t>月</w:t>
            </w:r>
            <w:r>
              <w:rPr>
                <w:rStyle w:val="font121"/>
                <w:sz w:val="16"/>
                <w:szCs w:val="16"/>
                <w:lang/>
              </w:rPr>
              <w:t>18</w:t>
            </w:r>
            <w:r>
              <w:rPr>
                <w:rStyle w:val="font61"/>
                <w:rFonts w:hint="default"/>
                <w:sz w:val="16"/>
                <w:szCs w:val="16"/>
                <w:lang/>
              </w:rPr>
              <w:t>日送县财政会签，还未签发，后续工作无法推进。</w:t>
            </w:r>
          </w:p>
        </w:tc>
      </w:tr>
      <w:tr w:rsidR="00CB03BE" w:rsidTr="00CB03BE">
        <w:trPr>
          <w:trHeight w:val="103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141"/>
                <w:sz w:val="16"/>
                <w:szCs w:val="16"/>
                <w:lang/>
              </w:rPr>
              <w:t>G348K1054+700-K1060+800</w:t>
            </w:r>
            <w:r>
              <w:rPr>
                <w:rStyle w:val="font201"/>
                <w:rFonts w:hint="default"/>
                <w:sz w:val="16"/>
                <w:szCs w:val="16"/>
                <w:lang/>
              </w:rPr>
              <w:t>段滑坡治理工程</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县公路养护中心</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畅达公司</w:t>
            </w: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5</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7</w:t>
            </w:r>
            <w:r>
              <w:rPr>
                <w:rStyle w:val="font61"/>
                <w:rFonts w:ascii="Times New Roman" w:hAnsi="Times New Roman" w:cs="Times New Roman" w:hint="default"/>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12</w:t>
            </w:r>
            <w:r>
              <w:rPr>
                <w:rStyle w:val="font61"/>
                <w:rFonts w:ascii="Times New Roman" w:hAnsi="Times New Roman" w:cs="Times New Roman" w:hint="default"/>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因业主调整。</w:t>
            </w:r>
          </w:p>
        </w:tc>
      </w:tr>
      <w:tr w:rsidR="00CB03BE" w:rsidTr="00CB03BE">
        <w:trPr>
          <w:trHeight w:val="88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黄金至大岭公路改建工程</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6</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8</w:t>
            </w:r>
            <w:r>
              <w:rPr>
                <w:rStyle w:val="font61"/>
                <w:rFonts w:ascii="Times New Roman" w:hAnsi="Times New Roman" w:cs="Times New Roman" w:hint="default"/>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资金计划文件</w:t>
            </w:r>
            <w:r>
              <w:rPr>
                <w:rStyle w:val="font121"/>
                <w:sz w:val="16"/>
                <w:szCs w:val="16"/>
                <w:lang/>
              </w:rPr>
              <w:t>4</w:t>
            </w:r>
            <w:r>
              <w:rPr>
                <w:rStyle w:val="font61"/>
                <w:rFonts w:hint="default"/>
                <w:sz w:val="16"/>
                <w:szCs w:val="16"/>
                <w:lang/>
              </w:rPr>
              <w:t>月</w:t>
            </w:r>
            <w:r>
              <w:rPr>
                <w:rStyle w:val="font121"/>
                <w:sz w:val="16"/>
                <w:szCs w:val="16"/>
                <w:lang/>
              </w:rPr>
              <w:t>18</w:t>
            </w:r>
            <w:r>
              <w:rPr>
                <w:rStyle w:val="font61"/>
                <w:rFonts w:hint="default"/>
                <w:sz w:val="16"/>
                <w:szCs w:val="16"/>
                <w:lang/>
              </w:rPr>
              <w:t>日送县财政会签，</w:t>
            </w:r>
            <w:r>
              <w:rPr>
                <w:rStyle w:val="font121"/>
                <w:sz w:val="16"/>
                <w:szCs w:val="16"/>
                <w:lang/>
              </w:rPr>
              <w:t>5</w:t>
            </w:r>
            <w:r>
              <w:rPr>
                <w:rStyle w:val="font61"/>
                <w:rFonts w:hint="default"/>
                <w:sz w:val="16"/>
                <w:szCs w:val="16"/>
                <w:lang/>
              </w:rPr>
              <w:t>月</w:t>
            </w:r>
            <w:r>
              <w:rPr>
                <w:rStyle w:val="font121"/>
                <w:sz w:val="16"/>
                <w:szCs w:val="16"/>
                <w:lang/>
              </w:rPr>
              <w:t>30</w:t>
            </w:r>
            <w:r>
              <w:rPr>
                <w:rStyle w:val="font61"/>
                <w:rFonts w:hint="default"/>
                <w:sz w:val="16"/>
                <w:szCs w:val="16"/>
                <w:lang/>
              </w:rPr>
              <w:t>日签发，相关工作推迟。</w:t>
            </w:r>
          </w:p>
        </w:tc>
      </w:tr>
      <w:tr w:rsidR="00CB03BE" w:rsidTr="00CB03BE">
        <w:trPr>
          <w:trHeight w:val="102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忠石快速旅游公路配套设施及生态修复项目</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6000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全面完工。</w:t>
            </w: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3000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开工建设。</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6</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10</w:t>
            </w:r>
            <w:r>
              <w:rPr>
                <w:rStyle w:val="font61"/>
                <w:rFonts w:ascii="Times New Roman" w:hAnsi="Times New Roman" w:cs="Times New Roman" w:hint="default"/>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因方案修改调整，且季节因素。</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33</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忠县忠州街道慢行绿道路面油化工程</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10</w:t>
            </w:r>
            <w:r>
              <w:rPr>
                <w:rStyle w:val="font61"/>
                <w:rFonts w:ascii="Times New Roman" w:hAnsi="Times New Roman" w:cs="Times New Roman" w:hint="default"/>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因路基沉降影响进度。</w:t>
            </w:r>
          </w:p>
        </w:tc>
      </w:tr>
      <w:tr w:rsidR="00CB03BE" w:rsidTr="00CB03BE">
        <w:trPr>
          <w:trHeight w:val="861"/>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34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农村公路安保工程</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1800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安装</w:t>
            </w:r>
            <w:r>
              <w:rPr>
                <w:rStyle w:val="font141"/>
                <w:sz w:val="16"/>
                <w:szCs w:val="16"/>
                <w:lang/>
              </w:rPr>
              <w:t>100</w:t>
            </w:r>
            <w:r>
              <w:rPr>
                <w:rFonts w:ascii="方正仿宋_GBK" w:eastAsia="方正仿宋_GBK" w:hAnsi="方正仿宋_GBK" w:cs="方正仿宋_GBK" w:hint="eastAsia"/>
                <w:color w:val="000000"/>
                <w:kern w:val="0"/>
                <w:sz w:val="16"/>
                <w:szCs w:val="16"/>
                <w:lang/>
              </w:rPr>
              <w:t>公里农村公路安保设施。</w:t>
            </w: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6000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安装</w:t>
            </w:r>
            <w:r>
              <w:rPr>
                <w:rStyle w:val="font212"/>
                <w:rFonts w:ascii="宋体" w:hAnsi="宋体" w:cs="宋体"/>
                <w:sz w:val="16"/>
                <w:szCs w:val="16"/>
                <w:lang/>
              </w:rPr>
              <w:t>300</w:t>
            </w:r>
            <w:r>
              <w:rPr>
                <w:rFonts w:ascii="方正仿宋_GBK" w:eastAsia="方正仿宋_GBK" w:hAnsi="方正仿宋_GBK" w:cs="方正仿宋_GBK" w:hint="eastAsia"/>
                <w:color w:val="000000"/>
                <w:kern w:val="0"/>
                <w:sz w:val="16"/>
                <w:szCs w:val="16"/>
                <w:lang/>
              </w:rPr>
              <w:t>公里农村公路安保设施。</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新增规模。</w:t>
            </w:r>
          </w:p>
        </w:tc>
      </w:tr>
      <w:tr w:rsidR="00CB03BE" w:rsidTr="00CB03BE">
        <w:trPr>
          <w:trHeight w:val="846"/>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忠县独珠半岛二面江连接道</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全面完工。</w:t>
            </w: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完成工程量</w:t>
            </w:r>
            <w:r>
              <w:rPr>
                <w:rStyle w:val="font51"/>
                <w:sz w:val="16"/>
                <w:szCs w:val="16"/>
                <w:lang/>
              </w:rPr>
              <w:t>50%</w:t>
            </w:r>
            <w:r>
              <w:rPr>
                <w:rStyle w:val="font6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10</w:t>
            </w:r>
            <w:r>
              <w:rPr>
                <w:rStyle w:val="font61"/>
                <w:rFonts w:ascii="Times New Roman" w:hAnsi="Times New Roman" w:cs="Times New Roman" w:hint="default"/>
                <w:sz w:val="16"/>
                <w:szCs w:val="16"/>
                <w:lang/>
              </w:rPr>
              <w:t>月</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暂无资金，进度滞后。</w:t>
            </w:r>
          </w:p>
        </w:tc>
      </w:tr>
      <w:tr w:rsidR="00CB03BE" w:rsidTr="00CB03BE">
        <w:trPr>
          <w:trHeight w:val="80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忠县长江大桥健康监测系统</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986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全面完工。</w:t>
            </w: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200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完成施工图设计。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6</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新开工</w:t>
            </w: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策划</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需要吊杆更换和防撞设施完成后实施。</w:t>
            </w:r>
          </w:p>
        </w:tc>
      </w:tr>
      <w:tr w:rsidR="00CB03BE" w:rsidTr="00CB03BE">
        <w:trPr>
          <w:trHeight w:val="1052"/>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37</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忠县长江大桥防船撞设施工程</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3100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全面完工。</w:t>
            </w: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2000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完成工程量</w:t>
            </w:r>
            <w:r>
              <w:rPr>
                <w:rStyle w:val="font51"/>
                <w:sz w:val="16"/>
                <w:szCs w:val="16"/>
                <w:lang/>
              </w:rPr>
              <w:t>50%</w:t>
            </w:r>
            <w:r>
              <w:rPr>
                <w:rStyle w:val="font6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6</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9</w:t>
            </w:r>
            <w:r>
              <w:rPr>
                <w:rStyle w:val="font61"/>
                <w:rFonts w:ascii="Times New Roman" w:hAnsi="Times New Roman" w:cs="Times New Roman" w:hint="default"/>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r>
              <w:rPr>
                <w:rStyle w:val="font121"/>
                <w:rFonts w:eastAsia="方正仿宋_GBK"/>
                <w:sz w:val="16"/>
                <w:szCs w:val="16"/>
                <w:lang/>
              </w:rPr>
              <w:t>6</w:t>
            </w:r>
            <w:r>
              <w:rPr>
                <w:rStyle w:val="font61"/>
                <w:rFonts w:ascii="Times New Roman" w:hAnsi="Times New Roman" w:cs="Times New Roman" w:hint="default"/>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市级补助资金计划暂未下达。</w:t>
            </w:r>
          </w:p>
        </w:tc>
      </w:tr>
      <w:tr w:rsidR="00CB03BE" w:rsidTr="00CB03BE">
        <w:trPr>
          <w:trHeight w:val="796"/>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忠县长江大桥吊杆更换</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完成总工程量</w:t>
            </w:r>
            <w:r>
              <w:rPr>
                <w:rStyle w:val="font141"/>
                <w:sz w:val="16"/>
                <w:szCs w:val="16"/>
                <w:lang/>
              </w:rPr>
              <w:t>70%</w:t>
            </w: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1500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完成工程量</w:t>
            </w:r>
            <w:r>
              <w:rPr>
                <w:rStyle w:val="font51"/>
                <w:sz w:val="16"/>
                <w:szCs w:val="16"/>
                <w:lang/>
              </w:rPr>
              <w:t>50%</w:t>
            </w:r>
            <w:r>
              <w:rPr>
                <w:rStyle w:val="font61"/>
                <w:rFonts w:hint="default"/>
                <w:sz w:val="16"/>
                <w:szCs w:val="16"/>
                <w:lang/>
              </w:rPr>
              <w:t>。</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6</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9</w:t>
            </w:r>
            <w:r>
              <w:rPr>
                <w:rStyle w:val="font61"/>
                <w:rFonts w:ascii="Times New Roman" w:hAnsi="Times New Roman" w:cs="Times New Roman" w:hint="default"/>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r>
              <w:rPr>
                <w:rStyle w:val="font121"/>
                <w:rFonts w:eastAsia="方正仿宋_GBK"/>
                <w:sz w:val="16"/>
                <w:szCs w:val="16"/>
                <w:lang/>
              </w:rPr>
              <w:t>6</w:t>
            </w:r>
            <w:r>
              <w:rPr>
                <w:rStyle w:val="font61"/>
                <w:rFonts w:ascii="Times New Roman" w:hAnsi="Times New Roman" w:cs="Times New Roman" w:hint="default"/>
                <w:sz w:val="16"/>
                <w:szCs w:val="16"/>
                <w:lang/>
              </w:rPr>
              <w:t>月</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市级补助资金计划暂未下达。</w:t>
            </w:r>
          </w:p>
        </w:tc>
      </w:tr>
      <w:tr w:rsidR="00CB03BE" w:rsidTr="00CB03BE">
        <w:trPr>
          <w:trHeight w:val="119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39</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忠县独珠苏家至城区连接道项目</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3163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涉及占用市水投公司土地，待土地回购完成前提下开工建设。</w:t>
            </w: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1000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Style w:val="font61"/>
                <w:rFonts w:hint="default"/>
                <w:sz w:val="16"/>
                <w:szCs w:val="16"/>
                <w:lang/>
              </w:rPr>
              <w:t>力争开工建设。</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51"/>
                <w:rFonts w:eastAsia="方正仿宋_GBK"/>
                <w:sz w:val="16"/>
                <w:szCs w:val="16"/>
                <w:lang/>
              </w:rPr>
              <w:t>2023</w:t>
            </w:r>
            <w:r>
              <w:rPr>
                <w:rStyle w:val="font61"/>
                <w:rFonts w:ascii="Times New Roman" w:hAnsi="Times New Roman" w:cs="Times New Roman" w:hint="default"/>
                <w:sz w:val="16"/>
                <w:szCs w:val="16"/>
                <w:lang/>
              </w:rPr>
              <w:t>年</w:t>
            </w:r>
            <w:r>
              <w:rPr>
                <w:rStyle w:val="font51"/>
                <w:rFonts w:eastAsia="方正仿宋_GBK"/>
                <w:sz w:val="16"/>
                <w:szCs w:val="16"/>
                <w:lang/>
              </w:rPr>
              <w:t>6</w:t>
            </w:r>
            <w:r>
              <w:rPr>
                <w:rStyle w:val="font61"/>
                <w:rFonts w:ascii="Times New Roman" w:hAnsi="Times New Roman" w:cs="Times New Roman" w:hint="default"/>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2023</w:t>
            </w:r>
            <w:r>
              <w:rPr>
                <w:rStyle w:val="font61"/>
                <w:rFonts w:ascii="Times New Roman" w:hAnsi="Times New Roman" w:cs="Times New Roman" w:hint="default"/>
                <w:sz w:val="16"/>
                <w:szCs w:val="16"/>
                <w:lang/>
              </w:rPr>
              <w:t>年</w:t>
            </w:r>
            <w:r>
              <w:rPr>
                <w:rStyle w:val="font121"/>
                <w:rFonts w:eastAsia="方正仿宋_GBK"/>
                <w:sz w:val="16"/>
                <w:szCs w:val="16"/>
                <w:lang/>
              </w:rPr>
              <w:t>12</w:t>
            </w:r>
            <w:r>
              <w:rPr>
                <w:rStyle w:val="font61"/>
                <w:rFonts w:ascii="Times New Roman" w:hAnsi="Times New Roman" w:cs="Times New Roman" w:hint="default"/>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Style w:val="font121"/>
                <w:rFonts w:eastAsia="方正仿宋_GBK"/>
                <w:sz w:val="16"/>
                <w:szCs w:val="16"/>
                <w:lang/>
              </w:rPr>
              <w:t>2024</w:t>
            </w:r>
            <w:r>
              <w:rPr>
                <w:rStyle w:val="font61"/>
                <w:rFonts w:ascii="Times New Roman" w:hAnsi="Times New Roman" w:cs="Times New Roman" w:hint="default"/>
                <w:sz w:val="16"/>
                <w:szCs w:val="16"/>
                <w:lang/>
              </w:rPr>
              <w:t>年</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Style w:val="font61"/>
                <w:rFonts w:hint="default"/>
                <w:sz w:val="16"/>
                <w:szCs w:val="16"/>
                <w:lang/>
              </w:rPr>
              <w:t>因方案调整，且涉及水厂土地事宜。</w:t>
            </w:r>
          </w:p>
        </w:tc>
      </w:tr>
      <w:tr w:rsidR="00CB03BE" w:rsidTr="00CB03BE">
        <w:trPr>
          <w:trHeight w:val="838"/>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40</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年产</w:t>
            </w:r>
            <w:r>
              <w:rPr>
                <w:rStyle w:val="font91"/>
                <w:sz w:val="16"/>
                <w:szCs w:val="16"/>
                <w:lang/>
              </w:rPr>
              <w:t>600</w:t>
            </w:r>
            <w:r>
              <w:rPr>
                <w:rFonts w:ascii="方正仿宋_GBK" w:eastAsia="方正仿宋_GBK" w:hAnsi="方正仿宋_GBK" w:cs="方正仿宋_GBK" w:hint="eastAsia"/>
                <w:color w:val="000000"/>
                <w:kern w:val="0"/>
                <w:sz w:val="16"/>
                <w:szCs w:val="16"/>
                <w:lang/>
              </w:rPr>
              <w:t>万套玩具项目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项目完工。</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项目一期完工。</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县政府与广东锦彩实业有限公司签订合同约定</w:t>
            </w:r>
            <w:r>
              <w:rPr>
                <w:rStyle w:val="font91"/>
                <w:rFonts w:eastAsia="方正仿宋_GBK"/>
                <w:sz w:val="16"/>
                <w:szCs w:val="16"/>
                <w:lang/>
              </w:rPr>
              <w:t>2023</w:t>
            </w:r>
            <w:r>
              <w:rPr>
                <w:rFonts w:ascii="方正仿宋_GBK" w:eastAsia="方正仿宋_GBK" w:hAnsi="方正仿宋_GBK" w:cs="方正仿宋_GBK" w:hint="eastAsia"/>
                <w:color w:val="000000"/>
                <w:kern w:val="0"/>
                <w:sz w:val="16"/>
                <w:szCs w:val="16"/>
                <w:lang/>
              </w:rPr>
              <w:t>年完成一期建设。</w:t>
            </w:r>
          </w:p>
        </w:tc>
      </w:tr>
      <w:tr w:rsidR="00CB03BE" w:rsidTr="00CB03BE">
        <w:trPr>
          <w:trHeight w:val="120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41</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森林防火基础设施</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4433</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新建森林消防水池</w:t>
            </w:r>
            <w:r>
              <w:rPr>
                <w:rStyle w:val="font91"/>
                <w:sz w:val="16"/>
                <w:szCs w:val="16"/>
                <w:lang/>
              </w:rPr>
              <w:t>32</w:t>
            </w:r>
            <w:r>
              <w:rPr>
                <w:rFonts w:ascii="方正仿宋_GBK" w:eastAsia="方正仿宋_GBK" w:hAnsi="方正仿宋_GBK" w:cs="方正仿宋_GBK" w:hint="eastAsia"/>
                <w:color w:val="000000"/>
                <w:kern w:val="0"/>
                <w:sz w:val="16"/>
                <w:szCs w:val="16"/>
                <w:lang/>
              </w:rPr>
              <w:t>口，森林防火公路</w:t>
            </w:r>
            <w:r>
              <w:rPr>
                <w:rStyle w:val="font91"/>
                <w:sz w:val="16"/>
                <w:szCs w:val="16"/>
                <w:lang/>
              </w:rPr>
              <w:t>68.2</w:t>
            </w:r>
            <w:r>
              <w:rPr>
                <w:rFonts w:ascii="方正仿宋_GBK" w:eastAsia="方正仿宋_GBK" w:hAnsi="方正仿宋_GBK" w:cs="方正仿宋_GBK" w:hint="eastAsia"/>
                <w:color w:val="000000"/>
                <w:kern w:val="0"/>
                <w:sz w:val="16"/>
                <w:szCs w:val="16"/>
                <w:lang/>
              </w:rPr>
              <w:t>千米。</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新建森林消防水池</w:t>
            </w:r>
            <w:r>
              <w:rPr>
                <w:rStyle w:val="font91"/>
                <w:sz w:val="16"/>
                <w:szCs w:val="16"/>
                <w:lang/>
              </w:rPr>
              <w:t>32</w:t>
            </w:r>
            <w:r>
              <w:rPr>
                <w:rFonts w:ascii="方正仿宋_GBK" w:eastAsia="方正仿宋_GBK" w:hAnsi="方正仿宋_GBK" w:cs="方正仿宋_GBK" w:hint="eastAsia"/>
                <w:color w:val="000000"/>
                <w:kern w:val="0"/>
                <w:sz w:val="16"/>
                <w:szCs w:val="16"/>
                <w:lang/>
              </w:rPr>
              <w:t>口。森林防火公里</w:t>
            </w:r>
            <w:r>
              <w:rPr>
                <w:rStyle w:val="font91"/>
                <w:sz w:val="16"/>
                <w:szCs w:val="16"/>
                <w:lang/>
              </w:rPr>
              <w:t>3</w:t>
            </w:r>
            <w:r>
              <w:rPr>
                <w:rFonts w:ascii="方正仿宋_GBK" w:eastAsia="方正仿宋_GBK" w:hAnsi="方正仿宋_GBK" w:cs="方正仿宋_GBK" w:hint="eastAsia"/>
                <w:color w:val="000000"/>
                <w:kern w:val="0"/>
                <w:sz w:val="16"/>
                <w:szCs w:val="16"/>
                <w:lang/>
              </w:rPr>
              <w:t>公里。</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因防火公路绝大部分涉及自然保护区，加之财政资金紧张，不能及时落实。</w:t>
            </w:r>
          </w:p>
        </w:tc>
      </w:tr>
      <w:tr w:rsidR="00CB03BE" w:rsidTr="00CB03BE">
        <w:trPr>
          <w:trHeight w:val="229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42</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忠县敬老院整体社会化运营项目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500</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启动项目并完成</w:t>
            </w:r>
            <w:r>
              <w:rPr>
                <w:rStyle w:val="font91"/>
                <w:sz w:val="16"/>
                <w:szCs w:val="16"/>
                <w:lang/>
              </w:rPr>
              <w:t>50%</w:t>
            </w:r>
            <w:r>
              <w:rPr>
                <w:rFonts w:ascii="方正仿宋_GBK" w:eastAsia="方正仿宋_GBK" w:hAnsi="方正仿宋_GBK" w:cs="方正仿宋_GBK" w:hint="eastAsia"/>
                <w:color w:val="000000"/>
                <w:kern w:val="0"/>
                <w:sz w:val="16"/>
                <w:szCs w:val="16"/>
                <w:lang/>
              </w:rPr>
              <w:t>建设内容。</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启动项目建设。</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一是涉及面大，涵盖全县</w:t>
            </w:r>
            <w:r>
              <w:rPr>
                <w:rStyle w:val="font11"/>
                <w:sz w:val="16"/>
                <w:szCs w:val="16"/>
                <w:lang/>
              </w:rPr>
              <w:t>29</w:t>
            </w:r>
            <w:r>
              <w:rPr>
                <w:rFonts w:ascii="方正仿宋_GBK" w:eastAsia="方正仿宋_GBK" w:hAnsi="方正仿宋_GBK" w:cs="方正仿宋_GBK" w:hint="eastAsia"/>
                <w:color w:val="000000"/>
                <w:kern w:val="0"/>
                <w:sz w:val="16"/>
                <w:szCs w:val="16"/>
                <w:lang/>
              </w:rPr>
              <w:t>个乡镇（街道）的敬老院；二是国有资产处置规范要求高，要求对敬老院进行资产及租金进行评估，流程所需时间长；三是涉及特困人员集中供养事宜，社会关注度较高，政策鼓励公建民营，但整体社会化运营的区县少，目前仍在不断探索。因此，要结合政策和实际情况进一步调研、论证，项目启动时间将延迟。</w:t>
            </w:r>
          </w:p>
        </w:tc>
      </w:tr>
      <w:tr w:rsidR="00CB03BE" w:rsidTr="00CB03BE">
        <w:trPr>
          <w:trHeight w:val="854"/>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43</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忠县磨子特困人员供养设施项目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200</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开工建设。</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完成前期工作。</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县卫生健康委</w:t>
            </w: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县民政局</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新开工</w:t>
            </w: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策划</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因建筑设计规范调整，现需要重新进行规划设计，预计本年不能开工建设。</w:t>
            </w:r>
          </w:p>
        </w:tc>
      </w:tr>
      <w:tr w:rsidR="00CB03BE" w:rsidTr="00CB03BE">
        <w:trPr>
          <w:trHeight w:val="150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44</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忠县磨子土家族乡白河村生态环境综合整治工程</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589.37</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项目完工。</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173</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项目完工。</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因上级下达资金减少，相应的调减了项目建设内容和投资金额，变更了项目名称。变更后的名称为：忠县磨子土家族乡白河村场镇污水管网整改项目。</w:t>
            </w:r>
          </w:p>
        </w:tc>
      </w:tr>
      <w:tr w:rsidR="00CB03BE" w:rsidTr="00CB03BE">
        <w:trPr>
          <w:trHeight w:val="1073"/>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45</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独珠村鱼菜共生工厂化养殖项目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重庆联辉农业科技有限公司</w:t>
            </w: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重庆市独珠江村农业开发有限公司</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5</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8</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因市农业农村</w:t>
            </w:r>
            <w:bookmarkStart w:id="0" w:name="_GoBack"/>
            <w:bookmarkEnd w:id="0"/>
            <w:r>
              <w:rPr>
                <w:rFonts w:ascii="方正仿宋_GBK" w:eastAsia="方正仿宋_GBK" w:hAnsi="方正仿宋_GBK" w:cs="方正仿宋_GBK" w:hint="eastAsia"/>
                <w:color w:val="000000"/>
                <w:kern w:val="0"/>
                <w:sz w:val="16"/>
                <w:szCs w:val="16"/>
                <w:lang/>
              </w:rPr>
              <w:t>委下达批复较迟，调整开工时间。</w:t>
            </w:r>
          </w:p>
        </w:tc>
      </w:tr>
      <w:tr w:rsidR="00CB03BE" w:rsidTr="00CB03BE">
        <w:trPr>
          <w:trHeight w:val="170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46</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忠县磨子新生陆基设施化循环水养殖项目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重庆库心渔业股份有限公司、重庆慕尔庄农业开发有限公司</w:t>
            </w: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重庆慕尔庄农业开发有限公司</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5000</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新建陆基水产养殖高位圆池</w:t>
            </w:r>
            <w:r>
              <w:rPr>
                <w:rStyle w:val="font91"/>
                <w:sz w:val="16"/>
                <w:szCs w:val="16"/>
                <w:lang/>
              </w:rPr>
              <w:t>60</w:t>
            </w:r>
            <w:r>
              <w:rPr>
                <w:rFonts w:ascii="方正仿宋_GBK" w:eastAsia="方正仿宋_GBK" w:hAnsi="方正仿宋_GBK" w:cs="方正仿宋_GBK" w:hint="eastAsia"/>
                <w:color w:val="000000"/>
                <w:kern w:val="0"/>
                <w:sz w:val="16"/>
                <w:szCs w:val="16"/>
                <w:lang/>
              </w:rPr>
              <w:t>口及相关配套生产用房</w:t>
            </w:r>
            <w:r>
              <w:rPr>
                <w:rStyle w:val="font91"/>
                <w:sz w:val="16"/>
                <w:szCs w:val="16"/>
                <w:lang/>
              </w:rPr>
              <w:t>300</w:t>
            </w:r>
            <w:r>
              <w:rPr>
                <w:rFonts w:ascii="方正仿宋_GBK" w:eastAsia="方正仿宋_GBK" w:hAnsi="方正仿宋_GBK" w:cs="方正仿宋_GBK" w:hint="eastAsia"/>
                <w:color w:val="000000"/>
                <w:kern w:val="0"/>
                <w:sz w:val="16"/>
                <w:szCs w:val="16"/>
                <w:lang/>
              </w:rPr>
              <w:t>平方米和生产管理设施设备。</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2500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新建陆基水产养殖高位圆池</w:t>
            </w:r>
            <w:r>
              <w:rPr>
                <w:rStyle w:val="font91"/>
                <w:sz w:val="16"/>
                <w:szCs w:val="16"/>
                <w:lang/>
              </w:rPr>
              <w:t>30</w:t>
            </w:r>
            <w:r>
              <w:rPr>
                <w:rFonts w:ascii="方正仿宋_GBK" w:eastAsia="方正仿宋_GBK" w:hAnsi="方正仿宋_GBK" w:cs="方正仿宋_GBK" w:hint="eastAsia"/>
                <w:color w:val="000000"/>
                <w:kern w:val="0"/>
                <w:sz w:val="16"/>
                <w:szCs w:val="16"/>
                <w:lang/>
              </w:rPr>
              <w:t>口及相关配套生产用房和生产管理设施设备。</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库心渔业公司在磨子乡选址涉及永久基本农田，不能落地，建设地点改为新生街道中坝村。</w:t>
            </w:r>
          </w:p>
        </w:tc>
      </w:tr>
      <w:tr w:rsidR="00CB03BE" w:rsidTr="00CB03BE">
        <w:trPr>
          <w:trHeight w:val="120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lastRenderedPageBreak/>
              <w:t>47</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忠县老鹰沟片区燃气管道老化更新改造项目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县住房城乡建委</w:t>
            </w: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县经信委</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李心国</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王建华</w:t>
            </w: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按管线单位行业主管部门调整责任单位。</w:t>
            </w:r>
          </w:p>
        </w:tc>
      </w:tr>
      <w:tr w:rsidR="00CB03BE" w:rsidTr="00CB03BE">
        <w:trPr>
          <w:trHeight w:val="765"/>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48</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水坪新城红星美凯龙房地产开发项目</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6</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10</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CB03BE" w:rsidP="00CB03BE">
            <w:pPr>
              <w:widowControl/>
              <w:spacing w:line="240" w:lineRule="exact"/>
              <w:ind w:leftChars="-25" w:left="-53" w:rightChars="-25" w:right="-53"/>
              <w:jc w:val="left"/>
              <w:textAlignment w:val="center"/>
              <w:rPr>
                <w:color w:val="000000"/>
                <w:sz w:val="16"/>
                <w:szCs w:val="16"/>
              </w:rPr>
            </w:pPr>
            <w:r>
              <w:rPr>
                <w:rFonts w:ascii="方正仿宋_GBK" w:eastAsia="方正仿宋_GBK" w:hAnsi="方正仿宋_GBK" w:cs="方正仿宋_GBK" w:hint="eastAsia"/>
                <w:color w:val="000000"/>
                <w:kern w:val="0"/>
                <w:sz w:val="16"/>
                <w:szCs w:val="16"/>
                <w:lang/>
              </w:rPr>
              <w:t>签约进度延迟耽搁。</w:t>
            </w:r>
          </w:p>
        </w:tc>
      </w:tr>
      <w:tr w:rsidR="00CB03BE" w:rsidTr="00CB03BE">
        <w:trPr>
          <w:trHeight w:val="402"/>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49</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领秀滨江二期</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5</w:t>
            </w:r>
            <w:r>
              <w:rPr>
                <w:rFonts w:eastAsia="方正仿宋_GBK"/>
                <w:color w:val="000000"/>
                <w:kern w:val="0"/>
                <w:sz w:val="16"/>
                <w:szCs w:val="16"/>
                <w:lang/>
              </w:rPr>
              <w:t>月</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eastAsia="方正仿宋_GBK"/>
                <w:color w:val="000000"/>
                <w:sz w:val="16"/>
                <w:szCs w:val="16"/>
              </w:rPr>
            </w:pPr>
            <w:r>
              <w:rPr>
                <w:rFonts w:eastAsia="方正仿宋_GBK"/>
                <w:color w:val="000000"/>
                <w:kern w:val="0"/>
                <w:sz w:val="16"/>
                <w:szCs w:val="16"/>
                <w:lang/>
              </w:rPr>
              <w:t>2023</w:t>
            </w:r>
            <w:r>
              <w:rPr>
                <w:rFonts w:eastAsia="方正仿宋_GBK"/>
                <w:color w:val="000000"/>
                <w:kern w:val="0"/>
                <w:sz w:val="16"/>
                <w:szCs w:val="16"/>
                <w:lang/>
              </w:rPr>
              <w:t>年</w:t>
            </w:r>
            <w:r>
              <w:rPr>
                <w:rFonts w:eastAsia="方正仿宋_GBK"/>
                <w:color w:val="000000"/>
                <w:kern w:val="0"/>
                <w:sz w:val="16"/>
                <w:szCs w:val="16"/>
                <w:lang/>
              </w:rPr>
              <w:t>12</w:t>
            </w:r>
            <w:r>
              <w:rPr>
                <w:rFonts w:eastAsia="方正仿宋_GBK"/>
                <w:color w:val="000000"/>
                <w:kern w:val="0"/>
                <w:sz w:val="16"/>
                <w:szCs w:val="16"/>
                <w:lang/>
              </w:rPr>
              <w:t>月</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left"/>
              <w:rPr>
                <w:color w:val="000000"/>
                <w:sz w:val="16"/>
                <w:szCs w:val="16"/>
              </w:rPr>
            </w:pPr>
          </w:p>
        </w:tc>
      </w:tr>
      <w:tr w:rsidR="00CB03BE" w:rsidTr="00CB03BE">
        <w:trPr>
          <w:trHeight w:val="540"/>
        </w:trPr>
        <w:tc>
          <w:tcPr>
            <w:tcW w:w="1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50</w:t>
            </w:r>
          </w:p>
        </w:tc>
        <w:tc>
          <w:tcPr>
            <w:tcW w:w="2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三峡留城忠州老街打造</w:t>
            </w:r>
          </w:p>
        </w:tc>
        <w:tc>
          <w:tcPr>
            <w:tcW w:w="2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10000</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建成投用。</w:t>
            </w:r>
          </w:p>
        </w:tc>
        <w:tc>
          <w:tcPr>
            <w:tcW w:w="1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color w:val="000000"/>
                <w:kern w:val="0"/>
                <w:sz w:val="16"/>
                <w:szCs w:val="16"/>
                <w:lang/>
              </w:rPr>
              <w:t>15000</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CB03BE" w:rsidP="00CB03BE">
            <w:pPr>
              <w:widowControl/>
              <w:spacing w:line="240" w:lineRule="exact"/>
              <w:ind w:leftChars="-25" w:left="-53" w:rightChars="-25" w:right="-53"/>
              <w:jc w:val="center"/>
              <w:textAlignment w:val="center"/>
              <w:rPr>
                <w:color w:val="000000"/>
                <w:sz w:val="16"/>
                <w:szCs w:val="16"/>
              </w:rPr>
            </w:pPr>
            <w:r>
              <w:rPr>
                <w:rFonts w:ascii="方正仿宋_GBK" w:eastAsia="方正仿宋_GBK" w:hAnsi="方正仿宋_GBK" w:cs="方正仿宋_GBK" w:hint="eastAsia"/>
                <w:color w:val="000000"/>
                <w:kern w:val="0"/>
                <w:sz w:val="16"/>
                <w:szCs w:val="16"/>
                <w:lang/>
              </w:rPr>
              <w:t>建成投用。</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left"/>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6B5F" w:rsidRDefault="002A6B5F" w:rsidP="00CB03BE">
            <w:pPr>
              <w:widowControl/>
              <w:spacing w:line="240" w:lineRule="exact"/>
              <w:ind w:leftChars="-25" w:left="-53" w:rightChars="-25" w:right="-53"/>
              <w:jc w:val="left"/>
              <w:rPr>
                <w:color w:val="000000"/>
                <w:sz w:val="16"/>
                <w:szCs w:val="16"/>
              </w:rPr>
            </w:pPr>
          </w:p>
        </w:tc>
      </w:tr>
      <w:tr w:rsidR="00CB03BE" w:rsidTr="00CB03BE">
        <w:trPr>
          <w:trHeight w:val="420"/>
        </w:trPr>
        <w:tc>
          <w:tcPr>
            <w:tcW w:w="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25" w:left="-53" w:rightChars="-25" w:right="-53"/>
              <w:jc w:val="center"/>
              <w:textAlignment w:val="center"/>
              <w:rPr>
                <w:rFonts w:ascii="方正仿宋_GBK" w:eastAsia="方正仿宋_GBK" w:hAnsi="方正仿宋_GBK" w:cs="方正仿宋_GBK"/>
                <w:color w:val="000000"/>
                <w:sz w:val="16"/>
                <w:szCs w:val="16"/>
              </w:rPr>
            </w:pPr>
            <w:r>
              <w:rPr>
                <w:rFonts w:ascii="方正仿宋_GBK" w:eastAsia="方正仿宋_GBK" w:hAnsi="方正仿宋_GBK" w:cs="方正仿宋_GBK" w:hint="eastAsia"/>
                <w:color w:val="000000"/>
                <w:kern w:val="0"/>
                <w:sz w:val="16"/>
                <w:szCs w:val="16"/>
                <w:lang/>
              </w:rPr>
              <w:t>合计</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50" w:left="-105" w:rightChars="-50" w:right="-105"/>
              <w:jc w:val="center"/>
              <w:textAlignment w:val="center"/>
              <w:rPr>
                <w:color w:val="000000"/>
                <w:sz w:val="16"/>
                <w:szCs w:val="16"/>
              </w:rPr>
            </w:pPr>
            <w:r>
              <w:rPr>
                <w:color w:val="000000"/>
                <w:kern w:val="0"/>
                <w:sz w:val="16"/>
                <w:szCs w:val="16"/>
                <w:lang/>
              </w:rPr>
              <w:t>201091</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50" w:left="-105" w:rightChars="-50" w:right="-105"/>
              <w:jc w:val="center"/>
              <w:rPr>
                <w:color w:val="000000"/>
                <w:sz w:val="16"/>
                <w:szCs w:val="16"/>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CB03BE" w:rsidP="00CB03BE">
            <w:pPr>
              <w:widowControl/>
              <w:spacing w:line="240" w:lineRule="exact"/>
              <w:ind w:leftChars="-50" w:left="-105" w:rightChars="-50" w:right="-105"/>
              <w:jc w:val="center"/>
              <w:textAlignment w:val="center"/>
              <w:rPr>
                <w:color w:val="000000"/>
                <w:sz w:val="16"/>
                <w:szCs w:val="16"/>
              </w:rPr>
            </w:pPr>
            <w:r>
              <w:rPr>
                <w:color w:val="000000"/>
                <w:kern w:val="0"/>
                <w:sz w:val="16"/>
                <w:szCs w:val="16"/>
                <w:lang/>
              </w:rPr>
              <w:t>204423</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rFonts w:eastAsia="方正仿宋_GBK"/>
                <w:color w:val="000000"/>
                <w:sz w:val="16"/>
                <w:szCs w:val="16"/>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rFonts w:eastAsia="方正仿宋_GBK"/>
                <w:color w:val="000000"/>
                <w:sz w:val="16"/>
                <w:szCs w:val="16"/>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jc w:val="center"/>
              <w:rPr>
                <w:color w:val="000000"/>
                <w:sz w:val="16"/>
                <w:szCs w:val="16"/>
              </w:rPr>
            </w:pPr>
          </w:p>
        </w:tc>
        <w:tc>
          <w:tcPr>
            <w:tcW w:w="7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6B5F" w:rsidRDefault="002A6B5F" w:rsidP="00CB03BE">
            <w:pPr>
              <w:widowControl/>
              <w:spacing w:line="240" w:lineRule="exact"/>
              <w:ind w:leftChars="-25" w:left="-53" w:rightChars="-25" w:right="-53"/>
              <w:rPr>
                <w:color w:val="000000"/>
                <w:sz w:val="16"/>
                <w:szCs w:val="16"/>
              </w:rPr>
            </w:pPr>
          </w:p>
        </w:tc>
      </w:tr>
    </w:tbl>
    <w:p w:rsidR="002A6B5F" w:rsidRDefault="002A6B5F">
      <w:pPr>
        <w:spacing w:line="420" w:lineRule="exact"/>
        <w:ind w:right="480"/>
        <w:rPr>
          <w:sz w:val="24"/>
          <w:szCs w:val="24"/>
        </w:rPr>
      </w:pPr>
    </w:p>
    <w:p w:rsidR="002A6B5F" w:rsidRDefault="002A6B5F">
      <w:pPr>
        <w:spacing w:line="560" w:lineRule="exact"/>
        <w:rPr>
          <w:rFonts w:eastAsia="方正仿宋_GBK"/>
          <w:sz w:val="24"/>
          <w:szCs w:val="24"/>
        </w:rPr>
        <w:sectPr w:rsidR="002A6B5F">
          <w:pgSz w:w="16838" w:h="11906" w:orient="landscape"/>
          <w:pgMar w:top="851" w:right="851" w:bottom="794" w:left="851" w:header="851" w:footer="1474" w:gutter="0"/>
          <w:cols w:space="425"/>
          <w:docGrid w:type="lines" w:linePitch="312"/>
        </w:sectPr>
      </w:pPr>
    </w:p>
    <w:p w:rsidR="00483CBD" w:rsidRDefault="00483CBD" w:rsidP="00483CBD">
      <w:pPr>
        <w:spacing w:line="594" w:lineRule="exact"/>
        <w:rPr>
          <w:rFonts w:eastAsia="方正黑体_GBK" w:hint="eastAsia"/>
          <w:kern w:val="0"/>
          <w:sz w:val="32"/>
          <w:szCs w:val="32"/>
        </w:rPr>
      </w:pPr>
      <w:r>
        <w:rPr>
          <w:rFonts w:eastAsia="方正黑体_GBK"/>
          <w:kern w:val="0"/>
          <w:sz w:val="32"/>
          <w:szCs w:val="32"/>
        </w:rPr>
        <w:lastRenderedPageBreak/>
        <w:t>附件</w:t>
      </w:r>
      <w:r>
        <w:rPr>
          <w:rFonts w:eastAsia="方正黑体_GBK"/>
          <w:kern w:val="0"/>
          <w:sz w:val="32"/>
          <w:szCs w:val="32"/>
        </w:rPr>
        <w:t>3</w:t>
      </w:r>
    </w:p>
    <w:p w:rsidR="00483CBD" w:rsidRDefault="00483CBD" w:rsidP="00483CBD">
      <w:pPr>
        <w:widowControl/>
        <w:spacing w:line="594" w:lineRule="exact"/>
        <w:jc w:val="center"/>
        <w:textAlignment w:val="center"/>
        <w:rPr>
          <w:rFonts w:ascii="方正小标宋_GBK" w:eastAsia="方正小标宋_GBK" w:hAnsi="方正小标宋_GBK" w:cs="方正小标宋_GBK" w:hint="eastAsia"/>
          <w:color w:val="000000"/>
          <w:kern w:val="0"/>
          <w:sz w:val="44"/>
          <w:szCs w:val="44"/>
          <w:lang/>
        </w:rPr>
      </w:pPr>
      <w:r>
        <w:rPr>
          <w:rFonts w:ascii="方正小标宋_GBK" w:eastAsia="方正小标宋_GBK" w:hAnsi="方正小标宋_GBK" w:cs="方正小标宋_GBK" w:hint="eastAsia"/>
          <w:color w:val="000000"/>
          <w:kern w:val="0"/>
          <w:sz w:val="44"/>
          <w:szCs w:val="44"/>
          <w:lang/>
        </w:rPr>
        <w:t>2023年重点项目新增项目清单</w:t>
      </w:r>
    </w:p>
    <w:p w:rsidR="00483CBD" w:rsidRPr="00CB03BE" w:rsidRDefault="00483CBD" w:rsidP="00483CBD">
      <w:pPr>
        <w:widowControl/>
        <w:spacing w:line="594" w:lineRule="exact"/>
        <w:jc w:val="right"/>
        <w:textAlignment w:val="center"/>
        <w:rPr>
          <w:rFonts w:ascii="方正小标宋_GBK" w:eastAsia="方正小标宋_GBK" w:hAnsi="方正小标宋_GBK" w:cs="方正小标宋_GBK"/>
          <w:color w:val="000000"/>
          <w:kern w:val="0"/>
          <w:sz w:val="24"/>
          <w:szCs w:val="24"/>
          <w:lang/>
        </w:rPr>
      </w:pPr>
      <w:r w:rsidRPr="00CB03BE">
        <w:rPr>
          <w:rFonts w:ascii="方正楷体_GBK" w:eastAsia="方正楷体_GBK" w:hAnsi="方正楷体_GBK" w:cs="方正楷体_GBK" w:hint="eastAsia"/>
          <w:color w:val="000000"/>
          <w:kern w:val="0"/>
          <w:sz w:val="24"/>
          <w:szCs w:val="24"/>
          <w:lang/>
        </w:rPr>
        <w:t>单位：万元</w:t>
      </w:r>
    </w:p>
    <w:tbl>
      <w:tblPr>
        <w:tblW w:w="15145" w:type="dxa"/>
        <w:tblInd w:w="108" w:type="dxa"/>
        <w:tblLook w:val="04A0"/>
      </w:tblPr>
      <w:tblGrid>
        <w:gridCol w:w="420"/>
        <w:gridCol w:w="1208"/>
        <w:gridCol w:w="1145"/>
        <w:gridCol w:w="909"/>
        <w:gridCol w:w="909"/>
        <w:gridCol w:w="2678"/>
        <w:gridCol w:w="1233"/>
        <w:gridCol w:w="997"/>
        <w:gridCol w:w="1684"/>
        <w:gridCol w:w="909"/>
        <w:gridCol w:w="1069"/>
        <w:gridCol w:w="909"/>
        <w:gridCol w:w="1075"/>
      </w:tblGrid>
      <w:tr w:rsidR="00483CBD" w:rsidTr="00483CBD">
        <w:trPr>
          <w:trHeight w:val="420"/>
          <w:tblHeader/>
        </w:trPr>
        <w:tc>
          <w:tcPr>
            <w:tcW w:w="1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序号</w:t>
            </w:r>
          </w:p>
        </w:tc>
        <w:tc>
          <w:tcPr>
            <w:tcW w:w="3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项目名称</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业主单位</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50" w:left="-105" w:rightChars="-50" w:right="-105"/>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投资主体</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总投资</w:t>
            </w:r>
          </w:p>
        </w:tc>
        <w:tc>
          <w:tcPr>
            <w:tcW w:w="8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主要建设内容及规模</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项目当前推进情况</w:t>
            </w:r>
          </w:p>
        </w:tc>
        <w:tc>
          <w:tcPr>
            <w:tcW w:w="8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2023</w:t>
            </w:r>
            <w:r>
              <w:rPr>
                <w:rFonts w:ascii="黑体" w:eastAsia="黑体" w:hAnsi="宋体" w:cs="黑体" w:hint="eastAsia"/>
                <w:color w:val="000000"/>
                <w:kern w:val="0"/>
                <w:sz w:val="20"/>
                <w:szCs w:val="20"/>
                <w:lang/>
              </w:rPr>
              <w:t>年度工作目标任务</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50" w:left="-105" w:rightChars="-50" w:right="-105"/>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责任单位</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50" w:left="-105" w:rightChars="-50" w:right="-105"/>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责任县领导</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当年建设状态</w:t>
            </w:r>
          </w:p>
        </w:tc>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计划新开工时间</w:t>
            </w:r>
          </w:p>
        </w:tc>
      </w:tr>
      <w:tr w:rsidR="00483CBD" w:rsidTr="00483CBD">
        <w:trPr>
          <w:trHeight w:val="462"/>
          <w:tblHeader/>
        </w:trPr>
        <w:tc>
          <w:tcPr>
            <w:tcW w:w="1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8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4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计划投资</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完成效果</w:t>
            </w: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spacing w:line="260" w:lineRule="exact"/>
              <w:ind w:leftChars="-25" w:left="-53" w:rightChars="-25" w:right="-53"/>
              <w:jc w:val="center"/>
              <w:rPr>
                <w:rFonts w:ascii="黑体" w:eastAsia="黑体" w:hAnsi="宋体" w:cs="黑体"/>
                <w:color w:val="000000"/>
                <w:sz w:val="24"/>
                <w:szCs w:val="24"/>
              </w:rPr>
            </w:pPr>
          </w:p>
        </w:tc>
      </w:tr>
      <w:tr w:rsidR="00483CBD" w:rsidTr="00483CBD">
        <w:trPr>
          <w:trHeight w:val="838"/>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磨子湖生态修复综合治理工程</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通达公司</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政府主导类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1500</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对</w:t>
            </w:r>
            <w:r>
              <w:rPr>
                <w:color w:val="000000"/>
                <w:kern w:val="0"/>
                <w:sz w:val="20"/>
                <w:szCs w:val="20"/>
                <w:lang/>
              </w:rPr>
              <w:t>260</w:t>
            </w:r>
            <w:r>
              <w:rPr>
                <w:rFonts w:ascii="方正仿宋_GBK" w:eastAsia="方正仿宋_GBK" w:hAnsi="方正仿宋_GBK" w:cs="方正仿宋_GBK" w:hint="eastAsia"/>
                <w:color w:val="000000"/>
                <w:kern w:val="0"/>
                <w:sz w:val="20"/>
                <w:szCs w:val="20"/>
                <w:lang/>
              </w:rPr>
              <w:t>亩磨子湖环湖路创面进行生态修复综合治理。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施工图设计</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1500</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项目完工。</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通达公司</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成鸿羽</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9</w:t>
            </w:r>
            <w:r>
              <w:rPr>
                <w:rFonts w:eastAsia="方正仿宋_GBK"/>
                <w:color w:val="000000"/>
                <w:kern w:val="0"/>
                <w:sz w:val="20"/>
                <w:szCs w:val="20"/>
                <w:lang/>
              </w:rPr>
              <w:t>月</w:t>
            </w:r>
          </w:p>
        </w:tc>
      </w:tr>
      <w:tr w:rsidR="00483CBD" w:rsidTr="00483CBD">
        <w:trPr>
          <w:trHeight w:val="1020"/>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2</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新能源汽车专用大型电容器</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重庆市台光电子科技有限公司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市场主导类</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5000</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拟在现租用的乌杨新区厂房</w:t>
            </w:r>
            <w:r>
              <w:rPr>
                <w:color w:val="000000"/>
                <w:kern w:val="0"/>
                <w:sz w:val="20"/>
                <w:szCs w:val="20"/>
                <w:lang/>
              </w:rPr>
              <w:t>4</w:t>
            </w:r>
            <w:r>
              <w:rPr>
                <w:rFonts w:ascii="方正仿宋_GBK" w:eastAsia="方正仿宋_GBK" w:hAnsi="方正仿宋_GBK" w:cs="方正仿宋_GBK" w:hint="eastAsia"/>
                <w:color w:val="000000"/>
                <w:kern w:val="0"/>
                <w:sz w:val="20"/>
                <w:szCs w:val="20"/>
                <w:lang/>
              </w:rPr>
              <w:t>号楼内</w:t>
            </w:r>
            <w:r>
              <w:rPr>
                <w:color w:val="000000"/>
                <w:kern w:val="0"/>
                <w:sz w:val="20"/>
                <w:szCs w:val="20"/>
                <w:lang/>
              </w:rPr>
              <w:t>, 1800</w:t>
            </w:r>
            <w:r>
              <w:rPr>
                <w:rFonts w:ascii="方正仿宋_GBK" w:eastAsia="方正仿宋_GBK" w:hAnsi="方正仿宋_GBK" w:cs="方正仿宋_GBK" w:hint="eastAsia"/>
                <w:color w:val="000000"/>
                <w:kern w:val="0"/>
                <w:sz w:val="20"/>
                <w:szCs w:val="20"/>
                <w:lang/>
              </w:rPr>
              <w:t>平方米的场地建设</w:t>
            </w:r>
            <w:r>
              <w:rPr>
                <w:color w:val="000000"/>
                <w:kern w:val="0"/>
                <w:sz w:val="20"/>
                <w:szCs w:val="20"/>
                <w:lang/>
              </w:rPr>
              <w:t>6</w:t>
            </w:r>
            <w:r>
              <w:rPr>
                <w:rFonts w:ascii="方正仿宋_GBK" w:eastAsia="方正仿宋_GBK" w:hAnsi="方正仿宋_GBK" w:cs="方正仿宋_GBK" w:hint="eastAsia"/>
                <w:color w:val="000000"/>
                <w:kern w:val="0"/>
                <w:sz w:val="20"/>
                <w:szCs w:val="20"/>
                <w:lang/>
              </w:rPr>
              <w:t>条新能源汽车电容器专用生产线</w:t>
            </w:r>
            <w:r>
              <w:rPr>
                <w:color w:val="000000"/>
                <w:kern w:val="0"/>
                <w:sz w:val="20"/>
                <w:szCs w:val="20"/>
                <w:lang/>
              </w:rPr>
              <w:t>,</w:t>
            </w:r>
            <w:r>
              <w:rPr>
                <w:rFonts w:ascii="方正仿宋_GBK" w:eastAsia="方正仿宋_GBK" w:hAnsi="方正仿宋_GBK" w:cs="方正仿宋_GBK" w:hint="eastAsia"/>
                <w:color w:val="000000"/>
                <w:kern w:val="0"/>
                <w:sz w:val="20"/>
                <w:szCs w:val="20"/>
                <w:lang/>
              </w:rPr>
              <w:t>月生产能力可达到</w:t>
            </w:r>
            <w:r>
              <w:rPr>
                <w:color w:val="000000"/>
                <w:kern w:val="0"/>
                <w:sz w:val="20"/>
                <w:szCs w:val="20"/>
                <w:lang/>
              </w:rPr>
              <w:t>100</w:t>
            </w:r>
            <w:r>
              <w:rPr>
                <w:rFonts w:ascii="方正仿宋_GBK" w:eastAsia="方正仿宋_GBK" w:hAnsi="方正仿宋_GBK" w:cs="方正仿宋_GBK" w:hint="eastAsia"/>
                <w:color w:val="000000"/>
                <w:kern w:val="0"/>
                <w:sz w:val="20"/>
                <w:szCs w:val="20"/>
                <w:lang/>
              </w:rPr>
              <w:t>万只。</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安装设备</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5000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建成投用</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县工业园区管委会</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王建华</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6</w:t>
            </w:r>
            <w:r>
              <w:rPr>
                <w:rFonts w:eastAsia="方正仿宋_GBK"/>
                <w:color w:val="000000"/>
                <w:kern w:val="0"/>
                <w:sz w:val="20"/>
                <w:szCs w:val="20"/>
                <w:lang/>
              </w:rPr>
              <w:t>月</w:t>
            </w:r>
          </w:p>
        </w:tc>
      </w:tr>
      <w:tr w:rsidR="00483CBD" w:rsidTr="00483CBD">
        <w:trPr>
          <w:trHeight w:val="1980"/>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3</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智能终端“变压器、电感”元器件数字化车间</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忠县南泰电子有限公司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市场主导类</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1000</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购置泰顺、铭榛等供应商的非标自动化生产线、自动化组装测试线、全自动焊锡机等智能自动化设备</w:t>
            </w:r>
            <w:r>
              <w:rPr>
                <w:color w:val="000000"/>
                <w:kern w:val="0"/>
                <w:sz w:val="20"/>
                <w:szCs w:val="20"/>
                <w:lang/>
              </w:rPr>
              <w:t>,</w:t>
            </w:r>
            <w:r>
              <w:rPr>
                <w:rFonts w:ascii="方正仿宋_GBK" w:eastAsia="方正仿宋_GBK" w:hAnsi="方正仿宋_GBK" w:cs="方正仿宋_GBK" w:hint="eastAsia"/>
                <w:color w:val="000000"/>
                <w:kern w:val="0"/>
                <w:sz w:val="20"/>
                <w:szCs w:val="20"/>
                <w:lang/>
              </w:rPr>
              <w:t>组建多条一体化自动生产线，并配套</w:t>
            </w:r>
            <w:r>
              <w:rPr>
                <w:color w:val="000000"/>
                <w:kern w:val="0"/>
                <w:sz w:val="20"/>
                <w:szCs w:val="20"/>
                <w:lang/>
              </w:rPr>
              <w:t>EPR</w:t>
            </w:r>
            <w:r>
              <w:rPr>
                <w:rFonts w:ascii="方正仿宋_GBK" w:eastAsia="方正仿宋_GBK" w:hAnsi="方正仿宋_GBK" w:cs="方正仿宋_GBK" w:hint="eastAsia"/>
                <w:color w:val="000000"/>
                <w:kern w:val="0"/>
                <w:sz w:val="20"/>
                <w:szCs w:val="20"/>
                <w:lang/>
              </w:rPr>
              <w:t>、</w:t>
            </w:r>
            <w:r>
              <w:rPr>
                <w:color w:val="000000"/>
                <w:kern w:val="0"/>
                <w:sz w:val="20"/>
                <w:szCs w:val="20"/>
                <w:lang/>
              </w:rPr>
              <w:t>MES</w:t>
            </w:r>
            <w:r>
              <w:rPr>
                <w:rFonts w:ascii="方正仿宋_GBK" w:eastAsia="方正仿宋_GBK" w:hAnsi="方正仿宋_GBK" w:cs="方正仿宋_GBK" w:hint="eastAsia"/>
                <w:color w:val="000000"/>
                <w:kern w:val="0"/>
                <w:sz w:val="20"/>
                <w:szCs w:val="20"/>
                <w:lang/>
              </w:rPr>
              <w:t>等系统，建成智能终端</w:t>
            </w:r>
            <w:r>
              <w:rPr>
                <w:color w:val="000000"/>
                <w:kern w:val="0"/>
                <w:sz w:val="20"/>
                <w:szCs w:val="20"/>
                <w:lang/>
              </w:rPr>
              <w:t>"</w:t>
            </w:r>
            <w:r>
              <w:rPr>
                <w:rFonts w:ascii="方正仿宋_GBK" w:eastAsia="方正仿宋_GBK" w:hAnsi="方正仿宋_GBK" w:cs="方正仿宋_GBK" w:hint="eastAsia"/>
                <w:color w:val="000000"/>
                <w:kern w:val="0"/>
                <w:sz w:val="20"/>
                <w:szCs w:val="20"/>
                <w:lang/>
              </w:rPr>
              <w:t>变压器、</w:t>
            </w:r>
            <w:r>
              <w:rPr>
                <w:color w:val="000000"/>
                <w:kern w:val="0"/>
                <w:sz w:val="20"/>
                <w:szCs w:val="20"/>
                <w:lang/>
              </w:rPr>
              <w:t xml:space="preserve"> </w:t>
            </w:r>
            <w:r>
              <w:rPr>
                <w:rFonts w:ascii="方正仿宋_GBK" w:eastAsia="方正仿宋_GBK" w:hAnsi="方正仿宋_GBK" w:cs="方正仿宋_GBK" w:hint="eastAsia"/>
                <w:color w:val="000000"/>
                <w:kern w:val="0"/>
                <w:sz w:val="20"/>
                <w:szCs w:val="20"/>
                <w:lang/>
              </w:rPr>
              <w:t>电感</w:t>
            </w:r>
            <w:r>
              <w:rPr>
                <w:color w:val="000000"/>
                <w:kern w:val="0"/>
                <w:sz w:val="20"/>
                <w:szCs w:val="20"/>
                <w:lang/>
              </w:rPr>
              <w:t>”</w:t>
            </w:r>
            <w:r>
              <w:rPr>
                <w:rFonts w:ascii="方正仿宋_GBK" w:eastAsia="方正仿宋_GBK" w:hAnsi="方正仿宋_GBK" w:cs="方正仿宋_GBK" w:hint="eastAsia"/>
                <w:color w:val="000000"/>
                <w:kern w:val="0"/>
                <w:sz w:val="20"/>
                <w:szCs w:val="20"/>
                <w:lang/>
              </w:rPr>
              <w:t>元器件数字化车间</w:t>
            </w:r>
            <w:r>
              <w:rPr>
                <w:color w:val="000000"/>
                <w:kern w:val="0"/>
                <w:sz w:val="20"/>
                <w:szCs w:val="20"/>
                <w:lang/>
              </w:rPr>
              <w:t>1</w:t>
            </w:r>
            <w:r>
              <w:rPr>
                <w:rFonts w:ascii="方正仿宋_GBK" w:eastAsia="方正仿宋_GBK" w:hAnsi="方正仿宋_GBK" w:cs="方正仿宋_GBK" w:hint="eastAsia"/>
                <w:color w:val="000000"/>
                <w:kern w:val="0"/>
                <w:sz w:val="20"/>
                <w:szCs w:val="20"/>
                <w:lang/>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安装设备</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建成投用</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县工业园区管委会</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王建华</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6</w:t>
            </w:r>
            <w:r>
              <w:rPr>
                <w:rFonts w:eastAsia="方正仿宋_GBK"/>
                <w:color w:val="000000"/>
                <w:kern w:val="0"/>
                <w:sz w:val="20"/>
                <w:szCs w:val="20"/>
                <w:lang/>
              </w:rPr>
              <w:t>月</w:t>
            </w:r>
          </w:p>
        </w:tc>
      </w:tr>
      <w:tr w:rsidR="00483CBD" w:rsidTr="00483CBD">
        <w:trPr>
          <w:trHeight w:val="817"/>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4</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乌杨新区中学采购</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重庆市通旭投资发展有限公司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政府投资类</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10000</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主要包含中学各类物资采购，剧场包装等。</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rPr>
                <w:color w:val="000000"/>
                <w:sz w:val="20"/>
                <w:szCs w:val="20"/>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10000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全部完成。</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通瑞公司</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王建华</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7</w:t>
            </w:r>
            <w:r>
              <w:rPr>
                <w:rFonts w:eastAsia="方正仿宋_GBK"/>
                <w:color w:val="000000"/>
                <w:kern w:val="0"/>
                <w:sz w:val="20"/>
                <w:szCs w:val="20"/>
                <w:lang/>
              </w:rPr>
              <w:t>月</w:t>
            </w:r>
          </w:p>
        </w:tc>
      </w:tr>
      <w:tr w:rsidR="00483CBD" w:rsidTr="00483CBD">
        <w:trPr>
          <w:trHeight w:val="1275"/>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年产</w:t>
            </w:r>
            <w:r>
              <w:rPr>
                <w:rFonts w:eastAsia="方正仿宋_GBK"/>
                <w:color w:val="000000"/>
                <w:kern w:val="0"/>
                <w:sz w:val="20"/>
                <w:szCs w:val="20"/>
                <w:lang/>
              </w:rPr>
              <w:t>40</w:t>
            </w:r>
            <w:r>
              <w:rPr>
                <w:rFonts w:ascii="方正仿宋_GBK" w:eastAsia="方正仿宋_GBK" w:hAnsi="方正仿宋_GBK" w:cs="方正仿宋_GBK" w:hint="eastAsia"/>
                <w:color w:val="000000"/>
                <w:kern w:val="0"/>
                <w:sz w:val="20"/>
                <w:szCs w:val="20"/>
                <w:lang/>
              </w:rPr>
              <w:t>万吨磷酸铁锂电池正极材料项目</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重庆特瑞电池材料股份有限公司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市场主导类</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520000</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项目占地约</w:t>
            </w:r>
            <w:r>
              <w:rPr>
                <w:color w:val="000000"/>
                <w:kern w:val="0"/>
                <w:sz w:val="20"/>
                <w:szCs w:val="20"/>
                <w:lang/>
              </w:rPr>
              <w:t>500</w:t>
            </w:r>
            <w:r>
              <w:rPr>
                <w:rFonts w:ascii="方正仿宋_GBK" w:eastAsia="方正仿宋_GBK" w:hAnsi="方正仿宋_GBK" w:cs="方正仿宋_GBK" w:hint="eastAsia"/>
                <w:color w:val="000000"/>
                <w:kern w:val="0"/>
                <w:sz w:val="20"/>
                <w:szCs w:val="20"/>
                <w:lang/>
              </w:rPr>
              <w:t>亩，建设厂房、办公楼、倒班房，购置设备，建成年产</w:t>
            </w:r>
            <w:r>
              <w:rPr>
                <w:color w:val="000000"/>
                <w:kern w:val="0"/>
                <w:sz w:val="20"/>
                <w:szCs w:val="20"/>
                <w:lang/>
              </w:rPr>
              <w:t>40</w:t>
            </w:r>
            <w:r>
              <w:rPr>
                <w:rFonts w:ascii="方正仿宋_GBK" w:eastAsia="方正仿宋_GBK" w:hAnsi="方正仿宋_GBK" w:cs="方正仿宋_GBK" w:hint="eastAsia"/>
                <w:color w:val="000000"/>
                <w:kern w:val="0"/>
                <w:sz w:val="20"/>
                <w:szCs w:val="20"/>
                <w:lang/>
              </w:rPr>
              <w:t>万吨磷酸铁锂正极材料生产能力</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规划</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100000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项目签约，完成生产厂房布局、工艺流程及部分生产设备订购等前期工作</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县经济信息委</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王建华</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策划</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2024</w:t>
            </w:r>
            <w:r>
              <w:rPr>
                <w:rFonts w:eastAsia="方正仿宋_GBK"/>
                <w:color w:val="000000"/>
                <w:kern w:val="0"/>
                <w:sz w:val="20"/>
                <w:szCs w:val="20"/>
                <w:lang/>
              </w:rPr>
              <w:t>年</w:t>
            </w:r>
          </w:p>
        </w:tc>
      </w:tr>
      <w:tr w:rsidR="00483CBD" w:rsidTr="00483CBD">
        <w:trPr>
          <w:trHeight w:val="1020"/>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lastRenderedPageBreak/>
              <w:t>6</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忠县乌杨新区磨子产业园（二期）</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重庆市通瑞农业发展有限公司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政府投资类</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50000</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场平面积约</w:t>
            </w:r>
            <w:r>
              <w:rPr>
                <w:color w:val="000000"/>
                <w:kern w:val="0"/>
                <w:sz w:val="20"/>
                <w:szCs w:val="20"/>
                <w:lang/>
              </w:rPr>
              <w:t>500</w:t>
            </w:r>
            <w:r>
              <w:rPr>
                <w:rFonts w:ascii="方正仿宋_GBK" w:eastAsia="方正仿宋_GBK" w:hAnsi="方正仿宋_GBK" w:cs="方正仿宋_GBK" w:hint="eastAsia"/>
                <w:color w:val="000000"/>
                <w:kern w:val="0"/>
                <w:sz w:val="20"/>
                <w:szCs w:val="20"/>
                <w:lang/>
              </w:rPr>
              <w:t>亩，配套完善相关附属设施。</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用地</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完成前期论证，启动征地工作。</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通瑞公司</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王建华</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策划</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2024</w:t>
            </w:r>
            <w:r>
              <w:rPr>
                <w:rFonts w:eastAsia="方正仿宋_GBK"/>
                <w:color w:val="000000"/>
                <w:kern w:val="0"/>
                <w:sz w:val="20"/>
                <w:szCs w:val="20"/>
                <w:lang/>
              </w:rPr>
              <w:t>年</w:t>
            </w:r>
          </w:p>
        </w:tc>
      </w:tr>
      <w:tr w:rsidR="00483CBD" w:rsidTr="00483CBD">
        <w:trPr>
          <w:trHeight w:val="1275"/>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7</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忠州幼儿园恒大悦珑湾校区装修项目</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忠州幼儿园</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政府主导类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500</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装修校舍约</w:t>
            </w:r>
            <w:r>
              <w:rPr>
                <w:color w:val="000000"/>
                <w:kern w:val="0"/>
                <w:sz w:val="20"/>
                <w:szCs w:val="20"/>
                <w:lang/>
              </w:rPr>
              <w:t>2900</w:t>
            </w:r>
            <w:r>
              <w:rPr>
                <w:rFonts w:ascii="方正仿宋_GBK" w:eastAsia="方正仿宋_GBK" w:hAnsi="方正仿宋_GBK" w:cs="方正仿宋_GBK" w:hint="eastAsia"/>
                <w:color w:val="000000"/>
                <w:kern w:val="0"/>
                <w:sz w:val="20"/>
                <w:szCs w:val="20"/>
                <w:lang/>
              </w:rPr>
              <w:t>多平方米，室外活动场地</w:t>
            </w:r>
            <w:r>
              <w:rPr>
                <w:color w:val="000000"/>
                <w:kern w:val="0"/>
                <w:sz w:val="20"/>
                <w:szCs w:val="20"/>
                <w:lang/>
              </w:rPr>
              <w:t>2600</w:t>
            </w:r>
            <w:r>
              <w:rPr>
                <w:rFonts w:ascii="方正仿宋_GBK" w:eastAsia="方正仿宋_GBK" w:hAnsi="方正仿宋_GBK" w:cs="方正仿宋_GBK" w:hint="eastAsia"/>
                <w:color w:val="000000"/>
                <w:kern w:val="0"/>
                <w:sz w:val="20"/>
                <w:szCs w:val="20"/>
                <w:lang/>
              </w:rPr>
              <w:t>多平方米及附属工程。配备开园所需桌凳、床铺、教玩具、户外活动等教育教学设备设施，食堂设备等生活设施设备。</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预算</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350</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完成工程量的</w:t>
            </w:r>
            <w:r>
              <w:rPr>
                <w:color w:val="000000"/>
                <w:kern w:val="0"/>
                <w:sz w:val="20"/>
                <w:szCs w:val="20"/>
                <w:lang/>
              </w:rPr>
              <w:t>70%.</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县教委</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李臣</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8</w:t>
            </w:r>
            <w:r>
              <w:rPr>
                <w:rFonts w:eastAsia="方正仿宋_GBK"/>
                <w:color w:val="000000"/>
                <w:kern w:val="0"/>
                <w:sz w:val="20"/>
                <w:szCs w:val="20"/>
                <w:lang/>
              </w:rPr>
              <w:t>月</w:t>
            </w:r>
          </w:p>
        </w:tc>
      </w:tr>
      <w:tr w:rsidR="00483CBD" w:rsidTr="00483CBD">
        <w:trPr>
          <w:trHeight w:val="1665"/>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8</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忠州四小天鹅湖幼儿园装修项目</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忠州四小</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政府主导类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500</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装修校舍约</w:t>
            </w:r>
            <w:r>
              <w:rPr>
                <w:color w:val="000000"/>
                <w:kern w:val="0"/>
                <w:sz w:val="20"/>
                <w:szCs w:val="20"/>
                <w:lang/>
              </w:rPr>
              <w:t>3000</w:t>
            </w:r>
            <w:r>
              <w:rPr>
                <w:rFonts w:ascii="方正仿宋_GBK" w:eastAsia="方正仿宋_GBK" w:hAnsi="方正仿宋_GBK" w:cs="方正仿宋_GBK" w:hint="eastAsia"/>
                <w:color w:val="000000"/>
                <w:kern w:val="0"/>
                <w:sz w:val="20"/>
                <w:szCs w:val="20"/>
                <w:lang/>
              </w:rPr>
              <w:t>多平方米，室外活动场地</w:t>
            </w:r>
            <w:r>
              <w:rPr>
                <w:color w:val="000000"/>
                <w:kern w:val="0"/>
                <w:sz w:val="20"/>
                <w:szCs w:val="20"/>
                <w:lang/>
              </w:rPr>
              <w:t>600</w:t>
            </w:r>
            <w:r>
              <w:rPr>
                <w:rFonts w:ascii="方正仿宋_GBK" w:eastAsia="方正仿宋_GBK" w:hAnsi="方正仿宋_GBK" w:cs="方正仿宋_GBK" w:hint="eastAsia"/>
                <w:color w:val="000000"/>
                <w:kern w:val="0"/>
                <w:sz w:val="20"/>
                <w:szCs w:val="20"/>
                <w:lang/>
              </w:rPr>
              <w:t>多平方米及附属工程。配备开园所需桌凳、床铺、教玩具、户外活动等教育教学设备设施，食堂设备等生活设施设备。</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预算</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350</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完成工程量的</w:t>
            </w:r>
            <w:r>
              <w:rPr>
                <w:color w:val="000000"/>
                <w:kern w:val="0"/>
                <w:sz w:val="20"/>
                <w:szCs w:val="20"/>
                <w:lang/>
              </w:rPr>
              <w:t>70%.</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县教委</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李臣</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8</w:t>
            </w:r>
            <w:r>
              <w:rPr>
                <w:rFonts w:eastAsia="方正仿宋_GBK"/>
                <w:color w:val="000000"/>
                <w:kern w:val="0"/>
                <w:sz w:val="20"/>
                <w:szCs w:val="20"/>
                <w:lang/>
              </w:rPr>
              <w:t>月</w:t>
            </w:r>
          </w:p>
        </w:tc>
      </w:tr>
      <w:tr w:rsidR="00483CBD" w:rsidTr="00483CBD">
        <w:trPr>
          <w:trHeight w:val="2970"/>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9</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重庆海螺水泥有限责任公司</w:t>
            </w:r>
            <w:r>
              <w:rPr>
                <w:rFonts w:eastAsia="方正仿宋_GBK"/>
                <w:color w:val="000000"/>
                <w:kern w:val="0"/>
                <w:sz w:val="20"/>
                <w:szCs w:val="20"/>
                <w:lang/>
              </w:rPr>
              <w:t>2#</w:t>
            </w:r>
            <w:r>
              <w:rPr>
                <w:rFonts w:ascii="方正仿宋_GBK" w:eastAsia="方正仿宋_GBK" w:hAnsi="方正仿宋_GBK" w:cs="方正仿宋_GBK" w:hint="eastAsia"/>
                <w:color w:val="000000"/>
                <w:kern w:val="0"/>
                <w:sz w:val="20"/>
                <w:szCs w:val="20"/>
                <w:lang/>
              </w:rPr>
              <w:t>水泥熟料线</w:t>
            </w:r>
            <w:r>
              <w:rPr>
                <w:rFonts w:eastAsia="方正仿宋_GBK"/>
                <w:color w:val="000000"/>
                <w:kern w:val="0"/>
                <w:sz w:val="20"/>
                <w:szCs w:val="20"/>
                <w:lang/>
              </w:rPr>
              <w:t>SCR</w:t>
            </w:r>
            <w:r>
              <w:rPr>
                <w:rFonts w:ascii="方正仿宋_GBK" w:eastAsia="方正仿宋_GBK" w:hAnsi="方正仿宋_GBK" w:cs="方正仿宋_GBK" w:hint="eastAsia"/>
                <w:color w:val="000000"/>
                <w:kern w:val="0"/>
                <w:sz w:val="20"/>
                <w:szCs w:val="20"/>
                <w:lang/>
              </w:rPr>
              <w:t>脱硝技改示范项目</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重庆海螺水泥有限责任公司</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重庆海螺水泥有限责任公司</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2500</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庆海螺</w:t>
            </w:r>
            <w:r>
              <w:rPr>
                <w:color w:val="000000"/>
                <w:kern w:val="0"/>
                <w:sz w:val="20"/>
                <w:szCs w:val="20"/>
                <w:lang/>
              </w:rPr>
              <w:t>2</w:t>
            </w:r>
            <w:r>
              <w:rPr>
                <w:rFonts w:ascii="方正仿宋_GBK" w:eastAsia="方正仿宋_GBK" w:hAnsi="方正仿宋_GBK" w:cs="方正仿宋_GBK" w:hint="eastAsia"/>
                <w:color w:val="000000"/>
                <w:kern w:val="0"/>
                <w:sz w:val="20"/>
                <w:szCs w:val="20"/>
                <w:lang/>
              </w:rPr>
              <w:t>号熟料生产线将原采用</w:t>
            </w:r>
            <w:r>
              <w:rPr>
                <w:color w:val="000000"/>
                <w:kern w:val="0"/>
                <w:sz w:val="20"/>
                <w:szCs w:val="20"/>
                <w:lang/>
              </w:rPr>
              <w:t>SNCR</w:t>
            </w:r>
            <w:r>
              <w:rPr>
                <w:rFonts w:ascii="方正仿宋_GBK" w:eastAsia="方正仿宋_GBK" w:hAnsi="方正仿宋_GBK" w:cs="方正仿宋_GBK" w:hint="eastAsia"/>
                <w:color w:val="000000"/>
                <w:kern w:val="0"/>
                <w:sz w:val="20"/>
                <w:szCs w:val="20"/>
                <w:lang/>
              </w:rPr>
              <w:t>工艺，现拟建设高温型</w:t>
            </w:r>
            <w:r>
              <w:rPr>
                <w:color w:val="000000"/>
                <w:kern w:val="0"/>
                <w:sz w:val="20"/>
                <w:szCs w:val="20"/>
                <w:lang/>
              </w:rPr>
              <w:t>SCR</w:t>
            </w:r>
            <w:r>
              <w:rPr>
                <w:rFonts w:ascii="方正仿宋_GBK" w:eastAsia="方正仿宋_GBK" w:hAnsi="方正仿宋_GBK" w:cs="方正仿宋_GBK" w:hint="eastAsia"/>
                <w:color w:val="000000"/>
                <w:kern w:val="0"/>
                <w:sz w:val="20"/>
                <w:szCs w:val="20"/>
                <w:lang/>
              </w:rPr>
              <w:t>烟气脱硝系统，自烟气接入至</w:t>
            </w:r>
            <w:r>
              <w:rPr>
                <w:color w:val="000000"/>
                <w:kern w:val="0"/>
                <w:sz w:val="20"/>
                <w:szCs w:val="20"/>
                <w:lang/>
              </w:rPr>
              <w:t>SCR</w:t>
            </w:r>
            <w:r>
              <w:rPr>
                <w:rFonts w:ascii="方正仿宋_GBK" w:eastAsia="方正仿宋_GBK" w:hAnsi="方正仿宋_GBK" w:cs="方正仿宋_GBK" w:hint="eastAsia"/>
                <w:color w:val="000000"/>
                <w:kern w:val="0"/>
                <w:sz w:val="20"/>
                <w:szCs w:val="20"/>
                <w:lang/>
              </w:rPr>
              <w:t>反应器出口，主要包括：还原剂（氨水）输送及喷入系统、</w:t>
            </w:r>
            <w:r>
              <w:rPr>
                <w:color w:val="000000"/>
                <w:kern w:val="0"/>
                <w:sz w:val="20"/>
                <w:szCs w:val="20"/>
                <w:lang/>
              </w:rPr>
              <w:t>SCR</w:t>
            </w:r>
            <w:r>
              <w:rPr>
                <w:rFonts w:ascii="方正仿宋_GBK" w:eastAsia="方正仿宋_GBK" w:hAnsi="方正仿宋_GBK" w:cs="方正仿宋_GBK" w:hint="eastAsia"/>
                <w:color w:val="000000"/>
                <w:kern w:val="0"/>
                <w:sz w:val="20"/>
                <w:szCs w:val="20"/>
                <w:lang/>
              </w:rPr>
              <w:t>反应器（含催化剂层）、除灰系统、烟气接入系统、窑灰输送系统、空压机站及控制系统，其中还原剂（氨水）储存及输送设施利用工厂现场设施进行改造。</w:t>
            </w:r>
            <w:r>
              <w:rPr>
                <w:color w:val="000000"/>
                <w:kern w:val="0"/>
                <w:sz w:val="20"/>
                <w:szCs w:val="20"/>
                <w:lang/>
              </w:rPr>
              <w:t xml:space="preserve">   </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开工建设</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2500</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改造后，氮氧化物排放浓度从原</w:t>
            </w:r>
            <w:r>
              <w:rPr>
                <w:color w:val="000000"/>
                <w:kern w:val="0"/>
                <w:sz w:val="20"/>
                <w:szCs w:val="20"/>
                <w:lang/>
              </w:rPr>
              <w:t>175mg/m3</w:t>
            </w:r>
            <w:r>
              <w:rPr>
                <w:rFonts w:ascii="方正仿宋_GBK" w:eastAsia="方正仿宋_GBK" w:hAnsi="方正仿宋_GBK" w:cs="方正仿宋_GBK" w:hint="eastAsia"/>
                <w:color w:val="000000"/>
                <w:kern w:val="0"/>
                <w:sz w:val="20"/>
                <w:szCs w:val="20"/>
                <w:lang/>
              </w:rPr>
              <w:t>降低到</w:t>
            </w:r>
            <w:r>
              <w:rPr>
                <w:color w:val="000000"/>
                <w:kern w:val="0"/>
                <w:sz w:val="20"/>
                <w:szCs w:val="20"/>
                <w:lang/>
              </w:rPr>
              <w:t>50mg/m3</w:t>
            </w:r>
            <w:r>
              <w:rPr>
                <w:rFonts w:ascii="方正仿宋_GBK" w:eastAsia="方正仿宋_GBK" w:hAnsi="方正仿宋_GBK" w:cs="方正仿宋_GBK" w:hint="eastAsia"/>
                <w:color w:val="000000"/>
                <w:kern w:val="0"/>
                <w:sz w:val="20"/>
                <w:szCs w:val="20"/>
                <w:lang/>
              </w:rPr>
              <w:t>，低于现行标准</w:t>
            </w:r>
            <w:r>
              <w:rPr>
                <w:color w:val="000000"/>
                <w:kern w:val="0"/>
                <w:sz w:val="20"/>
                <w:szCs w:val="20"/>
                <w:lang/>
              </w:rPr>
              <w:t>30</w:t>
            </w:r>
            <w:r>
              <w:rPr>
                <w:rFonts w:ascii="方正仿宋_GBK" w:eastAsia="方正仿宋_GBK" w:hAnsi="方正仿宋_GBK" w:cs="方正仿宋_GBK" w:hint="eastAsia"/>
                <w:color w:val="000000"/>
                <w:kern w:val="0"/>
                <w:sz w:val="20"/>
                <w:szCs w:val="20"/>
                <w:lang/>
              </w:rPr>
              <w:t>％以上，预计年减排氮氧化物</w:t>
            </w:r>
            <w:r>
              <w:rPr>
                <w:color w:val="000000"/>
                <w:kern w:val="0"/>
                <w:sz w:val="20"/>
                <w:szCs w:val="20"/>
                <w:lang/>
              </w:rPr>
              <w:t>320</w:t>
            </w:r>
            <w:r>
              <w:rPr>
                <w:rFonts w:ascii="方正仿宋_GBK" w:eastAsia="方正仿宋_GBK" w:hAnsi="方正仿宋_GBK" w:cs="方正仿宋_GBK" w:hint="eastAsia"/>
                <w:color w:val="000000"/>
                <w:kern w:val="0"/>
                <w:sz w:val="20"/>
                <w:szCs w:val="20"/>
                <w:lang/>
              </w:rPr>
              <w:t>吨。</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县生态环境局</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李心国</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1</w:t>
            </w:r>
            <w:r>
              <w:rPr>
                <w:rFonts w:eastAsia="方正仿宋_GBK"/>
                <w:color w:val="000000"/>
                <w:kern w:val="0"/>
                <w:sz w:val="20"/>
                <w:szCs w:val="20"/>
                <w:lang/>
              </w:rPr>
              <w:t>月</w:t>
            </w:r>
          </w:p>
        </w:tc>
      </w:tr>
      <w:tr w:rsidR="00483CBD" w:rsidTr="00483CBD">
        <w:trPr>
          <w:trHeight w:val="765"/>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中博鸣玉央著二期</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重庆中博置业有限公司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市场主导类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100000</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16</w:t>
            </w:r>
            <w:r>
              <w:rPr>
                <w:rFonts w:ascii="方正仿宋_GBK" w:eastAsia="方正仿宋_GBK" w:hAnsi="方正仿宋_GBK" w:cs="方正仿宋_GBK" w:hint="eastAsia"/>
                <w:color w:val="000000"/>
                <w:kern w:val="0"/>
                <w:sz w:val="20"/>
                <w:szCs w:val="20"/>
                <w:lang/>
              </w:rPr>
              <w:t>万方，</w:t>
            </w:r>
            <w:r>
              <w:rPr>
                <w:color w:val="000000"/>
                <w:kern w:val="0"/>
                <w:sz w:val="20"/>
                <w:szCs w:val="20"/>
                <w:lang/>
              </w:rPr>
              <w:t>6</w:t>
            </w:r>
            <w:r>
              <w:rPr>
                <w:rFonts w:ascii="方正仿宋_GBK" w:eastAsia="方正仿宋_GBK" w:hAnsi="方正仿宋_GBK" w:cs="方正仿宋_GBK" w:hint="eastAsia"/>
                <w:color w:val="000000"/>
                <w:kern w:val="0"/>
                <w:sz w:val="20"/>
                <w:szCs w:val="20"/>
                <w:lang/>
              </w:rPr>
              <w:t>幢商住配套高层。</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规划论证</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50000</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项目完工。</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县住房城乡建委</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李心国</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12</w:t>
            </w:r>
            <w:r>
              <w:rPr>
                <w:rFonts w:eastAsia="方正仿宋_GBK"/>
                <w:color w:val="000000"/>
                <w:kern w:val="0"/>
                <w:sz w:val="20"/>
                <w:szCs w:val="20"/>
                <w:lang/>
              </w:rPr>
              <w:t>月</w:t>
            </w:r>
          </w:p>
        </w:tc>
      </w:tr>
      <w:tr w:rsidR="00483CBD" w:rsidTr="00483CBD">
        <w:trPr>
          <w:trHeight w:val="1020"/>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lastRenderedPageBreak/>
              <w:t>11</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江海等</w:t>
            </w:r>
            <w:r>
              <w:rPr>
                <w:rFonts w:eastAsia="方正仿宋_GBK"/>
                <w:color w:val="000000"/>
                <w:kern w:val="0"/>
                <w:sz w:val="20"/>
                <w:szCs w:val="20"/>
                <w:lang/>
              </w:rPr>
              <w:t>16</w:t>
            </w:r>
            <w:r>
              <w:rPr>
                <w:rFonts w:ascii="方正仿宋_GBK" w:eastAsia="方正仿宋_GBK" w:hAnsi="方正仿宋_GBK" w:cs="方正仿宋_GBK" w:hint="eastAsia"/>
                <w:color w:val="000000"/>
                <w:kern w:val="0"/>
                <w:sz w:val="20"/>
                <w:szCs w:val="20"/>
                <w:lang/>
              </w:rPr>
              <w:t>个老旧小区改造提升项目</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重庆市通达投资有限公司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textAlignment w:val="center"/>
              <w:rPr>
                <w:color w:val="000000"/>
                <w:sz w:val="20"/>
                <w:szCs w:val="20"/>
              </w:rPr>
            </w:pPr>
            <w:r>
              <w:rPr>
                <w:rFonts w:ascii="方正仿宋_GBK" w:eastAsia="方正仿宋_GBK" w:hAnsi="方正仿宋_GBK" w:cs="方正仿宋_GBK" w:hint="eastAsia"/>
                <w:color w:val="000000"/>
                <w:kern w:val="0"/>
                <w:sz w:val="20"/>
                <w:szCs w:val="20"/>
                <w:lang/>
              </w:rPr>
              <w:t>政府主导类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14968</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涉及</w:t>
            </w:r>
            <w:r>
              <w:rPr>
                <w:rFonts w:eastAsia="方正仿宋_GBK"/>
                <w:color w:val="000000"/>
                <w:kern w:val="0"/>
                <w:sz w:val="20"/>
                <w:szCs w:val="20"/>
                <w:lang/>
              </w:rPr>
              <w:t>16458</w:t>
            </w:r>
            <w:r>
              <w:rPr>
                <w:rFonts w:ascii="方正仿宋_GBK" w:eastAsia="方正仿宋_GBK" w:hAnsi="方正仿宋_GBK" w:cs="方正仿宋_GBK" w:hint="eastAsia"/>
                <w:color w:val="000000"/>
                <w:kern w:val="0"/>
                <w:sz w:val="20"/>
                <w:szCs w:val="20"/>
                <w:lang/>
              </w:rPr>
              <w:t>户</w:t>
            </w:r>
            <w:r>
              <w:rPr>
                <w:rFonts w:eastAsia="方正仿宋_GBK"/>
                <w:color w:val="000000"/>
                <w:kern w:val="0"/>
                <w:sz w:val="20"/>
                <w:szCs w:val="20"/>
                <w:lang/>
              </w:rPr>
              <w:t>124</w:t>
            </w:r>
            <w:r>
              <w:rPr>
                <w:rFonts w:ascii="方正仿宋_GBK" w:eastAsia="方正仿宋_GBK" w:hAnsi="方正仿宋_GBK" w:cs="方正仿宋_GBK" w:hint="eastAsia"/>
                <w:color w:val="000000"/>
                <w:kern w:val="0"/>
                <w:sz w:val="20"/>
                <w:szCs w:val="20"/>
                <w:lang/>
              </w:rPr>
              <w:t>万平方米老旧小区改造。</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初设</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14968</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项目完工。</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县住房城乡建委</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李心国</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1</w:t>
            </w:r>
            <w:r>
              <w:rPr>
                <w:rFonts w:eastAsia="方正仿宋_GBK"/>
                <w:color w:val="000000"/>
                <w:kern w:val="0"/>
                <w:sz w:val="20"/>
                <w:szCs w:val="20"/>
                <w:lang/>
              </w:rPr>
              <w:t>月</w:t>
            </w:r>
          </w:p>
        </w:tc>
      </w:tr>
      <w:tr w:rsidR="00483CBD" w:rsidTr="00483CBD">
        <w:trPr>
          <w:trHeight w:val="1020"/>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12</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怡心园等</w:t>
            </w:r>
            <w:r>
              <w:rPr>
                <w:color w:val="000000"/>
                <w:kern w:val="0"/>
                <w:sz w:val="20"/>
                <w:szCs w:val="20"/>
                <w:lang/>
              </w:rPr>
              <w:t>7</w:t>
            </w:r>
            <w:r>
              <w:rPr>
                <w:rFonts w:ascii="方正仿宋_GBK" w:eastAsia="方正仿宋_GBK" w:hAnsi="方正仿宋_GBK" w:cs="方正仿宋_GBK" w:hint="eastAsia"/>
                <w:color w:val="000000"/>
                <w:kern w:val="0"/>
                <w:sz w:val="20"/>
                <w:szCs w:val="20"/>
                <w:lang/>
              </w:rPr>
              <w:t>个老旧小区改造提升项目</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白公街道办事处</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textAlignment w:val="center"/>
              <w:rPr>
                <w:color w:val="000000"/>
                <w:sz w:val="20"/>
                <w:szCs w:val="20"/>
              </w:rPr>
            </w:pPr>
            <w:r>
              <w:rPr>
                <w:rFonts w:ascii="方正仿宋_GBK" w:eastAsia="方正仿宋_GBK" w:hAnsi="方正仿宋_GBK" w:cs="方正仿宋_GBK" w:hint="eastAsia"/>
                <w:color w:val="000000"/>
                <w:kern w:val="0"/>
                <w:sz w:val="20"/>
                <w:szCs w:val="20"/>
                <w:lang/>
              </w:rPr>
              <w:t>政府主导类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3206</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涉及</w:t>
            </w:r>
            <w:r>
              <w:rPr>
                <w:rFonts w:eastAsia="方正仿宋_GBK"/>
                <w:color w:val="000000"/>
                <w:kern w:val="0"/>
                <w:sz w:val="20"/>
                <w:szCs w:val="20"/>
                <w:lang/>
              </w:rPr>
              <w:t>4451</w:t>
            </w:r>
            <w:r>
              <w:rPr>
                <w:rFonts w:ascii="方正仿宋_GBK" w:eastAsia="方正仿宋_GBK" w:hAnsi="方正仿宋_GBK" w:cs="方正仿宋_GBK" w:hint="eastAsia"/>
                <w:color w:val="000000"/>
                <w:kern w:val="0"/>
                <w:sz w:val="20"/>
                <w:szCs w:val="20"/>
                <w:lang/>
              </w:rPr>
              <w:t>户</w:t>
            </w:r>
            <w:r>
              <w:rPr>
                <w:rFonts w:eastAsia="方正仿宋_GBK"/>
                <w:color w:val="000000"/>
                <w:kern w:val="0"/>
                <w:sz w:val="20"/>
                <w:szCs w:val="20"/>
                <w:lang/>
              </w:rPr>
              <w:t>33</w:t>
            </w:r>
            <w:r>
              <w:rPr>
                <w:rFonts w:ascii="方正仿宋_GBK" w:eastAsia="方正仿宋_GBK" w:hAnsi="方正仿宋_GBK" w:cs="方正仿宋_GBK" w:hint="eastAsia"/>
                <w:color w:val="000000"/>
                <w:kern w:val="0"/>
                <w:sz w:val="20"/>
                <w:szCs w:val="20"/>
                <w:lang/>
              </w:rPr>
              <w:t>万平方米老旧小区改造。</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初设</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3206</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项目完工。</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县住房城乡建委</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李心国</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1</w:t>
            </w:r>
            <w:r>
              <w:rPr>
                <w:rFonts w:eastAsia="方正仿宋_GBK"/>
                <w:color w:val="000000"/>
                <w:kern w:val="0"/>
                <w:sz w:val="20"/>
                <w:szCs w:val="20"/>
                <w:lang/>
              </w:rPr>
              <w:t>月</w:t>
            </w:r>
          </w:p>
        </w:tc>
      </w:tr>
      <w:tr w:rsidR="00483CBD" w:rsidTr="00483CBD">
        <w:trPr>
          <w:trHeight w:val="1095"/>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13</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平湖等</w:t>
            </w:r>
            <w:r>
              <w:rPr>
                <w:rFonts w:eastAsia="方正仿宋_GBK"/>
                <w:color w:val="000000"/>
                <w:kern w:val="0"/>
                <w:sz w:val="20"/>
                <w:szCs w:val="20"/>
                <w:lang/>
              </w:rPr>
              <w:t>9</w:t>
            </w:r>
            <w:r>
              <w:rPr>
                <w:rFonts w:ascii="方正仿宋_GBK" w:eastAsia="方正仿宋_GBK" w:hAnsi="方正仿宋_GBK" w:cs="方正仿宋_GBK" w:hint="eastAsia"/>
                <w:color w:val="000000"/>
                <w:kern w:val="0"/>
                <w:sz w:val="20"/>
                <w:szCs w:val="20"/>
                <w:lang/>
              </w:rPr>
              <w:t>个老旧小区改造提升项目</w:t>
            </w:r>
          </w:p>
        </w:tc>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忠州街道办事处</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textAlignment w:val="center"/>
              <w:rPr>
                <w:color w:val="000000"/>
                <w:sz w:val="20"/>
                <w:szCs w:val="20"/>
              </w:rPr>
            </w:pPr>
            <w:r>
              <w:rPr>
                <w:rFonts w:ascii="方正仿宋_GBK" w:eastAsia="方正仿宋_GBK" w:hAnsi="方正仿宋_GBK" w:cs="方正仿宋_GBK" w:hint="eastAsia"/>
                <w:color w:val="000000"/>
                <w:kern w:val="0"/>
                <w:sz w:val="20"/>
                <w:szCs w:val="20"/>
                <w:lang/>
              </w:rPr>
              <w:t>政府主导类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3402</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涉及</w:t>
            </w:r>
            <w:r>
              <w:rPr>
                <w:rFonts w:eastAsia="方正仿宋_GBK"/>
                <w:color w:val="000000"/>
                <w:kern w:val="0"/>
                <w:sz w:val="20"/>
                <w:szCs w:val="20"/>
                <w:lang/>
              </w:rPr>
              <w:t>4978</w:t>
            </w:r>
            <w:r>
              <w:rPr>
                <w:rFonts w:ascii="方正仿宋_GBK" w:eastAsia="方正仿宋_GBK" w:hAnsi="方正仿宋_GBK" w:cs="方正仿宋_GBK" w:hint="eastAsia"/>
                <w:color w:val="000000"/>
                <w:kern w:val="0"/>
                <w:sz w:val="20"/>
                <w:szCs w:val="20"/>
                <w:lang/>
              </w:rPr>
              <w:t>户</w:t>
            </w:r>
            <w:r>
              <w:rPr>
                <w:rFonts w:eastAsia="方正仿宋_GBK"/>
                <w:color w:val="000000"/>
                <w:kern w:val="0"/>
                <w:sz w:val="20"/>
                <w:szCs w:val="20"/>
                <w:lang/>
              </w:rPr>
              <w:t>37</w:t>
            </w:r>
            <w:r>
              <w:rPr>
                <w:rFonts w:ascii="方正仿宋_GBK" w:eastAsia="方正仿宋_GBK" w:hAnsi="方正仿宋_GBK" w:cs="方正仿宋_GBK" w:hint="eastAsia"/>
                <w:color w:val="000000"/>
                <w:kern w:val="0"/>
                <w:sz w:val="20"/>
                <w:szCs w:val="20"/>
                <w:lang/>
              </w:rPr>
              <w:t>万平方米老旧小区改造。</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初设</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3402</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项目完工。</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县住房城乡建委</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李心国</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1</w:t>
            </w:r>
            <w:r>
              <w:rPr>
                <w:rFonts w:eastAsia="方正仿宋_GBK"/>
                <w:color w:val="000000"/>
                <w:kern w:val="0"/>
                <w:sz w:val="20"/>
                <w:szCs w:val="20"/>
                <w:lang/>
              </w:rPr>
              <w:t>月</w:t>
            </w:r>
          </w:p>
        </w:tc>
      </w:tr>
      <w:tr w:rsidR="00483CBD" w:rsidTr="00483CBD">
        <w:trPr>
          <w:trHeight w:val="1155"/>
        </w:trPr>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14</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忠县新生陆基设施化循环水养殖项目</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left"/>
              <w:textAlignment w:val="center"/>
              <w:rPr>
                <w:color w:val="000000"/>
                <w:sz w:val="20"/>
                <w:szCs w:val="20"/>
              </w:rPr>
            </w:pPr>
            <w:r>
              <w:rPr>
                <w:rFonts w:ascii="方正仿宋_GBK" w:eastAsia="方正仿宋_GBK" w:hAnsi="方正仿宋_GBK" w:cs="方正仿宋_GBK" w:hint="eastAsia"/>
                <w:color w:val="000000"/>
                <w:kern w:val="0"/>
                <w:sz w:val="20"/>
                <w:szCs w:val="20"/>
                <w:lang/>
              </w:rPr>
              <w:t>重庆库心渔业股份有限公司</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市场主导类</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1350</w:t>
            </w:r>
          </w:p>
        </w:tc>
        <w:tc>
          <w:tcPr>
            <w:tcW w:w="8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left"/>
              <w:textAlignment w:val="center"/>
              <w:rPr>
                <w:color w:val="000000"/>
                <w:sz w:val="20"/>
                <w:szCs w:val="20"/>
              </w:rPr>
            </w:pPr>
            <w:r>
              <w:rPr>
                <w:rFonts w:ascii="方正仿宋_GBK" w:eastAsia="方正仿宋_GBK" w:hAnsi="方正仿宋_GBK" w:cs="方正仿宋_GBK" w:hint="eastAsia"/>
                <w:color w:val="000000"/>
                <w:kern w:val="0"/>
                <w:sz w:val="20"/>
                <w:szCs w:val="20"/>
                <w:lang/>
              </w:rPr>
              <w:t>新建陆基水产养殖高位圆池</w:t>
            </w:r>
            <w:r>
              <w:rPr>
                <w:color w:val="000000"/>
                <w:kern w:val="0"/>
                <w:sz w:val="20"/>
                <w:szCs w:val="20"/>
                <w:lang/>
              </w:rPr>
              <w:t>16</w:t>
            </w:r>
            <w:r>
              <w:rPr>
                <w:rFonts w:ascii="方正仿宋_GBK" w:eastAsia="方正仿宋_GBK" w:hAnsi="方正仿宋_GBK" w:cs="方正仿宋_GBK" w:hint="eastAsia"/>
                <w:color w:val="000000"/>
                <w:kern w:val="0"/>
                <w:sz w:val="20"/>
                <w:szCs w:val="20"/>
                <w:lang/>
              </w:rPr>
              <w:t>口及相关配套生产用房和生产管理设施设备。</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开工建设</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1350</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项目完工。</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县农业农村委</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田长忠</w:t>
            </w: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rFonts w:ascii="方正仿宋_GBK" w:eastAsia="方正仿宋_GBK" w:hAnsi="方正仿宋_GBK" w:cs="方正仿宋_GBK" w:hint="eastAsia"/>
                <w:color w:val="000000"/>
                <w:kern w:val="0"/>
                <w:sz w:val="20"/>
                <w:szCs w:val="20"/>
                <w:lang/>
              </w:rPr>
              <w:t>新开工</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3CBD" w:rsidRDefault="00483CBD" w:rsidP="000461E2">
            <w:pPr>
              <w:widowControl/>
              <w:spacing w:line="260" w:lineRule="exact"/>
              <w:ind w:leftChars="-25" w:left="-53" w:rightChars="-25" w:right="-53"/>
              <w:jc w:val="center"/>
              <w:textAlignment w:val="center"/>
              <w:rPr>
                <w:rFonts w:eastAsia="方正仿宋_GBK"/>
                <w:color w:val="000000"/>
                <w:sz w:val="20"/>
                <w:szCs w:val="20"/>
              </w:rPr>
            </w:pPr>
            <w:r>
              <w:rPr>
                <w:rFonts w:eastAsia="方正仿宋_GBK"/>
                <w:color w:val="000000"/>
                <w:kern w:val="0"/>
                <w:sz w:val="20"/>
                <w:szCs w:val="20"/>
                <w:lang/>
              </w:rPr>
              <w:t>2023</w:t>
            </w:r>
            <w:r>
              <w:rPr>
                <w:rFonts w:eastAsia="方正仿宋_GBK"/>
                <w:color w:val="000000"/>
                <w:kern w:val="0"/>
                <w:sz w:val="20"/>
                <w:szCs w:val="20"/>
                <w:lang/>
              </w:rPr>
              <w:t>年</w:t>
            </w:r>
            <w:r>
              <w:rPr>
                <w:rFonts w:eastAsia="方正仿宋_GBK"/>
                <w:color w:val="000000"/>
                <w:kern w:val="0"/>
                <w:sz w:val="20"/>
                <w:szCs w:val="20"/>
                <w:lang/>
              </w:rPr>
              <w:t>2</w:t>
            </w:r>
            <w:r>
              <w:rPr>
                <w:rFonts w:eastAsia="方正仿宋_GBK"/>
                <w:color w:val="000000"/>
                <w:kern w:val="0"/>
                <w:sz w:val="20"/>
                <w:szCs w:val="20"/>
                <w:lang/>
              </w:rPr>
              <w:t>月</w:t>
            </w:r>
          </w:p>
        </w:tc>
      </w:tr>
      <w:tr w:rsidR="00483CBD" w:rsidTr="00483CBD">
        <w:trPr>
          <w:trHeight w:val="548"/>
        </w:trPr>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rPr>
                <w:rFonts w:ascii="宋体" w:hAnsi="宋体" w:cs="宋体"/>
                <w:color w:val="000000"/>
                <w:sz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合计</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rFonts w:ascii="方正仿宋_GBK" w:eastAsia="方正仿宋_GBK" w:hAnsi="方正仿宋_GBK" w:cs="方正仿宋_GBK"/>
                <w:color w:val="000000"/>
                <w:sz w:val="20"/>
                <w:szCs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rFonts w:ascii="方正仿宋_GBK" w:eastAsia="方正仿宋_GBK" w:hAnsi="方正仿宋_GBK" w:cs="方正仿宋_GBK"/>
                <w:color w:val="000000"/>
                <w:sz w:val="20"/>
                <w:szCs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713926</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color w:val="000000"/>
                <w:sz w:val="20"/>
                <w:szCs w:val="20"/>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color w:val="000000"/>
                <w:sz w:val="20"/>
                <w:szCs w:val="20"/>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textAlignment w:val="center"/>
              <w:rPr>
                <w:color w:val="000000"/>
                <w:sz w:val="20"/>
                <w:szCs w:val="20"/>
              </w:rPr>
            </w:pPr>
            <w:r>
              <w:rPr>
                <w:color w:val="000000"/>
                <w:kern w:val="0"/>
                <w:sz w:val="20"/>
                <w:szCs w:val="20"/>
                <w:lang/>
              </w:rPr>
              <w:t>194626</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rFonts w:ascii="方正仿宋_GBK" w:eastAsia="方正仿宋_GBK" w:hAnsi="方正仿宋_GBK" w:cs="方正仿宋_GBK"/>
                <w:color w:val="000000"/>
                <w:sz w:val="20"/>
                <w:szCs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rFonts w:ascii="方正仿宋_GBK" w:eastAsia="方正仿宋_GBK" w:hAnsi="方正仿宋_GBK" w:cs="方正仿宋_GBK"/>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rFonts w:ascii="方正仿宋_GBK" w:eastAsia="方正仿宋_GBK" w:hAnsi="方正仿宋_GBK" w:cs="方正仿宋_GBK"/>
                <w:color w:val="000000"/>
                <w:sz w:val="20"/>
                <w:szCs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rFonts w:ascii="方正仿宋_GBK" w:eastAsia="方正仿宋_GBK" w:hAnsi="方正仿宋_GBK" w:cs="方正仿宋_GBK"/>
                <w:color w:val="000000"/>
                <w:sz w:val="20"/>
                <w:szCs w:val="20"/>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3CBD" w:rsidRDefault="00483CBD" w:rsidP="000461E2">
            <w:pPr>
              <w:widowControl/>
              <w:spacing w:line="260" w:lineRule="exact"/>
              <w:ind w:leftChars="-25" w:left="-53" w:rightChars="-25" w:right="-53"/>
              <w:jc w:val="center"/>
              <w:rPr>
                <w:rFonts w:ascii="方正仿宋_GBK" w:eastAsia="方正仿宋_GBK" w:hAnsi="方正仿宋_GBK" w:cs="方正仿宋_GBK"/>
                <w:color w:val="000000"/>
                <w:sz w:val="20"/>
                <w:szCs w:val="20"/>
              </w:rPr>
            </w:pPr>
          </w:p>
        </w:tc>
      </w:tr>
    </w:tbl>
    <w:p w:rsidR="00483CBD" w:rsidRDefault="00483CBD">
      <w:pPr>
        <w:spacing w:line="560" w:lineRule="exact"/>
        <w:rPr>
          <w:rFonts w:eastAsia="方正仿宋_GBK" w:hint="eastAsia"/>
          <w:sz w:val="24"/>
          <w:szCs w:val="24"/>
        </w:rPr>
      </w:pPr>
    </w:p>
    <w:p w:rsidR="00483CBD" w:rsidRDefault="00483CBD">
      <w:pPr>
        <w:spacing w:line="560" w:lineRule="exact"/>
        <w:rPr>
          <w:rFonts w:eastAsia="方正仿宋_GBK" w:hint="eastAsia"/>
          <w:sz w:val="24"/>
          <w:szCs w:val="24"/>
        </w:rPr>
      </w:pPr>
    </w:p>
    <w:p w:rsidR="00483CBD" w:rsidRDefault="00483CBD">
      <w:pPr>
        <w:spacing w:line="560" w:lineRule="exact"/>
        <w:rPr>
          <w:rFonts w:eastAsia="方正仿宋_GBK"/>
          <w:sz w:val="24"/>
          <w:szCs w:val="24"/>
        </w:rPr>
        <w:sectPr w:rsidR="00483CBD">
          <w:pgSz w:w="16838" w:h="11906" w:orient="landscape"/>
          <w:pgMar w:top="851" w:right="851" w:bottom="794" w:left="851" w:header="851" w:footer="1474" w:gutter="0"/>
          <w:cols w:space="425"/>
          <w:docGrid w:type="lines" w:linePitch="312"/>
        </w:sectPr>
      </w:pPr>
    </w:p>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483CBD" w:rsidRDefault="00483CBD">
      <w:pPr>
        <w:sectPr w:rsidR="00483CBD" w:rsidSect="00483CBD">
          <w:pgSz w:w="11906" w:h="16838" w:code="9"/>
          <w:pgMar w:top="2098" w:right="1474" w:bottom="1985" w:left="1588" w:header="851" w:footer="992" w:gutter="0"/>
          <w:cols w:space="425"/>
          <w:titlePg/>
          <w:docGrid w:type="lines" w:linePitch="312"/>
        </w:sectPr>
      </w:pPr>
    </w:p>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 w:rsidR="002A6B5F" w:rsidRDefault="002A6B5F">
      <w:pPr>
        <w:spacing w:line="540" w:lineRule="exact"/>
        <w:ind w:leftChars="134" w:left="981" w:hangingChars="250" w:hanging="700"/>
        <w:rPr>
          <w:rFonts w:eastAsia="方正仿宋_GBK"/>
          <w:sz w:val="28"/>
          <w:szCs w:val="28"/>
        </w:rPr>
      </w:pPr>
      <w:r>
        <w:rPr>
          <w:rFonts w:eastAsia="方正仿宋_GBK"/>
          <w:sz w:val="28"/>
          <w:szCs w:val="28"/>
        </w:rPr>
        <w:pict>
          <v:line id="_x0000_s1026" style="position:absolute;left:0;text-align:left;z-index:251660288" from="0,3.7pt" to="441pt,3.7pt" o:gfxdata="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aGTV0wAAAAQBAAAPAAAAAAAAAAEAIAAAACIAAABkcnMvZG93bnJldi54bWxQSwECFAAU&#10;AAAACACHTuJAPQdTrfYBAADlAwAADgAAAAAAAAABACAAAAAiAQAAZHJzL2Uyb0RvYy54bWxQSwUG&#10;AAAAAAYABgBZAQAAigUAAAAA&#10;" strokeweight="1.25pt"/>
        </w:pict>
      </w:r>
      <w:r w:rsidR="00CB03BE">
        <w:rPr>
          <w:rFonts w:eastAsia="方正仿宋_GBK"/>
          <w:sz w:val="28"/>
          <w:szCs w:val="28"/>
        </w:rPr>
        <w:t>抄送：县委办公室，县人大常委会办公室，县政协办公室，县监委，</w:t>
      </w:r>
    </w:p>
    <w:p w:rsidR="002A6B5F" w:rsidRDefault="00CB03BE">
      <w:pPr>
        <w:spacing w:line="540" w:lineRule="exact"/>
        <w:ind w:firstLineChars="415" w:firstLine="1162"/>
        <w:rPr>
          <w:rFonts w:eastAsia="方正仿宋_GBK"/>
          <w:sz w:val="28"/>
          <w:szCs w:val="28"/>
        </w:rPr>
      </w:pPr>
      <w:r>
        <w:rPr>
          <w:rFonts w:eastAsia="方正仿宋_GBK"/>
          <w:sz w:val="28"/>
          <w:szCs w:val="28"/>
        </w:rPr>
        <w:t>县法院，县检察院，县人武部。</w:t>
      </w:r>
    </w:p>
    <w:p w:rsidR="002A6B5F" w:rsidRDefault="002A6B5F">
      <w:pPr>
        <w:spacing w:line="540" w:lineRule="exact"/>
        <w:ind w:firstLineChars="100" w:firstLine="280"/>
      </w:pPr>
      <w:r w:rsidRPr="002A6B5F">
        <w:rPr>
          <w:rFonts w:eastAsia="方正仿宋_GBK"/>
          <w:sz w:val="28"/>
          <w:szCs w:val="28"/>
        </w:rPr>
        <w:pict>
          <v:line id="_x0000_s1028" style="position:absolute;left:0;text-align:left;z-index:251662336" from="0,29.5pt" to="441pt,29.5pt" o:gfxdata="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tbFl3VAAAABgEAAA8AAAAAAAAAAQAgAAAAIgAAAGRycy9kb3ducmV2LnhtbFBLAQIU&#10;ABQAAAAIAIdO4kCz3jBi9gEAAOUDAAAOAAAAAAAAAAEAIAAAACQBAABkcnMvZTJvRG9jLnhtbFBL&#10;BQYAAAAABgAGAFkBAACMBQAAAAA=&#10;" strokeweight="1.25pt"/>
        </w:pict>
      </w:r>
      <w:r w:rsidRPr="002A6B5F">
        <w:rPr>
          <w:rFonts w:eastAsia="方正仿宋_GBK"/>
          <w:sz w:val="28"/>
          <w:szCs w:val="28"/>
        </w:rPr>
        <w:pict>
          <v:line id="_x0000_s1027" style="position:absolute;left:0;text-align:left;z-index:251661312" from="0,2.85pt" to="441pt,2.85pt" o:gfxdata="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YeZ60gAAAAQBAAAPAAAAAAAAAAEAIAAAACIAAABkcnMvZG93bnJldi54bWxQSwECFAAUAAAA&#10;CACHTuJA52V4SfQBAADkAwAADgAAAAAAAAABACAAAAAhAQAAZHJzL2Uyb0RvYy54bWxQSwUGAAAA&#10;AAYABgBZAQAAhwUAAAAA&#10;"/>
        </w:pict>
      </w:r>
      <w:r w:rsidR="00CB03BE">
        <w:rPr>
          <w:rFonts w:eastAsia="方正仿宋_GBK"/>
          <w:sz w:val="28"/>
          <w:szCs w:val="28"/>
        </w:rPr>
        <w:t>忠县人民政府办公室</w:t>
      </w:r>
      <w:r w:rsidR="00CB03BE">
        <w:rPr>
          <w:rFonts w:eastAsia="方正仿宋_GBK"/>
          <w:sz w:val="28"/>
          <w:szCs w:val="28"/>
        </w:rPr>
        <w:t xml:space="preserve">                     202</w:t>
      </w:r>
      <w:r w:rsidR="00CB03BE">
        <w:rPr>
          <w:rFonts w:eastAsia="方正仿宋_GBK" w:hint="eastAsia"/>
          <w:sz w:val="28"/>
          <w:szCs w:val="28"/>
        </w:rPr>
        <w:t>3</w:t>
      </w:r>
      <w:r w:rsidR="00CB03BE">
        <w:rPr>
          <w:rFonts w:eastAsia="方正仿宋_GBK"/>
          <w:sz w:val="28"/>
          <w:szCs w:val="28"/>
        </w:rPr>
        <w:t>年</w:t>
      </w:r>
      <w:r w:rsidR="00CB03BE">
        <w:rPr>
          <w:rFonts w:eastAsia="方正仿宋_GBK" w:hint="eastAsia"/>
          <w:sz w:val="28"/>
          <w:szCs w:val="28"/>
        </w:rPr>
        <w:t>7</w:t>
      </w:r>
      <w:r w:rsidR="00CB03BE">
        <w:rPr>
          <w:rFonts w:eastAsia="方正仿宋_GBK"/>
          <w:sz w:val="28"/>
          <w:szCs w:val="28"/>
        </w:rPr>
        <w:t>月</w:t>
      </w:r>
      <w:r w:rsidR="00CB03BE">
        <w:rPr>
          <w:rFonts w:eastAsia="方正仿宋_GBK" w:hint="eastAsia"/>
          <w:sz w:val="28"/>
          <w:szCs w:val="28"/>
        </w:rPr>
        <w:t>10</w:t>
      </w:r>
      <w:r w:rsidR="00CB03BE">
        <w:rPr>
          <w:rFonts w:eastAsia="方正仿宋_GBK"/>
          <w:sz w:val="28"/>
          <w:szCs w:val="28"/>
        </w:rPr>
        <w:t>日印发</w:t>
      </w:r>
    </w:p>
    <w:sectPr w:rsidR="002A6B5F" w:rsidSect="00483CBD">
      <w:pgSz w:w="11906" w:h="16838"/>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73" w:rsidRDefault="00974C73" w:rsidP="002A6B5F">
      <w:r>
        <w:separator/>
      </w:r>
    </w:p>
  </w:endnote>
  <w:endnote w:type="continuationSeparator" w:id="0">
    <w:p w:rsidR="00974C73" w:rsidRDefault="00974C73" w:rsidP="002A6B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05"/>
    </w:sdtPr>
    <w:sdtContent>
      <w:p w:rsidR="00CB03BE" w:rsidRDefault="00CB03BE">
        <w:pPr>
          <w:pStyle w:val="a3"/>
          <w:numPr>
            <w:ilvl w:val="0"/>
            <w:numId w:val="1"/>
          </w:num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BE" w:rsidRDefault="00CB03BE">
    <w:pPr>
      <w:pStyle w:val="a3"/>
      <w:wordWrap w:val="0"/>
      <w:ind w:left="360" w:hanging="360"/>
      <w:jc w:val="right"/>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B03BE" w:rsidRDefault="00CB03BE">
                <w:pPr>
                  <w:pStyle w:val="a3"/>
                  <w:wordWrap w:val="0"/>
                  <w:ind w:left="360" w:hanging="360"/>
                  <w:jc w:val="right"/>
                </w:pPr>
                <w:r>
                  <w:rPr>
                    <w:rFonts w:ascii="宋体" w:eastAsia="宋体" w:hAnsi="宋体" w:cs="Times New Roman" w:hint="eastAsia"/>
                    <w:sz w:val="28"/>
                  </w:rPr>
                  <w:t>—</w:t>
                </w:r>
                <w:sdt>
                  <w:sdtPr>
                    <w:id w:val="315591"/>
                  </w:sdtPr>
                  <w:sdtContent>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5718E" w:rsidRPr="0045718E">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Content>
                </w:sdt>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73" w:rsidRDefault="00974C73" w:rsidP="002A6B5F">
      <w:r>
        <w:separator/>
      </w:r>
    </w:p>
  </w:footnote>
  <w:footnote w:type="continuationSeparator" w:id="0">
    <w:p w:rsidR="00974C73" w:rsidRDefault="00974C73" w:rsidP="002A6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74E08"/>
    <w:multiLevelType w:val="multilevel"/>
    <w:tmpl w:val="6D774E08"/>
    <w:lvl w:ilvl="0">
      <w:start w:val="2"/>
      <w:numFmt w:val="bullet"/>
      <w:lvlText w:val="—"/>
      <w:lvlJc w:val="left"/>
      <w:pPr>
        <w:ind w:left="540" w:hanging="360"/>
      </w:pPr>
      <w:rPr>
        <w:rFonts w:ascii="宋体" w:eastAsia="宋体" w:hAnsi="宋体" w:cs="Times New Roman" w:hint="eastAsia"/>
        <w:sz w:val="28"/>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EyMjE0MWIxYTA3OGM2MDllYjNlYmJlMzM1YzM3ZmUifQ=="/>
  </w:docVars>
  <w:rsids>
    <w:rsidRoot w:val="002A6B5F"/>
    <w:rsid w:val="002A6B5F"/>
    <w:rsid w:val="0045718E"/>
    <w:rsid w:val="00483CBD"/>
    <w:rsid w:val="00974C73"/>
    <w:rsid w:val="00CB03BE"/>
    <w:rsid w:val="00DC53B2"/>
    <w:rsid w:val="00E3725A"/>
    <w:rsid w:val="00E37E04"/>
    <w:rsid w:val="0CDA728D"/>
    <w:rsid w:val="0F59642D"/>
    <w:rsid w:val="14E01E88"/>
    <w:rsid w:val="216029B5"/>
    <w:rsid w:val="21D970E6"/>
    <w:rsid w:val="24CF6316"/>
    <w:rsid w:val="261479D4"/>
    <w:rsid w:val="26D47591"/>
    <w:rsid w:val="3BD94302"/>
    <w:rsid w:val="43382B04"/>
    <w:rsid w:val="444D55AC"/>
    <w:rsid w:val="60525479"/>
    <w:rsid w:val="67E34BE7"/>
    <w:rsid w:val="79E32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B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A6B5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qFormat/>
    <w:rsid w:val="002A6B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22">
    <w:name w:val="font122"/>
    <w:basedOn w:val="a0"/>
    <w:qFormat/>
    <w:rsid w:val="002A6B5F"/>
    <w:rPr>
      <w:rFonts w:ascii="方正仿宋_GBK" w:eastAsia="方正仿宋_GBK" w:hAnsi="方正仿宋_GBK" w:cs="方正仿宋_GBK" w:hint="eastAsia"/>
      <w:color w:val="000000"/>
      <w:sz w:val="20"/>
      <w:szCs w:val="20"/>
      <w:u w:val="none"/>
    </w:rPr>
  </w:style>
  <w:style w:type="character" w:customStyle="1" w:styleId="font71">
    <w:name w:val="font71"/>
    <w:basedOn w:val="a0"/>
    <w:qFormat/>
    <w:rsid w:val="002A6B5F"/>
    <w:rPr>
      <w:rFonts w:ascii="方正仿宋_GBK" w:eastAsia="方正仿宋_GBK" w:hAnsi="方正仿宋_GBK" w:cs="方正仿宋_GBK" w:hint="eastAsia"/>
      <w:color w:val="000000"/>
      <w:sz w:val="20"/>
      <w:szCs w:val="20"/>
      <w:u w:val="none"/>
    </w:rPr>
  </w:style>
  <w:style w:type="character" w:customStyle="1" w:styleId="font81">
    <w:name w:val="font81"/>
    <w:basedOn w:val="a0"/>
    <w:qFormat/>
    <w:rsid w:val="002A6B5F"/>
    <w:rPr>
      <w:rFonts w:ascii="Times New Roman" w:hAnsi="Times New Roman" w:cs="Times New Roman" w:hint="default"/>
      <w:color w:val="000000"/>
      <w:sz w:val="20"/>
      <w:szCs w:val="20"/>
      <w:u w:val="none"/>
    </w:rPr>
  </w:style>
  <w:style w:type="character" w:customStyle="1" w:styleId="font12">
    <w:name w:val="font12"/>
    <w:basedOn w:val="a0"/>
    <w:qFormat/>
    <w:rsid w:val="002A6B5F"/>
    <w:rPr>
      <w:rFonts w:ascii="方正仿宋_GBK" w:eastAsia="方正仿宋_GBK" w:hAnsi="方正仿宋_GBK" w:cs="方正仿宋_GBK" w:hint="eastAsia"/>
      <w:color w:val="000000"/>
      <w:sz w:val="20"/>
      <w:szCs w:val="20"/>
      <w:u w:val="none"/>
    </w:rPr>
  </w:style>
  <w:style w:type="character" w:customStyle="1" w:styleId="font01">
    <w:name w:val="font01"/>
    <w:basedOn w:val="a0"/>
    <w:qFormat/>
    <w:rsid w:val="002A6B5F"/>
    <w:rPr>
      <w:rFonts w:ascii="Times New Roman" w:hAnsi="Times New Roman" w:cs="Times New Roman" w:hint="default"/>
      <w:color w:val="000000"/>
      <w:sz w:val="20"/>
      <w:szCs w:val="20"/>
      <w:u w:val="none"/>
    </w:rPr>
  </w:style>
  <w:style w:type="character" w:customStyle="1" w:styleId="font101">
    <w:name w:val="font101"/>
    <w:basedOn w:val="a0"/>
    <w:qFormat/>
    <w:rsid w:val="002A6B5F"/>
    <w:rPr>
      <w:rFonts w:ascii="Times New Roman" w:hAnsi="Times New Roman" w:cs="Times New Roman" w:hint="default"/>
      <w:color w:val="000000"/>
      <w:sz w:val="20"/>
      <w:szCs w:val="20"/>
      <w:u w:val="none"/>
    </w:rPr>
  </w:style>
  <w:style w:type="character" w:customStyle="1" w:styleId="font21">
    <w:name w:val="font21"/>
    <w:basedOn w:val="a0"/>
    <w:qFormat/>
    <w:rsid w:val="002A6B5F"/>
    <w:rPr>
      <w:rFonts w:ascii="Times New Roman" w:hAnsi="Times New Roman" w:cs="Times New Roman" w:hint="default"/>
      <w:color w:val="000000"/>
      <w:sz w:val="20"/>
      <w:szCs w:val="20"/>
      <w:u w:val="none"/>
    </w:rPr>
  </w:style>
  <w:style w:type="character" w:customStyle="1" w:styleId="font61">
    <w:name w:val="font61"/>
    <w:basedOn w:val="a0"/>
    <w:qFormat/>
    <w:rsid w:val="002A6B5F"/>
    <w:rPr>
      <w:rFonts w:ascii="方正仿宋_GBK" w:eastAsia="方正仿宋_GBK" w:hAnsi="方正仿宋_GBK" w:cs="方正仿宋_GBK" w:hint="eastAsia"/>
      <w:color w:val="000000"/>
      <w:sz w:val="20"/>
      <w:szCs w:val="20"/>
      <w:u w:val="none"/>
    </w:rPr>
  </w:style>
  <w:style w:type="character" w:customStyle="1" w:styleId="font51">
    <w:name w:val="font51"/>
    <w:basedOn w:val="a0"/>
    <w:qFormat/>
    <w:rsid w:val="002A6B5F"/>
    <w:rPr>
      <w:rFonts w:ascii="Times New Roman" w:hAnsi="Times New Roman" w:cs="Times New Roman" w:hint="default"/>
      <w:color w:val="000000"/>
      <w:sz w:val="20"/>
      <w:szCs w:val="20"/>
      <w:u w:val="none"/>
    </w:rPr>
  </w:style>
  <w:style w:type="character" w:customStyle="1" w:styleId="font171">
    <w:name w:val="font171"/>
    <w:basedOn w:val="a0"/>
    <w:qFormat/>
    <w:rsid w:val="002A6B5F"/>
    <w:rPr>
      <w:rFonts w:ascii="宋体" w:eastAsia="宋体" w:hAnsi="宋体" w:cs="宋体" w:hint="eastAsia"/>
      <w:color w:val="000000"/>
      <w:sz w:val="20"/>
      <w:szCs w:val="20"/>
      <w:u w:val="none"/>
    </w:rPr>
  </w:style>
  <w:style w:type="character" w:customStyle="1" w:styleId="font161">
    <w:name w:val="font161"/>
    <w:basedOn w:val="a0"/>
    <w:qFormat/>
    <w:rsid w:val="002A6B5F"/>
    <w:rPr>
      <w:rFonts w:ascii="Times New Roman" w:hAnsi="Times New Roman" w:cs="Times New Roman" w:hint="default"/>
      <w:b/>
      <w:bCs/>
      <w:color w:val="000000"/>
      <w:sz w:val="20"/>
      <w:szCs w:val="20"/>
      <w:u w:val="none"/>
    </w:rPr>
  </w:style>
  <w:style w:type="character" w:customStyle="1" w:styleId="font181">
    <w:name w:val="font181"/>
    <w:basedOn w:val="a0"/>
    <w:qFormat/>
    <w:rsid w:val="002A6B5F"/>
    <w:rPr>
      <w:rFonts w:ascii="方正仿宋_GBK" w:eastAsia="方正仿宋_GBK" w:hAnsi="方正仿宋_GBK" w:cs="方正仿宋_GBK" w:hint="eastAsia"/>
      <w:b/>
      <w:bCs/>
      <w:color w:val="000000"/>
      <w:sz w:val="20"/>
      <w:szCs w:val="20"/>
      <w:u w:val="none"/>
    </w:rPr>
  </w:style>
  <w:style w:type="character" w:customStyle="1" w:styleId="font121">
    <w:name w:val="font121"/>
    <w:basedOn w:val="a0"/>
    <w:qFormat/>
    <w:rsid w:val="002A6B5F"/>
    <w:rPr>
      <w:rFonts w:ascii="Times New Roman" w:hAnsi="Times New Roman" w:cs="Times New Roman" w:hint="default"/>
      <w:color w:val="000000"/>
      <w:sz w:val="20"/>
      <w:szCs w:val="20"/>
      <w:u w:val="none"/>
    </w:rPr>
  </w:style>
  <w:style w:type="character" w:customStyle="1" w:styleId="font11">
    <w:name w:val="font11"/>
    <w:basedOn w:val="a0"/>
    <w:qFormat/>
    <w:rsid w:val="002A6B5F"/>
    <w:rPr>
      <w:rFonts w:ascii="Times New Roman" w:hAnsi="Times New Roman" w:cs="Times New Roman" w:hint="default"/>
      <w:color w:val="000000"/>
      <w:sz w:val="20"/>
      <w:szCs w:val="20"/>
      <w:u w:val="none"/>
    </w:rPr>
  </w:style>
  <w:style w:type="character" w:customStyle="1" w:styleId="font91">
    <w:name w:val="font91"/>
    <w:basedOn w:val="a0"/>
    <w:qFormat/>
    <w:rsid w:val="002A6B5F"/>
    <w:rPr>
      <w:rFonts w:ascii="Times New Roman" w:hAnsi="Times New Roman" w:cs="Times New Roman" w:hint="default"/>
      <w:color w:val="000000"/>
      <w:sz w:val="20"/>
      <w:szCs w:val="20"/>
      <w:u w:val="none"/>
    </w:rPr>
  </w:style>
  <w:style w:type="character" w:customStyle="1" w:styleId="font131">
    <w:name w:val="font131"/>
    <w:basedOn w:val="a0"/>
    <w:qFormat/>
    <w:rsid w:val="002A6B5F"/>
    <w:rPr>
      <w:rFonts w:ascii="方正仿宋_GBK" w:eastAsia="方正仿宋_GBK" w:hAnsi="方正仿宋_GBK" w:cs="方正仿宋_GBK" w:hint="eastAsia"/>
      <w:color w:val="000000"/>
      <w:sz w:val="16"/>
      <w:szCs w:val="16"/>
      <w:u w:val="none"/>
    </w:rPr>
  </w:style>
  <w:style w:type="character" w:customStyle="1" w:styleId="font112">
    <w:name w:val="font112"/>
    <w:basedOn w:val="a0"/>
    <w:qFormat/>
    <w:rsid w:val="002A6B5F"/>
    <w:rPr>
      <w:rFonts w:ascii="Times New Roman" w:hAnsi="Times New Roman" w:cs="Times New Roman" w:hint="default"/>
      <w:color w:val="000000"/>
      <w:sz w:val="16"/>
      <w:szCs w:val="16"/>
      <w:u w:val="none"/>
    </w:rPr>
  </w:style>
  <w:style w:type="character" w:customStyle="1" w:styleId="font191">
    <w:name w:val="font191"/>
    <w:basedOn w:val="a0"/>
    <w:qFormat/>
    <w:rsid w:val="002A6B5F"/>
    <w:rPr>
      <w:rFonts w:ascii="宋体" w:eastAsia="宋体" w:hAnsi="宋体" w:cs="宋体" w:hint="eastAsia"/>
      <w:color w:val="000000"/>
      <w:sz w:val="16"/>
      <w:szCs w:val="16"/>
      <w:u w:val="none"/>
    </w:rPr>
  </w:style>
  <w:style w:type="character" w:customStyle="1" w:styleId="font141">
    <w:name w:val="font141"/>
    <w:basedOn w:val="a0"/>
    <w:qFormat/>
    <w:rsid w:val="002A6B5F"/>
    <w:rPr>
      <w:rFonts w:ascii="Times New Roman" w:hAnsi="Times New Roman" w:cs="Times New Roman" w:hint="default"/>
      <w:color w:val="000000"/>
      <w:sz w:val="20"/>
      <w:szCs w:val="20"/>
      <w:u w:val="none"/>
    </w:rPr>
  </w:style>
  <w:style w:type="character" w:customStyle="1" w:styleId="font201">
    <w:name w:val="font201"/>
    <w:basedOn w:val="a0"/>
    <w:qFormat/>
    <w:rsid w:val="002A6B5F"/>
    <w:rPr>
      <w:rFonts w:ascii="方正仿宋_GBK" w:eastAsia="方正仿宋_GBK" w:hAnsi="方正仿宋_GBK" w:cs="方正仿宋_GBK" w:hint="eastAsia"/>
      <w:color w:val="000000"/>
      <w:sz w:val="20"/>
      <w:szCs w:val="20"/>
      <w:u w:val="none"/>
    </w:rPr>
  </w:style>
  <w:style w:type="character" w:customStyle="1" w:styleId="font212">
    <w:name w:val="font212"/>
    <w:basedOn w:val="a0"/>
    <w:qFormat/>
    <w:rsid w:val="002A6B5F"/>
    <w:rPr>
      <w:rFonts w:ascii="Times New Roman" w:hAnsi="Times New Roman" w:cs="Times New Roman" w:hint="default"/>
      <w:color w:val="000000"/>
      <w:sz w:val="20"/>
      <w:szCs w:val="20"/>
      <w:u w:val="none"/>
    </w:rPr>
  </w:style>
  <w:style w:type="character" w:customStyle="1" w:styleId="font211">
    <w:name w:val="font211"/>
    <w:basedOn w:val="a0"/>
    <w:qFormat/>
    <w:rsid w:val="002A6B5F"/>
    <w:rPr>
      <w:rFonts w:ascii="Times New Roman" w:hAnsi="Times New Roman" w:cs="Times New Roman" w:hint="default"/>
      <w:color w:val="000000"/>
      <w:sz w:val="20"/>
      <w:szCs w:val="20"/>
      <w:u w:val="none"/>
    </w:rPr>
  </w:style>
  <w:style w:type="paragraph" w:styleId="a5">
    <w:name w:val="Balloon Text"/>
    <w:basedOn w:val="a"/>
    <w:link w:val="Char"/>
    <w:rsid w:val="00CB03BE"/>
    <w:rPr>
      <w:sz w:val="18"/>
      <w:szCs w:val="18"/>
    </w:rPr>
  </w:style>
  <w:style w:type="character" w:customStyle="1" w:styleId="Char">
    <w:name w:val="批注框文本 Char"/>
    <w:basedOn w:val="a0"/>
    <w:link w:val="a5"/>
    <w:rsid w:val="00CB03B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2023-07-11T06:36:00Z</cp:lastPrinted>
  <dcterms:created xsi:type="dcterms:W3CDTF">2023-07-11T06:36:00Z</dcterms:created>
  <dcterms:modified xsi:type="dcterms:W3CDTF">2023-07-11T06:36:00Z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0BF1F25036424F948712C914C10F19F1_12</vt:lpwstr>
  </property>
</Properties>
</file>