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5232" w:firstLineChars="1635"/>
        <w:jc w:val="right"/>
        <w:rPr>
          <w:rFonts w:hint="eastAsia" w:eastAsia="仿宋_GB2312"/>
          <w:sz w:val="32"/>
          <w:szCs w:val="32"/>
        </w:rPr>
      </w:pPr>
    </w:p>
    <w:p>
      <w:pPr>
        <w:spacing w:line="640" w:lineRule="exact"/>
        <w:ind w:firstLine="5232" w:firstLineChars="1635"/>
        <w:jc w:val="right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firstLine="5232" w:firstLineChars="1635"/>
        <w:jc w:val="righ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忠府人〔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24〕4号</w:t>
      </w:r>
    </w:p>
    <w:p>
      <w:pPr>
        <w:spacing w:line="560" w:lineRule="exact"/>
        <w:jc w:val="center"/>
        <w:rPr>
          <w:rFonts w:hint="eastAsia" w:eastAsia="黑体"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黑体"/>
          <w:sz w:val="44"/>
          <w:szCs w:val="44"/>
        </w:rPr>
      </w:pPr>
    </w:p>
    <w:p>
      <w:pPr>
        <w:spacing w:line="66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忠 县 人 民 政 府</w:t>
      </w:r>
    </w:p>
    <w:p>
      <w:pPr>
        <w:spacing w:line="66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22"/>
        </w:rPr>
        <w:t>邓江洪</w:t>
      </w:r>
      <w:r>
        <w:rPr>
          <w:rFonts w:hint="eastAsia" w:ascii="方正小标宋_GBK" w:hAnsi="方正小标宋_GBK" w:eastAsia="方正小标宋_GBK" w:cs="方正小标宋_GBK"/>
          <w:sz w:val="44"/>
        </w:rPr>
        <w:t>同志职务任免</w:t>
      </w:r>
      <w:r>
        <w:rPr>
          <w:rFonts w:hint="eastAsia" w:eastAsia="方正小标宋_GBK"/>
          <w:sz w:val="44"/>
          <w:szCs w:val="44"/>
        </w:rPr>
        <w:t>的通知</w:t>
      </w:r>
    </w:p>
    <w:p>
      <w:pPr>
        <w:spacing w:line="594" w:lineRule="exact"/>
        <w:jc w:val="center"/>
        <w:rPr>
          <w:rFonts w:hint="eastAsia" w:eastAsia="方正仿宋_GBK"/>
          <w:sz w:val="32"/>
          <w:szCs w:val="32"/>
        </w:rPr>
      </w:pPr>
    </w:p>
    <w:p>
      <w:pPr>
        <w:spacing w:line="560" w:lineRule="exact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各乡镇人民政府，各街道办事处，县政府各部门：</w:t>
      </w:r>
    </w:p>
    <w:p>
      <w:pPr>
        <w:spacing w:line="56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经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24年4月</w:t>
      </w:r>
      <w:r>
        <w:rPr>
          <w:rFonts w:eastAsia="方正仿宋_GBK"/>
          <w:sz w:val="32"/>
          <w:szCs w:val="32"/>
        </w:rPr>
        <w:t>16</w:t>
      </w:r>
      <w:r>
        <w:rPr>
          <w:rFonts w:hint="eastAsia" w:eastAsia="方正仿宋_GBK"/>
          <w:sz w:val="32"/>
          <w:szCs w:val="32"/>
        </w:rPr>
        <w:t>日县人民政府第</w:t>
      </w:r>
      <w:r>
        <w:rPr>
          <w:rFonts w:eastAsia="方正仿宋_GBK"/>
          <w:sz w:val="32"/>
          <w:szCs w:val="32"/>
        </w:rPr>
        <w:t>85</w:t>
      </w:r>
      <w:r>
        <w:rPr>
          <w:rFonts w:hint="eastAsia" w:eastAsia="方正仿宋_GBK"/>
          <w:sz w:val="32"/>
          <w:szCs w:val="32"/>
        </w:rPr>
        <w:t>次常务会议研究决定：</w:t>
      </w:r>
    </w:p>
    <w:p>
      <w:pPr>
        <w:spacing w:line="560" w:lineRule="exact"/>
        <w:ind w:firstLine="640" w:firstLineChars="200"/>
        <w:jc w:val="left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任命</w:t>
      </w:r>
    </w:p>
    <w:p>
      <w:pPr>
        <w:spacing w:line="560" w:lineRule="exact"/>
        <w:ind w:firstLine="640" w:firstLineChars="200"/>
        <w:textAlignment w:val="baseline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邓江洪为忠县国库集中支付中心副主任</w:t>
      </w:r>
      <w:r>
        <w:rPr>
          <w:rFonts w:hint="eastAsia" w:eastAsia="方正仿宋_GBK" w:cs="方正仿宋_GBK"/>
          <w:sz w:val="32"/>
          <w:szCs w:val="32"/>
        </w:rPr>
        <w:t>（试用期一年）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免去</w:t>
      </w:r>
    </w:p>
    <w:p>
      <w:pPr>
        <w:spacing w:line="560" w:lineRule="exact"/>
        <w:ind w:firstLine="640" w:firstLineChars="200"/>
        <w:jc w:val="left"/>
      </w:pPr>
      <w:r>
        <w:rPr>
          <w:rFonts w:hint="eastAsia" w:eastAsia="方正仿宋_GBK"/>
          <w:sz w:val="32"/>
          <w:szCs w:val="32"/>
        </w:rPr>
        <w:t>邓江洪的忠县国有资产事务管理中心副主任职务。</w:t>
      </w:r>
    </w:p>
    <w:p>
      <w:pPr>
        <w:spacing w:line="560" w:lineRule="exact"/>
        <w:ind w:firstLine="640" w:firstLineChars="200"/>
        <w:textAlignment w:val="baseline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特此通知</w:t>
      </w:r>
    </w:p>
    <w:p>
      <w:pPr>
        <w:spacing w:line="560" w:lineRule="exact"/>
        <w:ind w:firstLine="5760" w:firstLineChars="1800"/>
        <w:rPr>
          <w:rFonts w:hint="eastAsia" w:eastAsia="方正仿宋_GBK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firstLine="3780" w:firstLineChars="1800"/>
        <w:rPr>
          <w:rFonts w:hint="eastAsia" w:eastAsia="方正仿宋_GBK"/>
          <w:sz w:val="32"/>
          <w:szCs w:val="32"/>
        </w:rPr>
      </w:pPr>
      <w:r>
        <w:rPr>
          <w:rFonts w:hint="eastAsia"/>
        </w:rPr>
        <w:t xml:space="preserve">            </w:t>
      </w:r>
      <w:r>
        <w:rPr>
          <w:rFonts w:hint="eastAsia" w:eastAsia="方正仿宋_GBK"/>
          <w:sz w:val="32"/>
          <w:szCs w:val="32"/>
        </w:rPr>
        <w:t>忠县人民政府</w:t>
      </w:r>
    </w:p>
    <w:p>
      <w:pPr>
        <w:spacing w:line="560" w:lineRule="exac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24年4月</w:t>
      </w:r>
      <w:r>
        <w:rPr>
          <w:rFonts w:eastAsia="方正仿宋_GBK"/>
          <w:sz w:val="32"/>
          <w:szCs w:val="32"/>
        </w:rPr>
        <w:t>16</w:t>
      </w:r>
      <w:r>
        <w:rPr>
          <w:rFonts w:hint="eastAsia" w:eastAsia="方正仿宋_GBK"/>
          <w:sz w:val="32"/>
          <w:szCs w:val="32"/>
        </w:rPr>
        <w:t>日</w:t>
      </w:r>
    </w:p>
    <w:p>
      <w:pPr>
        <w:spacing w:line="56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(此件公开发布)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94" w:lineRule="exact"/>
        <w:ind w:left="1121" w:leftChars="134" w:hanging="840" w:hangingChars="300"/>
        <w:jc w:val="left"/>
        <w:rPr>
          <w:rFonts w:hint="eastAsia" w:eastAsia="方正仿宋_GBK"/>
          <w:sz w:val="28"/>
          <w:szCs w:val="28"/>
        </w:rPr>
      </w:pPr>
    </w:p>
    <w:p>
      <w:pPr>
        <w:spacing w:line="594" w:lineRule="exact"/>
        <w:ind w:left="1121" w:leftChars="134" w:hanging="840" w:hangingChars="300"/>
        <w:jc w:val="left"/>
        <w:rPr>
          <w:rFonts w:hint="eastAsia" w:eastAsia="方正仿宋_GBK"/>
          <w:sz w:val="28"/>
          <w:szCs w:val="28"/>
        </w:rPr>
      </w:pPr>
    </w:p>
    <w:p>
      <w:pPr>
        <w:spacing w:line="594" w:lineRule="exact"/>
        <w:ind w:left="1121" w:leftChars="134" w:hanging="840" w:hangingChars="300"/>
        <w:jc w:val="left"/>
        <w:rPr>
          <w:rFonts w:hint="eastAsia" w:eastAsia="方正仿宋_GBK"/>
          <w:sz w:val="28"/>
          <w:szCs w:val="28"/>
        </w:rPr>
      </w:pPr>
    </w:p>
    <w:p>
      <w:pPr>
        <w:spacing w:line="594" w:lineRule="exact"/>
        <w:ind w:left="1121" w:leftChars="134" w:hanging="840" w:hangingChars="300"/>
        <w:jc w:val="left"/>
        <w:rPr>
          <w:rFonts w:hint="eastAsia" w:eastAsia="方正仿宋_GBK"/>
          <w:sz w:val="28"/>
          <w:szCs w:val="28"/>
        </w:rPr>
      </w:pPr>
    </w:p>
    <w:p>
      <w:pPr>
        <w:spacing w:line="594" w:lineRule="exact"/>
        <w:ind w:left="1121" w:leftChars="134" w:hanging="840" w:hangingChars="300"/>
        <w:jc w:val="left"/>
        <w:rPr>
          <w:rFonts w:hint="eastAsia" w:eastAsia="方正仿宋_GBK"/>
          <w:sz w:val="28"/>
          <w:szCs w:val="28"/>
        </w:rPr>
      </w:pPr>
    </w:p>
    <w:p>
      <w:pPr>
        <w:spacing w:line="594" w:lineRule="exact"/>
        <w:ind w:left="1121" w:leftChars="134" w:hanging="840" w:hangingChars="300"/>
        <w:jc w:val="left"/>
        <w:rPr>
          <w:rFonts w:hint="eastAsia" w:eastAsia="方正仿宋_GBK"/>
          <w:sz w:val="28"/>
          <w:szCs w:val="28"/>
        </w:rPr>
      </w:pPr>
    </w:p>
    <w:p>
      <w:pPr>
        <w:spacing w:line="594" w:lineRule="exact"/>
        <w:ind w:left="1121" w:leftChars="134" w:hanging="840" w:hangingChars="300"/>
        <w:jc w:val="left"/>
        <w:rPr>
          <w:rFonts w:hint="eastAsia" w:eastAsia="方正仿宋_GBK"/>
          <w:sz w:val="28"/>
          <w:szCs w:val="28"/>
        </w:rPr>
      </w:pPr>
    </w:p>
    <w:p>
      <w:pPr>
        <w:spacing w:line="594" w:lineRule="exact"/>
        <w:ind w:left="1121" w:leftChars="134" w:hanging="840" w:hangingChars="300"/>
        <w:jc w:val="left"/>
        <w:rPr>
          <w:rFonts w:hint="eastAsia" w:eastAsia="方正仿宋_GBK"/>
          <w:sz w:val="28"/>
          <w:szCs w:val="28"/>
        </w:rPr>
      </w:pPr>
    </w:p>
    <w:p>
      <w:pPr>
        <w:spacing w:line="594" w:lineRule="exact"/>
        <w:ind w:left="1121" w:leftChars="134" w:hanging="840" w:hangingChars="300"/>
        <w:jc w:val="left"/>
        <w:rPr>
          <w:rFonts w:hint="eastAsia" w:eastAsia="方正仿宋_GBK"/>
          <w:sz w:val="28"/>
          <w:szCs w:val="28"/>
        </w:rPr>
      </w:pPr>
    </w:p>
    <w:p>
      <w:pPr>
        <w:spacing w:line="594" w:lineRule="exact"/>
        <w:ind w:left="1121" w:leftChars="134" w:hanging="840" w:hangingChars="300"/>
        <w:jc w:val="left"/>
        <w:rPr>
          <w:rFonts w:hint="eastAsia" w:eastAsia="方正仿宋_GBK"/>
          <w:sz w:val="28"/>
          <w:szCs w:val="28"/>
        </w:rPr>
      </w:pPr>
    </w:p>
    <w:p>
      <w:pPr>
        <w:spacing w:line="594" w:lineRule="exact"/>
        <w:ind w:left="1121" w:leftChars="134" w:hanging="840" w:hangingChars="300"/>
        <w:jc w:val="left"/>
        <w:rPr>
          <w:rFonts w:hint="eastAsia" w:eastAsia="方正仿宋_GBK"/>
          <w:sz w:val="28"/>
          <w:szCs w:val="28"/>
        </w:rPr>
      </w:pPr>
    </w:p>
    <w:p>
      <w:pPr>
        <w:spacing w:line="594" w:lineRule="exact"/>
        <w:ind w:left="1121" w:leftChars="134" w:hanging="840" w:hangingChars="300"/>
        <w:jc w:val="left"/>
        <w:rPr>
          <w:rFonts w:hint="eastAsia" w:eastAsia="方正仿宋_GBK"/>
          <w:sz w:val="28"/>
          <w:szCs w:val="28"/>
        </w:rPr>
      </w:pPr>
    </w:p>
    <w:p>
      <w:pPr>
        <w:spacing w:line="594" w:lineRule="exact"/>
        <w:ind w:left="1121" w:leftChars="134" w:hanging="840" w:hangingChars="300"/>
        <w:jc w:val="left"/>
        <w:rPr>
          <w:rFonts w:hint="eastAsia" w:eastAsia="方正仿宋_GBK"/>
          <w:sz w:val="28"/>
          <w:szCs w:val="28"/>
        </w:rPr>
      </w:pPr>
    </w:p>
    <w:p>
      <w:pPr>
        <w:spacing w:line="594" w:lineRule="exact"/>
        <w:ind w:left="1121" w:leftChars="134" w:hanging="840" w:hangingChars="300"/>
        <w:jc w:val="left"/>
        <w:rPr>
          <w:rFonts w:hint="eastAsia" w:eastAsia="方正仿宋_GBK"/>
          <w:sz w:val="28"/>
          <w:szCs w:val="28"/>
        </w:rPr>
      </w:pPr>
    </w:p>
    <w:p>
      <w:pPr>
        <w:spacing w:line="594" w:lineRule="exact"/>
        <w:ind w:left="1121" w:leftChars="134" w:hanging="840" w:hangingChars="300"/>
        <w:jc w:val="left"/>
        <w:rPr>
          <w:rFonts w:hint="eastAsia" w:eastAsia="方正仿宋_GBK"/>
          <w:sz w:val="28"/>
          <w:szCs w:val="28"/>
        </w:rPr>
      </w:pPr>
    </w:p>
    <w:p>
      <w:pPr>
        <w:spacing w:line="594" w:lineRule="exact"/>
        <w:ind w:left="1121" w:leftChars="134" w:hanging="840" w:hangingChars="300"/>
        <w:jc w:val="left"/>
        <w:rPr>
          <w:rFonts w:hint="eastAsia" w:eastAsia="方正仿宋_GBK"/>
          <w:sz w:val="28"/>
          <w:szCs w:val="28"/>
        </w:rPr>
      </w:pPr>
    </w:p>
    <w:p>
      <w:pPr>
        <w:spacing w:line="594" w:lineRule="exact"/>
        <w:ind w:left="1121" w:leftChars="134" w:hanging="840" w:hangingChars="300"/>
        <w:jc w:val="left"/>
        <w:rPr>
          <w:rFonts w:hint="eastAsia" w:eastAsia="方正仿宋_GBK"/>
          <w:sz w:val="28"/>
          <w:szCs w:val="28"/>
        </w:rPr>
      </w:pPr>
    </w:p>
    <w:p>
      <w:pPr>
        <w:spacing w:line="680" w:lineRule="exact"/>
        <w:jc w:val="left"/>
        <w:rPr>
          <w:rFonts w:hint="eastAsia" w:eastAsia="方正仿宋_GBK"/>
          <w:sz w:val="28"/>
          <w:szCs w:val="28"/>
        </w:rPr>
      </w:pPr>
      <w:bookmarkStart w:id="0" w:name="_GoBack"/>
      <w:bookmarkEnd w:id="0"/>
    </w:p>
    <w:p>
      <w:pPr>
        <w:spacing w:line="560" w:lineRule="exact"/>
        <w:ind w:left="1121" w:leftChars="134" w:hanging="840" w:hangingChars="300"/>
        <w:jc w:val="left"/>
        <w:rPr>
          <w:rFonts w:hint="eastAsia"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抄送：县委各部委，县人大常委会办公室，县政协办公室，县监委，</w:t>
      </w:r>
    </w:p>
    <w:p>
      <w:pPr>
        <w:spacing w:line="560" w:lineRule="exact"/>
        <w:ind w:left="1121" w:leftChars="134" w:hanging="840" w:hangingChars="300"/>
        <w:jc w:val="left"/>
        <w:rPr>
          <w:rFonts w:hint="eastAsia"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 xml:space="preserve">       县法院，县检察院，县人武部，各人民团体。</w:t>
      </w:r>
    </w:p>
    <w:sectPr>
      <w:footerReference r:id="rId3" w:type="default"/>
      <w:pgSz w:w="11906" w:h="16838"/>
      <w:pgMar w:top="2098" w:right="1531" w:bottom="1985" w:left="1531" w:header="851" w:footer="147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5591"/>
      <w:docPartObj>
        <w:docPartGallery w:val="AutoText"/>
      </w:docPartObj>
    </w:sdtPr>
    <w:sdtContent>
      <w:p>
        <w:pPr>
          <w:pStyle w:val="3"/>
          <w:numPr>
            <w:ilvl w:val="0"/>
            <w:numId w:val="1"/>
          </w:numPr>
          <w:wordWrap w:val="0"/>
          <w:jc w:val="right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  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875A29"/>
    <w:multiLevelType w:val="multilevel"/>
    <w:tmpl w:val="6B875A29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OGZlMDI3NWZjOGNhNzVlYWMxMTNlMWZjMWI4NjkifQ=="/>
  </w:docVars>
  <w:rsids>
    <w:rsidRoot w:val="00C33A53"/>
    <w:rsid w:val="000A3631"/>
    <w:rsid w:val="001A3E7A"/>
    <w:rsid w:val="00683A2E"/>
    <w:rsid w:val="00A46C0A"/>
    <w:rsid w:val="00C33A53"/>
    <w:rsid w:val="01CF186F"/>
    <w:rsid w:val="040F3E66"/>
    <w:rsid w:val="091B505B"/>
    <w:rsid w:val="099F7A3A"/>
    <w:rsid w:val="09AB63DF"/>
    <w:rsid w:val="0C324B95"/>
    <w:rsid w:val="12E75B94"/>
    <w:rsid w:val="131B6383"/>
    <w:rsid w:val="20A774A8"/>
    <w:rsid w:val="2F1321AD"/>
    <w:rsid w:val="30F73B34"/>
    <w:rsid w:val="319A0963"/>
    <w:rsid w:val="330C763F"/>
    <w:rsid w:val="3491604D"/>
    <w:rsid w:val="36545584"/>
    <w:rsid w:val="3BC4191A"/>
    <w:rsid w:val="3C101F4E"/>
    <w:rsid w:val="4DA70238"/>
    <w:rsid w:val="54BC281B"/>
    <w:rsid w:val="5A9658BC"/>
    <w:rsid w:val="5D0905C7"/>
    <w:rsid w:val="5E745F14"/>
    <w:rsid w:val="5F824661"/>
    <w:rsid w:val="682269E1"/>
    <w:rsid w:val="748D1686"/>
    <w:rsid w:val="77400C32"/>
    <w:rsid w:val="782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autoRedefine/>
    <w:qFormat/>
    <w:uiPriority w:val="0"/>
    <w:pPr>
      <w:spacing w:after="12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5919;&#24220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政府模板</Template>
  <Company>Microsoft</Company>
  <Pages>2</Pages>
  <Words>45</Words>
  <Characters>258</Characters>
  <Lines>2</Lines>
  <Paragraphs>1</Paragraphs>
  <TotalTime>1</TotalTime>
  <ScaleCrop>false</ScaleCrop>
  <LinksUpToDate>false</LinksUpToDate>
  <CharactersWithSpaces>302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2024-04-17T08:10:00Z</dcterms:created>
  <dc:creator>PC</dc:creator>
  <cp:lastModifiedBy>李梦雪</cp:lastModifiedBy>
  <cp:lastPrinted>2024-04-17T08:11:00Z</cp:lastPrinted>
  <dcterms:modified xsi:type="dcterms:W3CDTF">2024-09-11T08:29:27Z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971721C62F3E43A39B956E67B4D1DA6F_13</vt:lpwstr>
  </property>
</Properties>
</file>