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忠县人民政府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2"/>
          <w:szCs w:val="42"/>
        </w:rPr>
      </w:pPr>
      <w:r>
        <w:rPr>
          <w:rFonts w:hint="eastAsia" w:ascii="方正小标宋_GBK" w:hAnsi="方正小标宋_GBK" w:eastAsia="方正小标宋_GBK" w:cs="方正小标宋_GBK"/>
          <w:i w:val="0"/>
          <w:caps w:val="0"/>
          <w:color w:val="000000"/>
          <w:spacing w:val="0"/>
          <w:sz w:val="44"/>
          <w:szCs w:val="44"/>
          <w:shd w:val="clear" w:fill="FFFFFF"/>
        </w:rPr>
        <w:t>关于废止部分县政府规范性文件的决定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忠府发〔2022〕11号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各乡镇人民政府，各街道办事处，县政府各部门，有关单位：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根据《重庆市行政规范性文件管理办法》（重庆市人民政府令第329号）规定，经2022年3月23日县政府第8次常务会议审议通过，决定将《忠县人民政府办公室关于进一步引导和促进房地产市场平稳健康发展的通知》（忠府办发〔2016〕101号）等3件文件予以废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本决定自公布之日起施行。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eastAsia" w:ascii="Times New Roman" w:hAnsi="Times New Roman" w:eastAsia="方正仿宋_GBK" w:cs="Times New Roman"/>
          <w:i w:val="0"/>
          <w:caps w:val="0"/>
          <w:color w:val="000000"/>
          <w:spacing w:val="0"/>
          <w:sz w:val="32"/>
          <w:szCs w:val="32"/>
          <w:lang w:val="en-US" w:eastAsia="zh-CN"/>
        </w:rPr>
      </w:pPr>
      <w:r>
        <w:rPr>
          <w:rFonts w:hint="default" w:ascii="Times New Roman" w:hAnsi="Times New Roman" w:eastAsia="方正仿宋_GBK" w:cs="Times New Roman"/>
          <w:i w:val="0"/>
          <w:caps w:val="0"/>
          <w:color w:val="000000"/>
          <w:spacing w:val="0"/>
          <w:sz w:val="32"/>
          <w:szCs w:val="32"/>
          <w:shd w:val="clear" w:fill="FFFFFF"/>
        </w:rPr>
        <w:t>忠县人民政府</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eastAsia" w:ascii="仿宋" w:hAnsi="仿宋" w:eastAsia="仿宋" w:cs="仿宋"/>
          <w:i w:val="0"/>
          <w:caps w:val="0"/>
          <w:color w:val="000000"/>
          <w:spacing w:val="0"/>
          <w:sz w:val="31"/>
          <w:szCs w:val="31"/>
        </w:rPr>
      </w:pPr>
      <w:r>
        <w:rPr>
          <w:rFonts w:hint="default" w:ascii="Times New Roman" w:hAnsi="Times New Roman" w:eastAsia="方正仿宋_GBK" w:cs="Times New Roman"/>
          <w:i w:val="0"/>
          <w:caps w:val="0"/>
          <w:color w:val="000000"/>
          <w:spacing w:val="0"/>
          <w:sz w:val="32"/>
          <w:szCs w:val="32"/>
          <w:shd w:val="clear" w:fill="FFFFFF"/>
        </w:rPr>
        <w:t>2022年4月7日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eastAsia" w:ascii="仿宋" w:hAnsi="仿宋" w:eastAsia="仿宋" w:cs="仿宋"/>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eastAsia" w:ascii="仿宋" w:hAnsi="仿宋" w:eastAsia="仿宋" w:cs="仿宋"/>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eastAsia" w:ascii="仿宋" w:hAnsi="仿宋" w:eastAsia="仿宋" w:cs="仿宋"/>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eastAsia" w:ascii="仿宋" w:hAnsi="仿宋" w:eastAsia="仿宋" w:cs="仿宋"/>
          <w:i w:val="0"/>
          <w:caps w:val="0"/>
          <w:color w:val="000000"/>
          <w:spacing w:val="0"/>
          <w:sz w:val="31"/>
          <w:szCs w:val="31"/>
          <w:shd w:val="clear" w:fill="FFFFFF"/>
        </w:rPr>
      </w:pPr>
    </w:p>
    <w:p>
      <w:pPr>
        <w:pStyle w:val="4"/>
        <w:keepNext w:val="0"/>
        <w:keepLines w:val="0"/>
        <w:pageBreakBefore w:val="0"/>
        <w:widowControl/>
        <w:suppressLineNumbers w:val="0"/>
        <w:shd w:val="clear" w:fill="FFFFFF"/>
        <w:tabs>
          <w:tab w:val="left" w:pos="7414"/>
          <w:tab w:val="right" w:pos="8965"/>
        </w:tabs>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lang w:eastAsia="zh-CN"/>
        </w:rPr>
        <w:tab/>
        <w:t/>
      </w:r>
      <w:r>
        <w:rPr>
          <w:rFonts w:hint="eastAsia" w:ascii="仿宋" w:hAnsi="仿宋" w:eastAsia="仿宋" w:cs="仿宋"/>
          <w:i w:val="0"/>
          <w:caps w:val="0"/>
          <w:color w:val="000000"/>
          <w:spacing w:val="0"/>
          <w:sz w:val="31"/>
          <w:szCs w:val="31"/>
          <w:shd w:val="clear" w:fill="FFFFFF"/>
          <w:lang w:eastAsia="zh-CN"/>
        </w:rPr>
        <w:tab/>
      </w: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eastAsia" w:ascii="仿宋" w:hAnsi="仿宋" w:eastAsia="仿宋" w:cs="仿宋"/>
          <w:i w:val="0"/>
          <w:caps w:val="0"/>
          <w:color w:val="000000"/>
          <w:spacing w:val="0"/>
          <w:sz w:val="31"/>
          <w:szCs w:val="31"/>
        </w:rPr>
      </w:pPr>
      <w:r>
        <w:rPr>
          <w:rFonts w:hint="eastAsia" w:ascii="方正小标宋_GBK" w:hAnsi="方正小标宋_GBK" w:eastAsia="方正小标宋_GBK" w:cs="方正小标宋_GBK"/>
          <w:i w:val="0"/>
          <w:caps w:val="0"/>
          <w:color w:val="000000"/>
          <w:spacing w:val="0"/>
          <w:sz w:val="44"/>
          <w:szCs w:val="44"/>
          <w:shd w:val="clear" w:fill="FFFFFF"/>
        </w:rPr>
        <w:t>废止的县政府规范性文件目录（3件）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1．忠县人民政府办公室关于进一步引导和促进房地产市场平稳健康发展的通知（忠府办发〔2016〕101号）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2．忠县人民政府办公室关于印发忠县工程建设项目招标投标实施办法的通知（忠府办发〔2013〕12号）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3.忠县人民政府办公室关于加强临时用地管理的通知（忠府办发〔2012〕148号）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中倩繁体">
    <w:panose1 w:val="03000509000000000000"/>
    <w:charset w:val="86"/>
    <w:family w:val="auto"/>
    <w:pitch w:val="default"/>
    <w:sig w:usb0="00000001" w:usb1="080E0000" w:usb2="00000000" w:usb3="00000000" w:csb0="00040000" w:csb1="00000000"/>
  </w:font>
  <w:font w:name="Segoe UI Black">
    <w:panose1 w:val="020B0A02040204020203"/>
    <w:charset w:val="00"/>
    <w:family w:val="auto"/>
    <w:pitch w:val="default"/>
    <w:sig w:usb0="E00002FF" w:usb1="4000E47F" w:usb2="00000021" w:usb3="00000000" w:csb0="2000019F"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Segoe MDL2 Assets">
    <w:panose1 w:val="050A0102010101010101"/>
    <w:charset w:val="00"/>
    <w:family w:val="auto"/>
    <w:pitch w:val="default"/>
    <w:sig w:usb0="00000000" w:usb1="1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 w:name="方正黑体_GBK">
    <w:altName w:val="微软雅黑"/>
    <w:panose1 w:val="03000509000000000000"/>
    <w:charset w:val="86"/>
    <w:family w:val="auto"/>
    <w:pitch w:val="default"/>
    <w:sig w:usb0="00000000" w:usb1="0000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ind w:left="1067" w:leftChars="508" w:firstLine="10115" w:firstLineChars="3161"/>
      <w:jc w:val="center"/>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-250825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9.75pt;height:144pt;width:144pt;mso-position-horizontal:outside;mso-position-horizontal-relative:margin;mso-wrap-style:none;z-index:251665408;mso-width-relative:page;mso-height-relative:page;" filled="f" stroked="f" coordsize="21600,21600" o:gfxdata="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4+fWE2QAAAAwBAAAP&#10;AAAAAAAAAAEAIAAAACIAAABkcnMvZG93bnJldi54bWxQSwECFAAUAAAACACHTuJA5LOmo8ICAADW&#10;BQAADgAAAAAAAAABACAAAAAoAQAAZHJzL2Uyb0RvYy54bWxQSwUGAAAAAAYABgBZAQAAXAY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34925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2.75pt;height:0.15pt;width:442.25pt;z-index:251664384;mso-width-relative:page;mso-height-relative:page;" filled="f" stroked="t" coordsize="21600,21600" o:gfxdata="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XzSvdMAAAAGAQAADwAAAAAAAAABACAAAAAiAAAAZHJzL2Rv&#10;d25yZXYueG1sUEsBAhQAFAAAAAgAh07iQK6jOuDNAQAAZwMAAA4AAAAAAAAAAQAgAAAAIgEAAGRy&#10;cy9lMm9Eb2MueG1sUEsFBgAAAAAGAAYAWQEAAGEFAAAAAA==&#10;">
              <v:fill on="f" focussize="0,0"/>
              <v:stroke weight="1.75pt" color="#005192 [3204]" miterlimit="8" joinstyle="miter"/>
              <v:imagedata o:title=""/>
              <o:lock v:ext="edit" aspectratio="f"/>
            </v:line>
          </w:pict>
        </mc:Fallback>
      </mc:AlternateContent>
    </w:r>
    <w:r>
      <w:rPr>
        <w:rFonts w:hint="default" w:ascii="宋体" w:hAnsi="宋体" w:eastAsia="宋体" w:cs="宋体"/>
        <w:b/>
        <w:bCs/>
        <w:color w:val="005192"/>
        <w:sz w:val="28"/>
        <w:szCs w:val="44"/>
        <w:lang w:eastAsia="zh-Hans"/>
      </w:rPr>
      <w:t>X</w:t>
    </w:r>
    <w:r>
      <w:rPr>
        <w:rFonts w:hint="eastAsia" w:ascii="宋体" w:hAnsi="宋体" w:eastAsia="宋体" w:cs="宋体"/>
        <w:b/>
        <w:bCs/>
        <w:color w:val="005192"/>
        <w:sz w:val="28"/>
        <w:szCs w:val="44"/>
        <w:lang w:val="en-US" w:eastAsia="zh-CN"/>
      </w:rPr>
      <w:t xml:space="preserve">                       </w:t>
    </w:r>
    <w:bookmarkStart w:id="0" w:name="_GoBack"/>
    <w:bookmarkEnd w:id="0"/>
    <w:r>
      <w:rPr>
        <w:rFonts w:hint="eastAsia" w:ascii="宋体" w:hAnsi="宋体" w:eastAsia="宋体" w:cs="宋体"/>
        <w:b/>
        <w:bCs/>
        <w:color w:val="005192"/>
        <w:sz w:val="28"/>
        <w:szCs w:val="44"/>
        <w:lang w:val="en-US" w:eastAsia="zh-CN"/>
      </w:rPr>
      <w:t>忠县人民政府办公室发布</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411480</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32.4pt;height:0pt;width:442.55pt;z-index:251660288;mso-width-relative:page;mso-height-relative:page;" filled="f" stroked="t" coordsize="21600,21600" o:gfxdata="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tpSUtUAAAAIAQAADwAAAAAAAAABACAAAAAiAAAAZHJzL2Rv&#10;d25yZXYueG1sUEsBAhQAFAAAAAgAh07iQEyzFaDLAQAAZAMAAA4AAAAAAAAAAQAgAAAAJAEAAGRy&#10;cy9lMm9Eb2MueG1sUEsFBgAAAAAGAAYAWQEAAGE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B6461"/>
    <w:rsid w:val="084051B4"/>
    <w:rsid w:val="4F160063"/>
    <w:rsid w:val="65D44C0A"/>
    <w:rsid w:val="6BCF5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2022-06-09T07:41:11Z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