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忠县人民政府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11"/>
          <w:rFonts w:ascii="Times New Roman" w:hAnsi="Times New Roman" w:eastAsia="方正小标宋_GBK" w:cs="Times New Roman"/>
          <w:b w:val="0"/>
          <w:bCs/>
          <w:sz w:val="44"/>
          <w:szCs w:val="44"/>
        </w:rPr>
        <w:t>关于废止部分县政府规范性文件的决定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忠府发〔202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各乡镇人民政府，各街道办事处，县政府各部门，有关单位：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根据《重庆市行政规范性文件管理办法》（重庆市人民政府令第329号）规定，经202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忠</w:t>
      </w:r>
      <w:r>
        <w:rPr>
          <w:rFonts w:ascii="Times New Roman" w:hAnsi="Times New Roman" w:eastAsia="方正仿宋_GBK"/>
          <w:sz w:val="32"/>
          <w:szCs w:val="32"/>
        </w:rPr>
        <w:t>县</w:t>
      </w:r>
      <w:r>
        <w:rPr>
          <w:rFonts w:hint="eastAsia" w:ascii="Times New Roman" w:hAnsi="Times New Roman" w:eastAsia="方正仿宋_GBK"/>
          <w:sz w:val="32"/>
          <w:szCs w:val="32"/>
        </w:rPr>
        <w:t>人民</w:t>
      </w:r>
      <w:r>
        <w:rPr>
          <w:rFonts w:ascii="Times New Roman" w:hAnsi="Times New Roman" w:eastAsia="方正仿宋_GBK"/>
          <w:sz w:val="32"/>
          <w:szCs w:val="32"/>
        </w:rPr>
        <w:t>政府第</w:t>
      </w:r>
      <w:r>
        <w:rPr>
          <w:rFonts w:hint="eastAsia" w:ascii="Times New Roman" w:hAnsi="Times New Roman" w:eastAsia="方正仿宋_GBK"/>
          <w:sz w:val="32"/>
          <w:szCs w:val="32"/>
        </w:rPr>
        <w:t>77</w:t>
      </w:r>
      <w:r>
        <w:rPr>
          <w:rFonts w:ascii="Times New Roman" w:hAnsi="Times New Roman" w:eastAsia="方正仿宋_GBK"/>
          <w:sz w:val="32"/>
          <w:szCs w:val="32"/>
        </w:rPr>
        <w:t>次常务会议审议通过，决定将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《忠县人民政府办公室关于印发忠县创业种子基金管理办法的通知》（忠府办发〔2019〕65号）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件</w:t>
      </w:r>
      <w:r>
        <w:rPr>
          <w:rFonts w:hint="eastAsia" w:ascii="Times New Roman" w:hAnsi="Times New Roman" w:eastAsia="方正仿宋_GBK"/>
          <w:sz w:val="32"/>
          <w:szCs w:val="32"/>
        </w:rPr>
        <w:t>规范性</w:t>
      </w:r>
      <w:r>
        <w:rPr>
          <w:rFonts w:ascii="Times New Roman" w:hAnsi="Times New Roman" w:eastAsia="方正仿宋_GBK"/>
          <w:sz w:val="32"/>
          <w:szCs w:val="32"/>
        </w:rPr>
        <w:t>文件予以废止。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本决定自公布之日起施行。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附件：废止的县政府规范性文件目录（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件）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忠县人民政府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4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after="15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40" w:lineRule="exact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4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废止的县政府规范性文件目录（6件）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both"/>
        <w:textAlignment w:val="auto"/>
        <w:rPr>
          <w:rFonts w:ascii="Times New Roman" w:hAnsi="Times New Roman" w:cs="Times New Roman"/>
          <w:color w:val="000000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《忠县人民政府办公室关于印发忠县创业种子基金管理办法的通知》（忠府办发〔2019〕65号）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《忠县人民政府关于鼓励支持创新主体培育实施意见的通知》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（忠府发〔2017〕7号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3.《忠县人民政府办公室关于印发忠县农村电子商务发展扶持办法（试行）的通知》（忠府办发〔2018〕46号）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《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忠县人民政府办公室关于印发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</w:rPr>
        <w:t>忠县“助农贷”贷款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管理办法（试行）的通知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》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忠府办发〔2015〕119号）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5.</w:t>
      </w: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 xml:space="preserve">《忠县人民政府办公室关于印发&lt;忠县中小企业商业价值信用贷款改革试点工作实施方案&gt;的通知》（忠府办发〔2019〕5号）  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>6.《忠县工业发展专项资金管理办法（试行）》（忠府办发〔2012〕17</w:t>
      </w:r>
      <w:r>
        <w:rPr>
          <w:rFonts w:hint="eastAsia" w:ascii="方正仿宋_GBK" w:hAnsi="方正仿宋_GBK" w:eastAsia="方正仿宋_GBK" w:cs="方正仿宋_GBK"/>
          <w:color w:val="171A1D"/>
          <w:sz w:val="32"/>
          <w:szCs w:val="32"/>
          <w:shd w:val="clear" w:color="auto" w:fill="FFFFFF"/>
        </w:rPr>
        <w:t>号）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227330</wp:posOffset>
              </wp:positionV>
              <wp:extent cx="561467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67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17.9pt;height:1.7pt;width:442.1pt;z-index:251660288;mso-width-relative:page;mso-height-relative:page;" filled="f" stroked="t" coordsize="21600,21600" o:gfxdata="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SvyP&#10;1AAAAAYBAAAPAAAAAAAAAAEAIAAAACIAAABkcnMvZG93bnJldi54bWxQSwECFAAUAAAACACHTuJA&#10;+7EawOwBAAC4AwAADgAAAAAAAAABACAAAAAj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忠县人民政府发布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410210</wp:posOffset>
              </wp:positionV>
              <wp:extent cx="5623560" cy="30480"/>
              <wp:effectExtent l="0" t="10795" r="15240" b="158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3560" cy="304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32.3pt;height:2.4pt;width:442.8pt;z-index:251659264;mso-width-relative:page;mso-height-relative:page;" filled="f" stroked="t" coordsize="21600,21600" o:gfxdata="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Yz5tcAAAAIAQAADwAAAAAAAAABACAAAAAiAAAAZHJzL2Rvd25yZXYueG1sUEsB&#10;AhQAFAAAAAgAh07iQJC7HDv2AQAAwQMAAA4AAAAAAAAAAQAgAAAAJ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1F7F7E"/>
    <w:rsid w:val="011768D6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2E51FA"/>
    <w:rsid w:val="10CF1146"/>
    <w:rsid w:val="10E37E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4E7ADC"/>
    <w:rsid w:val="2FA95B86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CD63974"/>
    <w:rsid w:val="5DC34279"/>
    <w:rsid w:val="5FCD688E"/>
    <w:rsid w:val="5FF9BDAA"/>
    <w:rsid w:val="608816D1"/>
    <w:rsid w:val="60EF4E7F"/>
    <w:rsid w:val="633A597E"/>
    <w:rsid w:val="648B0A32"/>
    <w:rsid w:val="658F6764"/>
    <w:rsid w:val="665233C1"/>
    <w:rsid w:val="6881502C"/>
    <w:rsid w:val="69AC0D42"/>
    <w:rsid w:val="6ACB6C4D"/>
    <w:rsid w:val="6AD9688B"/>
    <w:rsid w:val="6B68303F"/>
    <w:rsid w:val="6D0E3F22"/>
    <w:rsid w:val="744E4660"/>
    <w:rsid w:val="75093403"/>
    <w:rsid w:val="753355A2"/>
    <w:rsid w:val="759F1C61"/>
    <w:rsid w:val="769F2DE8"/>
    <w:rsid w:val="76FDEB7C"/>
    <w:rsid w:val="79C65162"/>
    <w:rsid w:val="79EE7E31"/>
    <w:rsid w:val="7C9011D9"/>
    <w:rsid w:val="7DC651C5"/>
    <w:rsid w:val="7E5E31B7"/>
    <w:rsid w:val="7F4B4263"/>
    <w:rsid w:val="7F666A8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448</Characters>
  <Lines>1</Lines>
  <Paragraphs>1</Paragraphs>
  <TotalTime>0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高丹</cp:lastModifiedBy>
  <cp:lastPrinted>2022-06-06T16:09:00Z</cp:lastPrinted>
  <dcterms:modified xsi:type="dcterms:W3CDTF">2025-04-17T01:28:28Z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48C61CB29D3F4D9384F5922CF0F7FFB4</vt:lpwstr>
  </property>
</Properties>
</file>